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0F4C3D">
        <w:rPr>
          <w:b/>
          <w:color w:val="000000"/>
          <w:sz w:val="24"/>
          <w:szCs w:val="24"/>
        </w:rPr>
        <w:t>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0F4C3D" w:rsidP="007057F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32E36">
        <w:rPr>
          <w:sz w:val="24"/>
          <w:szCs w:val="24"/>
        </w:rPr>
        <w:t>0</w:t>
      </w:r>
      <w:r w:rsidR="007057F1">
        <w:rPr>
          <w:sz w:val="24"/>
          <w:szCs w:val="24"/>
        </w:rPr>
        <w:t xml:space="preserve"> я</w:t>
      </w:r>
      <w:r>
        <w:rPr>
          <w:sz w:val="24"/>
          <w:szCs w:val="24"/>
        </w:rPr>
        <w:t>нваря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Черепанова Софья Дмитриевна,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Pr="000F4C3D" w:rsidRDefault="000F4C3D" w:rsidP="000F4C3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1" w:firstLine="360"/>
        <w:jc w:val="both"/>
        <w:rPr>
          <w:sz w:val="24"/>
          <w:szCs w:val="24"/>
        </w:rPr>
      </w:pPr>
      <w:r w:rsidRPr="000F4C3D">
        <w:rPr>
          <w:sz w:val="24"/>
          <w:szCs w:val="24"/>
        </w:rPr>
        <w:t>Об установлении тарифов на услуги в сфере захоронения твердых бытовых отходов, оказываемые закрытым акционерным обществом «</w:t>
      </w:r>
      <w:proofErr w:type="spellStart"/>
      <w:r w:rsidRPr="000F4C3D">
        <w:rPr>
          <w:sz w:val="24"/>
          <w:szCs w:val="24"/>
        </w:rPr>
        <w:t>Промотходы</w:t>
      </w:r>
      <w:proofErr w:type="spellEnd"/>
      <w:r w:rsidRPr="000F4C3D">
        <w:rPr>
          <w:sz w:val="24"/>
          <w:szCs w:val="24"/>
        </w:rPr>
        <w:t>» на 2017-2021 годы</w:t>
      </w:r>
      <w:r>
        <w:rPr>
          <w:sz w:val="24"/>
          <w:szCs w:val="24"/>
        </w:rPr>
        <w:t>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0F4C3D" w:rsidRPr="000F4C3D" w:rsidRDefault="000F4C3D" w:rsidP="000F4C3D">
      <w:pPr>
        <w:ind w:firstLine="567"/>
        <w:jc w:val="both"/>
        <w:rPr>
          <w:sz w:val="24"/>
          <w:szCs w:val="24"/>
          <w:lang w:eastAsia="x-none"/>
        </w:rPr>
      </w:pPr>
      <w:r w:rsidRPr="000F4C3D">
        <w:rPr>
          <w:b/>
          <w:sz w:val="24"/>
          <w:szCs w:val="24"/>
          <w:lang w:val="x-none" w:eastAsia="x-none"/>
        </w:rPr>
        <w:t>По вопросу повестки</w:t>
      </w:r>
      <w:r w:rsidRPr="000F4C3D">
        <w:rPr>
          <w:b/>
          <w:sz w:val="24"/>
          <w:szCs w:val="24"/>
          <w:lang w:eastAsia="x-none"/>
        </w:rPr>
        <w:t xml:space="preserve"> «Об установлении тарифов на услуги в сфере захоронения твердых бытовых отходов, оказываемые закрытым акционерным обществом «</w:t>
      </w:r>
      <w:proofErr w:type="spellStart"/>
      <w:r w:rsidRPr="000F4C3D">
        <w:rPr>
          <w:b/>
          <w:sz w:val="24"/>
          <w:szCs w:val="24"/>
          <w:lang w:eastAsia="x-none"/>
        </w:rPr>
        <w:t>Промотходы</w:t>
      </w:r>
      <w:proofErr w:type="spellEnd"/>
      <w:r w:rsidRPr="000F4C3D">
        <w:rPr>
          <w:b/>
          <w:sz w:val="24"/>
          <w:szCs w:val="24"/>
          <w:lang w:eastAsia="x-none"/>
        </w:rPr>
        <w:t>» на 2017-2021 годы</w:t>
      </w:r>
      <w:r w:rsidRPr="000F4C3D">
        <w:rPr>
          <w:b/>
          <w:sz w:val="24"/>
          <w:szCs w:val="24"/>
          <w:lang w:val="x-none" w:eastAsia="x-none"/>
        </w:rPr>
        <w:t xml:space="preserve">» </w:t>
      </w:r>
      <w:r w:rsidRPr="000F4C3D">
        <w:rPr>
          <w:sz w:val="24"/>
          <w:szCs w:val="24"/>
          <w:lang w:val="x-none" w:eastAsia="x-none"/>
        </w:rPr>
        <w:t xml:space="preserve"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 </w:t>
      </w:r>
    </w:p>
    <w:p w:rsidR="000F4C3D" w:rsidRPr="000F4C3D" w:rsidRDefault="000F4C3D" w:rsidP="000F4C3D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0F4C3D">
        <w:rPr>
          <w:bCs/>
          <w:sz w:val="24"/>
          <w:szCs w:val="24"/>
        </w:rPr>
        <w:t xml:space="preserve">Согласно пункту 7 статьи 23 Федерального закона от 29.12.2014 № 458-ФЗ «О внесении изменений в Федеральный закон «Об отходах производства и потребления», отдельные законодательные акты Российской Федерации и признании утратившими силу отдельных законодательных актов (положений законодательных актов) Российской Федерации» </w:t>
      </w:r>
      <w:r w:rsidRPr="000F4C3D">
        <w:rPr>
          <w:sz w:val="24"/>
          <w:szCs w:val="24"/>
        </w:rPr>
        <w:t>до наделения юридического лица статусом регионального оператора по обращению с твердыми коммунальными отходами уполномоченным органом исполнительной власти субъекта Российской Федерации регулирование деятельности</w:t>
      </w:r>
      <w:proofErr w:type="gramEnd"/>
      <w:r w:rsidRPr="000F4C3D">
        <w:rPr>
          <w:sz w:val="24"/>
          <w:szCs w:val="24"/>
        </w:rPr>
        <w:t xml:space="preserve"> в области обращения с твердыми коммунальными отходами осуществляется в соответствии с Федеральным законом от 30.12.2004 № 210-ФЗ «Об основах регулирования тарифов организаций коммунального комплекса».</w:t>
      </w:r>
    </w:p>
    <w:p w:rsidR="000F4C3D" w:rsidRPr="000F4C3D" w:rsidRDefault="000F4C3D" w:rsidP="000F4C3D">
      <w:pPr>
        <w:tabs>
          <w:tab w:val="left" w:pos="1134"/>
        </w:tabs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F4C3D">
        <w:rPr>
          <w:bCs/>
          <w:sz w:val="24"/>
          <w:szCs w:val="24"/>
        </w:rPr>
        <w:t xml:space="preserve">В связи с принятием Федерального закона от 28.12.2016 № 486-ФЗ «О внесении изменений в отдельные законодательные акты Российской Федерации» </w:t>
      </w:r>
      <w:r w:rsidRPr="000F4C3D">
        <w:rPr>
          <w:rFonts w:eastAsia="Calibri"/>
          <w:bCs/>
          <w:sz w:val="24"/>
          <w:szCs w:val="24"/>
          <w:lang w:eastAsia="en-US"/>
        </w:rPr>
        <w:t>тарифы на услуги организаций коммунального комплекса, утвержденные в соответствии с Федеральным</w:t>
      </w:r>
      <w:r w:rsidRPr="000F4C3D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hyperlink r:id="rId6" w:history="1">
        <w:r w:rsidRPr="000F4C3D">
          <w:rPr>
            <w:rFonts w:eastAsia="Calibri"/>
            <w:bCs/>
            <w:color w:val="000000"/>
            <w:sz w:val="24"/>
            <w:szCs w:val="24"/>
            <w:lang w:eastAsia="en-US"/>
          </w:rPr>
          <w:t>законом</w:t>
        </w:r>
      </w:hyperlink>
      <w:r w:rsidRPr="000F4C3D">
        <w:rPr>
          <w:rFonts w:eastAsia="Calibri"/>
          <w:bCs/>
          <w:sz w:val="24"/>
          <w:szCs w:val="24"/>
          <w:lang w:eastAsia="en-US"/>
        </w:rPr>
        <w:t xml:space="preserve"> от 30.12.2004 </w:t>
      </w:r>
      <w:r w:rsidRPr="000F4C3D">
        <w:rPr>
          <w:rFonts w:eastAsia="Calibri"/>
          <w:bCs/>
          <w:sz w:val="24"/>
          <w:szCs w:val="24"/>
          <w:lang w:eastAsia="en-US"/>
        </w:rPr>
        <w:br/>
        <w:t>№ 210-ФЗ «Об основах регулирования тарифов организаций коммунального комплекса», применяются до 01.01.2018 года.</w:t>
      </w:r>
    </w:p>
    <w:p w:rsidR="000F4C3D" w:rsidRPr="000F4C3D" w:rsidRDefault="000F4C3D" w:rsidP="000F4C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4C3D" w:rsidRPr="000F4C3D" w:rsidRDefault="000F4C3D" w:rsidP="000F4C3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F4C3D">
        <w:rPr>
          <w:b/>
          <w:sz w:val="24"/>
          <w:szCs w:val="24"/>
        </w:rPr>
        <w:t xml:space="preserve">Правление приняло решение:  </w:t>
      </w:r>
    </w:p>
    <w:p w:rsidR="000F4C3D" w:rsidRPr="000F4C3D" w:rsidRDefault="000F4C3D" w:rsidP="000F4C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4C3D" w:rsidRPr="000F4C3D" w:rsidRDefault="00E82477" w:rsidP="000F4C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F4C3D" w:rsidRPr="000F4C3D">
        <w:rPr>
          <w:sz w:val="24"/>
          <w:szCs w:val="24"/>
        </w:rPr>
        <w:t>станов</w:t>
      </w:r>
      <w:r>
        <w:rPr>
          <w:sz w:val="24"/>
          <w:szCs w:val="24"/>
        </w:rPr>
        <w:t>ить</w:t>
      </w:r>
      <w:r w:rsidR="000F4C3D" w:rsidRPr="000F4C3D">
        <w:rPr>
          <w:sz w:val="24"/>
          <w:szCs w:val="24"/>
        </w:rPr>
        <w:t xml:space="preserve"> тарифы для ЗАО «</w:t>
      </w:r>
      <w:proofErr w:type="spellStart"/>
      <w:r w:rsidR="000F4C3D" w:rsidRPr="000F4C3D">
        <w:rPr>
          <w:sz w:val="24"/>
          <w:szCs w:val="24"/>
        </w:rPr>
        <w:t>Промотходы</w:t>
      </w:r>
      <w:proofErr w:type="spellEnd"/>
      <w:r w:rsidR="000F4C3D" w:rsidRPr="000F4C3D">
        <w:rPr>
          <w:sz w:val="24"/>
          <w:szCs w:val="24"/>
        </w:rPr>
        <w:t>», оказывающего услуги по захоронению твердых бытовых отходов на период 2017-2021 годы с применением индексов-дефляторов, в соответствии с прогнозом социально-экономического развития Российской Федерации на 2017 год и плановый период 2018 и 2019 годы и прогнозом долгосрочного социально-экономического развития Российской Федерации на период до 2030 года.</w:t>
      </w:r>
    </w:p>
    <w:p w:rsidR="000F4C3D" w:rsidRDefault="000F4C3D" w:rsidP="000F4C3D">
      <w:pPr>
        <w:jc w:val="both"/>
        <w:rPr>
          <w:sz w:val="28"/>
          <w:szCs w:val="28"/>
        </w:rPr>
      </w:pPr>
    </w:p>
    <w:p w:rsidR="00E82477" w:rsidRDefault="00E82477" w:rsidP="000F4C3D">
      <w:pPr>
        <w:jc w:val="both"/>
        <w:rPr>
          <w:sz w:val="28"/>
          <w:szCs w:val="28"/>
        </w:rPr>
      </w:pPr>
    </w:p>
    <w:p w:rsidR="00E82477" w:rsidRDefault="00E82477" w:rsidP="000F4C3D">
      <w:pPr>
        <w:jc w:val="both"/>
        <w:rPr>
          <w:sz w:val="28"/>
          <w:szCs w:val="28"/>
        </w:rPr>
      </w:pPr>
    </w:p>
    <w:p w:rsidR="00E82477" w:rsidRDefault="00E82477" w:rsidP="000F4C3D">
      <w:pPr>
        <w:jc w:val="both"/>
        <w:rPr>
          <w:sz w:val="28"/>
          <w:szCs w:val="28"/>
        </w:rPr>
      </w:pPr>
    </w:p>
    <w:p w:rsidR="00E82477" w:rsidRDefault="00E82477" w:rsidP="000F4C3D">
      <w:pPr>
        <w:jc w:val="both"/>
        <w:rPr>
          <w:sz w:val="28"/>
          <w:szCs w:val="28"/>
        </w:rPr>
      </w:pPr>
    </w:p>
    <w:p w:rsidR="00E82477" w:rsidRDefault="00E82477" w:rsidP="000F4C3D">
      <w:pPr>
        <w:jc w:val="both"/>
        <w:rPr>
          <w:sz w:val="28"/>
          <w:szCs w:val="28"/>
        </w:rPr>
      </w:pPr>
    </w:p>
    <w:p w:rsidR="00E82477" w:rsidRPr="000F4C3D" w:rsidRDefault="00E82477" w:rsidP="000F4C3D">
      <w:pPr>
        <w:jc w:val="both"/>
        <w:rPr>
          <w:sz w:val="28"/>
          <w:szCs w:val="28"/>
        </w:rPr>
      </w:pPr>
    </w:p>
    <w:p w:rsidR="00E82477" w:rsidRDefault="00E82477" w:rsidP="00E82477">
      <w:pPr>
        <w:jc w:val="center"/>
        <w:rPr>
          <w:b/>
          <w:sz w:val="24"/>
          <w:szCs w:val="24"/>
        </w:rPr>
      </w:pPr>
    </w:p>
    <w:p w:rsidR="00E82477" w:rsidRPr="00E82477" w:rsidRDefault="00E82477" w:rsidP="00E82477">
      <w:pPr>
        <w:jc w:val="center"/>
        <w:rPr>
          <w:b/>
          <w:sz w:val="24"/>
          <w:szCs w:val="24"/>
        </w:rPr>
      </w:pPr>
      <w:r w:rsidRPr="00E82477">
        <w:rPr>
          <w:b/>
          <w:sz w:val="24"/>
          <w:szCs w:val="24"/>
        </w:rPr>
        <w:lastRenderedPageBreak/>
        <w:t xml:space="preserve">Тарифы на услуги  в сфере захоронения твердых бытовых отходов, оказываемые </w:t>
      </w:r>
      <w:proofErr w:type="gramStart"/>
      <w:r w:rsidRPr="00E82477">
        <w:rPr>
          <w:b/>
          <w:sz w:val="24"/>
          <w:szCs w:val="24"/>
        </w:rPr>
        <w:t>закрытым</w:t>
      </w:r>
      <w:proofErr w:type="gramEnd"/>
    </w:p>
    <w:p w:rsidR="00E82477" w:rsidRDefault="00E82477" w:rsidP="000F4C3D">
      <w:pPr>
        <w:jc w:val="center"/>
        <w:rPr>
          <w:b/>
          <w:sz w:val="24"/>
          <w:szCs w:val="24"/>
        </w:rPr>
      </w:pPr>
      <w:r w:rsidRPr="00E82477">
        <w:rPr>
          <w:b/>
          <w:sz w:val="24"/>
          <w:szCs w:val="24"/>
        </w:rPr>
        <w:t>акционерным обществом «</w:t>
      </w:r>
      <w:proofErr w:type="spellStart"/>
      <w:r w:rsidRPr="00E82477">
        <w:rPr>
          <w:b/>
          <w:sz w:val="24"/>
          <w:szCs w:val="24"/>
        </w:rPr>
        <w:t>Промотходы</w:t>
      </w:r>
      <w:proofErr w:type="spellEnd"/>
      <w:r w:rsidRPr="00E82477">
        <w:rPr>
          <w:b/>
          <w:sz w:val="24"/>
          <w:szCs w:val="24"/>
        </w:rPr>
        <w:t>»</w:t>
      </w:r>
    </w:p>
    <w:p w:rsidR="000F4C3D" w:rsidRPr="000F4C3D" w:rsidRDefault="000F4C3D" w:rsidP="00E82477">
      <w:pPr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1252" w:tblpY="-70"/>
        <w:tblW w:w="9885" w:type="dxa"/>
        <w:tblLayout w:type="fixed"/>
        <w:tblLook w:val="04A0" w:firstRow="1" w:lastRow="0" w:firstColumn="1" w:lastColumn="0" w:noHBand="0" w:noVBand="1"/>
      </w:tblPr>
      <w:tblGrid>
        <w:gridCol w:w="898"/>
        <w:gridCol w:w="2751"/>
        <w:gridCol w:w="3117"/>
        <w:gridCol w:w="3119"/>
      </w:tblGrid>
      <w:tr w:rsidR="000F4C3D" w:rsidRPr="000F4C3D" w:rsidTr="000F4C3D">
        <w:trPr>
          <w:trHeight w:val="50"/>
          <w:tblHeader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C3D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0F4C3D">
              <w:rPr>
                <w:b/>
                <w:bCs/>
                <w:lang w:eastAsia="en-US"/>
              </w:rPr>
              <w:t>п</w:t>
            </w:r>
            <w:proofErr w:type="gramEnd"/>
            <w:r w:rsidRPr="000F4C3D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C3D">
              <w:rPr>
                <w:b/>
                <w:bCs/>
                <w:lang w:eastAsia="en-US"/>
              </w:rPr>
              <w:t>Наименование услуги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C3D">
              <w:rPr>
                <w:b/>
                <w:bCs/>
                <w:lang w:eastAsia="en-US"/>
              </w:rPr>
              <w:t>Год с календарной разбивкой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C3D">
              <w:rPr>
                <w:b/>
                <w:bCs/>
                <w:lang w:eastAsia="en-US"/>
              </w:rPr>
              <w:t>Тарифы, руб./м</w:t>
            </w:r>
            <w:r w:rsidRPr="000F4C3D">
              <w:rPr>
                <w:b/>
                <w:bCs/>
                <w:vertAlign w:val="superscript"/>
                <w:lang w:eastAsia="en-US"/>
              </w:rPr>
              <w:t>3</w:t>
            </w:r>
            <w:r w:rsidRPr="000F4C3D">
              <w:rPr>
                <w:b/>
                <w:bCs/>
                <w:lang w:eastAsia="en-US"/>
              </w:rPr>
              <w:t>*</w:t>
            </w:r>
          </w:p>
        </w:tc>
      </w:tr>
      <w:tr w:rsidR="000F4C3D" w:rsidRPr="000F4C3D" w:rsidTr="000F4C3D">
        <w:trPr>
          <w:trHeight w:val="50"/>
        </w:trPr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1.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rPr>
                <w:iCs/>
                <w:lang w:eastAsia="en-US"/>
              </w:rPr>
            </w:pPr>
            <w:r w:rsidRPr="000F4C3D">
              <w:rPr>
                <w:iCs/>
                <w:lang w:eastAsia="en-US"/>
              </w:rPr>
              <w:t>Захоронение твердых бытовых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с 21.02.2017 по 30.06.2017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145,86</w:t>
            </w:r>
          </w:p>
        </w:tc>
      </w:tr>
      <w:tr w:rsidR="000F4C3D" w:rsidRPr="000F4C3D" w:rsidTr="000F4C3D">
        <w:trPr>
          <w:trHeight w:val="50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C3D" w:rsidRPr="000F4C3D" w:rsidRDefault="000F4C3D" w:rsidP="000F4C3D">
            <w:pPr>
              <w:rPr>
                <w:lang w:eastAsia="en-US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rPr>
                <w:i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с 01.07.2017 по 31.12.2017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152,72</w:t>
            </w:r>
          </w:p>
        </w:tc>
      </w:tr>
      <w:tr w:rsidR="000F4C3D" w:rsidRPr="000F4C3D" w:rsidTr="000F4C3D">
        <w:trPr>
          <w:trHeight w:val="50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C3D" w:rsidRPr="000F4C3D" w:rsidRDefault="000F4C3D" w:rsidP="000F4C3D">
            <w:pPr>
              <w:rPr>
                <w:lang w:eastAsia="en-US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rPr>
                <w:i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с 01.01.2018 по 30.06.2018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152,72</w:t>
            </w:r>
          </w:p>
        </w:tc>
      </w:tr>
      <w:tr w:rsidR="000F4C3D" w:rsidRPr="000F4C3D" w:rsidTr="000F4C3D">
        <w:trPr>
          <w:trHeight w:val="50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C3D" w:rsidRPr="000F4C3D" w:rsidRDefault="000F4C3D" w:rsidP="000F4C3D">
            <w:pPr>
              <w:rPr>
                <w:lang w:eastAsia="en-US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rPr>
                <w:i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с 01.07.2018 по 31.12.2018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158,82</w:t>
            </w:r>
          </w:p>
        </w:tc>
      </w:tr>
      <w:tr w:rsidR="000F4C3D" w:rsidRPr="000F4C3D" w:rsidTr="000F4C3D">
        <w:trPr>
          <w:trHeight w:val="50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C3D" w:rsidRPr="000F4C3D" w:rsidRDefault="000F4C3D" w:rsidP="000F4C3D">
            <w:pPr>
              <w:rPr>
                <w:lang w:eastAsia="en-US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rPr>
                <w:i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с 01.01.2019 по 30.06.2019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158,82</w:t>
            </w:r>
          </w:p>
        </w:tc>
      </w:tr>
      <w:tr w:rsidR="000F4C3D" w:rsidRPr="000F4C3D" w:rsidTr="000F4C3D">
        <w:trPr>
          <w:trHeight w:val="50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C3D" w:rsidRPr="000F4C3D" w:rsidRDefault="000F4C3D" w:rsidP="000F4C3D">
            <w:pPr>
              <w:rPr>
                <w:lang w:eastAsia="en-US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rPr>
                <w:i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с 01.07.2019 по 31.12.2019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165,18</w:t>
            </w:r>
          </w:p>
        </w:tc>
      </w:tr>
      <w:tr w:rsidR="000F4C3D" w:rsidRPr="000F4C3D" w:rsidTr="000F4C3D">
        <w:trPr>
          <w:trHeight w:val="50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C3D" w:rsidRPr="000F4C3D" w:rsidRDefault="000F4C3D" w:rsidP="000F4C3D">
            <w:pPr>
              <w:rPr>
                <w:lang w:eastAsia="en-US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rPr>
                <w:i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с 01.01.2020 по 30.06.2020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165,18</w:t>
            </w:r>
          </w:p>
        </w:tc>
      </w:tr>
      <w:tr w:rsidR="000F4C3D" w:rsidRPr="000F4C3D" w:rsidTr="000F4C3D">
        <w:trPr>
          <w:trHeight w:val="50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C3D" w:rsidRPr="000F4C3D" w:rsidRDefault="000F4C3D" w:rsidP="000F4C3D">
            <w:pPr>
              <w:rPr>
                <w:lang w:eastAsia="en-US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rPr>
                <w:i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с 01.07.2020 по 31.12.2020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172,28</w:t>
            </w:r>
          </w:p>
        </w:tc>
      </w:tr>
      <w:tr w:rsidR="000F4C3D" w:rsidRPr="000F4C3D" w:rsidTr="000F4C3D">
        <w:trPr>
          <w:trHeight w:val="50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C3D" w:rsidRPr="000F4C3D" w:rsidRDefault="000F4C3D" w:rsidP="000F4C3D">
            <w:pPr>
              <w:rPr>
                <w:lang w:eastAsia="en-US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rPr>
                <w:i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с 01.01.2021 по 30.06.2021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172,28</w:t>
            </w:r>
          </w:p>
        </w:tc>
      </w:tr>
      <w:tr w:rsidR="000F4C3D" w:rsidRPr="000F4C3D" w:rsidTr="000F4C3D">
        <w:trPr>
          <w:trHeight w:val="50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4C3D" w:rsidRPr="000F4C3D" w:rsidRDefault="000F4C3D" w:rsidP="000F4C3D">
            <w:pPr>
              <w:rPr>
                <w:lang w:eastAsia="en-US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rPr>
                <w:i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с 01.07.2021 по 31.12.2021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4C3D" w:rsidRPr="000F4C3D" w:rsidRDefault="000F4C3D" w:rsidP="000F4C3D">
            <w:pPr>
              <w:spacing w:line="276" w:lineRule="auto"/>
              <w:jc w:val="center"/>
              <w:rPr>
                <w:lang w:eastAsia="en-US"/>
              </w:rPr>
            </w:pPr>
            <w:r w:rsidRPr="000F4C3D">
              <w:rPr>
                <w:lang w:eastAsia="en-US"/>
              </w:rPr>
              <w:t>179,69</w:t>
            </w:r>
          </w:p>
        </w:tc>
      </w:tr>
    </w:tbl>
    <w:p w:rsidR="000F4C3D" w:rsidRPr="000F4C3D" w:rsidRDefault="000F4C3D" w:rsidP="000F4C3D">
      <w:pPr>
        <w:ind w:right="-1190"/>
        <w:jc w:val="both"/>
      </w:pPr>
      <w:r w:rsidRPr="000F4C3D">
        <w:t>* тарифы указаны без учета налога на добавленную стоимость.</w:t>
      </w:r>
    </w:p>
    <w:p w:rsidR="000F4C3D" w:rsidRPr="000F4C3D" w:rsidRDefault="000F4C3D" w:rsidP="000F4C3D">
      <w:pPr>
        <w:ind w:right="-144" w:firstLine="720"/>
        <w:jc w:val="both"/>
        <w:rPr>
          <w:b/>
          <w:sz w:val="24"/>
          <w:szCs w:val="24"/>
        </w:rPr>
      </w:pPr>
    </w:p>
    <w:p w:rsidR="000F4C3D" w:rsidRPr="000F4C3D" w:rsidRDefault="000F4C3D" w:rsidP="000F4C3D">
      <w:pPr>
        <w:ind w:right="-144" w:firstLine="720"/>
        <w:jc w:val="center"/>
        <w:rPr>
          <w:b/>
          <w:sz w:val="24"/>
          <w:szCs w:val="24"/>
        </w:rPr>
      </w:pPr>
    </w:p>
    <w:p w:rsidR="000F4C3D" w:rsidRPr="000F4C3D" w:rsidRDefault="000F4C3D" w:rsidP="000F4C3D">
      <w:pPr>
        <w:ind w:right="-144" w:firstLine="720"/>
        <w:jc w:val="center"/>
        <w:rPr>
          <w:b/>
          <w:sz w:val="24"/>
          <w:szCs w:val="24"/>
        </w:rPr>
      </w:pPr>
      <w:r w:rsidRPr="000F4C3D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С.Д. Черепанова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7057F1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E30C9"/>
    <w:multiLevelType w:val="hybridMultilevel"/>
    <w:tmpl w:val="4B6E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F4C3D"/>
    <w:rsid w:val="0015227D"/>
    <w:rsid w:val="001620E2"/>
    <w:rsid w:val="002627EB"/>
    <w:rsid w:val="003B6B87"/>
    <w:rsid w:val="005A40CD"/>
    <w:rsid w:val="007057F1"/>
    <w:rsid w:val="007753ED"/>
    <w:rsid w:val="0084613E"/>
    <w:rsid w:val="00894DB5"/>
    <w:rsid w:val="00932E36"/>
    <w:rsid w:val="009A63CA"/>
    <w:rsid w:val="00A34C6B"/>
    <w:rsid w:val="00BD37E4"/>
    <w:rsid w:val="00E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4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0CFCCE4E8D69AF81969AA2C6EDFC0168C1EBFB501F333B403984414De0j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16</cp:revision>
  <cp:lastPrinted>2017-01-24T10:34:00Z</cp:lastPrinted>
  <dcterms:created xsi:type="dcterms:W3CDTF">2014-10-27T07:45:00Z</dcterms:created>
  <dcterms:modified xsi:type="dcterms:W3CDTF">2017-01-24T10:45:00Z</dcterms:modified>
</cp:coreProperties>
</file>