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626C1F">
        <w:rPr>
          <w:b/>
          <w:color w:val="000000"/>
          <w:sz w:val="24"/>
          <w:szCs w:val="24"/>
        </w:rPr>
        <w:t>51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626C1F" w:rsidP="007057F1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              </w:t>
      </w:r>
      <w:r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626C1F" w:rsidRPr="00626C1F" w:rsidRDefault="00626C1F" w:rsidP="00626C1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26C1F">
        <w:rPr>
          <w:sz w:val="24"/>
          <w:szCs w:val="24"/>
        </w:rPr>
        <w:t>Об установлении сбытовых надбавок гарантирующих поставщиков электрической энергии, поставляющих электрическую энергию (мощность) на розничном рынке на территории Ленинградской области в 2019 году.</w:t>
      </w:r>
    </w:p>
    <w:p w:rsidR="00626C1F" w:rsidRPr="00626C1F" w:rsidRDefault="00626C1F" w:rsidP="00626C1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26C1F">
        <w:rPr>
          <w:sz w:val="24"/>
          <w:szCs w:val="24"/>
        </w:rPr>
        <w:t>Об установлении тарифов на питьевую воду общества с ограниченной ответственностью «Техническая компания  «Альтернатива» на 2019 год.</w:t>
      </w:r>
    </w:p>
    <w:p w:rsidR="00626C1F" w:rsidRPr="00626C1F" w:rsidRDefault="00626C1F" w:rsidP="00626C1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26C1F">
        <w:rPr>
          <w:sz w:val="24"/>
          <w:szCs w:val="24"/>
        </w:rPr>
        <w:t xml:space="preserve">Об установлении тарифов на транспортировку воды открытого акционерного общества «Российские железные дороги» (Октябрьская дирекция по </w:t>
      </w:r>
      <w:proofErr w:type="spellStart"/>
      <w:r w:rsidRPr="00626C1F">
        <w:rPr>
          <w:sz w:val="24"/>
          <w:szCs w:val="24"/>
        </w:rPr>
        <w:t>тепловодоснабжению</w:t>
      </w:r>
      <w:proofErr w:type="spellEnd"/>
      <w:r w:rsidRPr="00626C1F">
        <w:rPr>
          <w:sz w:val="24"/>
          <w:szCs w:val="24"/>
        </w:rPr>
        <w:t xml:space="preserve"> – структурное подразделение Центральной дирекции по </w:t>
      </w:r>
      <w:proofErr w:type="spellStart"/>
      <w:r w:rsidRPr="00626C1F">
        <w:rPr>
          <w:sz w:val="24"/>
          <w:szCs w:val="24"/>
        </w:rPr>
        <w:t>тепловодоснабжению</w:t>
      </w:r>
      <w:proofErr w:type="spellEnd"/>
      <w:r w:rsidRPr="00626C1F">
        <w:rPr>
          <w:sz w:val="24"/>
          <w:szCs w:val="24"/>
        </w:rPr>
        <w:t xml:space="preserve"> – филиала ОАО «РЖД») на 2019 год.</w:t>
      </w:r>
    </w:p>
    <w:p w:rsidR="00626C1F" w:rsidRPr="00626C1F" w:rsidRDefault="00626C1F" w:rsidP="00626C1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26C1F">
        <w:rPr>
          <w:sz w:val="24"/>
          <w:szCs w:val="24"/>
        </w:rPr>
        <w:t>Об установлении тарифов на питьевую воду и водоотведение муниципального предприятия «Ладожский водовод» Всеволожского района Ленинградской области на 2019 год.</w:t>
      </w:r>
    </w:p>
    <w:p w:rsidR="00626C1F" w:rsidRPr="00626C1F" w:rsidRDefault="00626C1F" w:rsidP="00626C1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26C1F">
        <w:rPr>
          <w:sz w:val="24"/>
          <w:szCs w:val="24"/>
        </w:rPr>
        <w:t xml:space="preserve">Об установлении тарифов на питьевую воду и водоотведение муниципального унитарного предприятия «Водоканал Мичуринское» муниципального образования Мичуринское сельское поселение муниципального образования </w:t>
      </w:r>
      <w:proofErr w:type="spellStart"/>
      <w:r w:rsidRPr="00626C1F">
        <w:rPr>
          <w:sz w:val="24"/>
          <w:szCs w:val="24"/>
        </w:rPr>
        <w:t>Приозерский</w:t>
      </w:r>
      <w:proofErr w:type="spellEnd"/>
      <w:r w:rsidRPr="00626C1F">
        <w:rPr>
          <w:sz w:val="24"/>
          <w:szCs w:val="24"/>
        </w:rPr>
        <w:t xml:space="preserve"> муниципальный район Ленинградской области на 2019 год.</w:t>
      </w:r>
    </w:p>
    <w:p w:rsidR="00626C1F" w:rsidRPr="00626C1F" w:rsidRDefault="00626C1F" w:rsidP="00626C1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26C1F">
        <w:rPr>
          <w:sz w:val="24"/>
          <w:szCs w:val="24"/>
        </w:rPr>
        <w:t>Об установлении тарифов на питьевую воду и транспортировку сточных вод муниципального унитарного предприятия «</w:t>
      </w:r>
      <w:proofErr w:type="spellStart"/>
      <w:r w:rsidRPr="00626C1F">
        <w:rPr>
          <w:sz w:val="24"/>
          <w:szCs w:val="24"/>
        </w:rPr>
        <w:t>Красноозерненский</w:t>
      </w:r>
      <w:proofErr w:type="spellEnd"/>
      <w:r w:rsidRPr="00626C1F">
        <w:rPr>
          <w:sz w:val="24"/>
          <w:szCs w:val="24"/>
        </w:rPr>
        <w:t xml:space="preserve"> Водоканал» муниципального образования </w:t>
      </w:r>
      <w:proofErr w:type="spellStart"/>
      <w:r w:rsidRPr="00626C1F">
        <w:rPr>
          <w:sz w:val="24"/>
          <w:szCs w:val="24"/>
        </w:rPr>
        <w:t>Красноозерное</w:t>
      </w:r>
      <w:proofErr w:type="spellEnd"/>
      <w:r w:rsidRPr="00626C1F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626C1F">
        <w:rPr>
          <w:sz w:val="24"/>
          <w:szCs w:val="24"/>
        </w:rPr>
        <w:t>Приозерский</w:t>
      </w:r>
      <w:proofErr w:type="spellEnd"/>
      <w:r w:rsidRPr="00626C1F">
        <w:rPr>
          <w:sz w:val="24"/>
          <w:szCs w:val="24"/>
        </w:rPr>
        <w:t xml:space="preserve"> муниципальный район Ленинградской области на 2019 год.</w:t>
      </w:r>
    </w:p>
    <w:p w:rsidR="00626C1F" w:rsidRPr="00626C1F" w:rsidRDefault="00626C1F" w:rsidP="00626C1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26C1F">
        <w:rPr>
          <w:sz w:val="24"/>
          <w:szCs w:val="24"/>
        </w:rPr>
        <w:t>Об установлении тарифов на питьевую воду и водоотведение муниципального унитарного предприятия «</w:t>
      </w:r>
      <w:proofErr w:type="spellStart"/>
      <w:r w:rsidRPr="00626C1F">
        <w:rPr>
          <w:sz w:val="24"/>
          <w:szCs w:val="24"/>
        </w:rPr>
        <w:t>Плодовский</w:t>
      </w:r>
      <w:proofErr w:type="spellEnd"/>
      <w:r w:rsidRPr="00626C1F">
        <w:rPr>
          <w:sz w:val="24"/>
          <w:szCs w:val="24"/>
        </w:rPr>
        <w:t xml:space="preserve"> Водоканал» муниципального образования </w:t>
      </w:r>
      <w:proofErr w:type="spellStart"/>
      <w:r w:rsidRPr="00626C1F">
        <w:rPr>
          <w:sz w:val="24"/>
          <w:szCs w:val="24"/>
        </w:rPr>
        <w:t>Плодовское</w:t>
      </w:r>
      <w:proofErr w:type="spellEnd"/>
      <w:r w:rsidRPr="00626C1F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626C1F">
        <w:rPr>
          <w:sz w:val="24"/>
          <w:szCs w:val="24"/>
        </w:rPr>
        <w:t>Приозерский</w:t>
      </w:r>
      <w:proofErr w:type="spellEnd"/>
      <w:r w:rsidRPr="00626C1F">
        <w:rPr>
          <w:sz w:val="24"/>
          <w:szCs w:val="24"/>
        </w:rPr>
        <w:t xml:space="preserve"> муниципальный район Ленинградской области на 2019 год.</w:t>
      </w:r>
    </w:p>
    <w:p w:rsidR="00626C1F" w:rsidRPr="00626C1F" w:rsidRDefault="00626C1F" w:rsidP="00626C1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26C1F">
        <w:rPr>
          <w:sz w:val="24"/>
          <w:szCs w:val="24"/>
        </w:rPr>
        <w:t xml:space="preserve">Об установлении тарифов на питьевую воду и водоотведение муниципального унитарного предприятия «Водоканал Ларионово» муниципального образования </w:t>
      </w:r>
      <w:proofErr w:type="spellStart"/>
      <w:r w:rsidRPr="00626C1F">
        <w:rPr>
          <w:sz w:val="24"/>
          <w:szCs w:val="24"/>
        </w:rPr>
        <w:t>Ларионовское</w:t>
      </w:r>
      <w:proofErr w:type="spellEnd"/>
      <w:r w:rsidRPr="00626C1F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626C1F">
        <w:rPr>
          <w:sz w:val="24"/>
          <w:szCs w:val="24"/>
        </w:rPr>
        <w:t>Приозерский</w:t>
      </w:r>
      <w:proofErr w:type="spellEnd"/>
      <w:r w:rsidRPr="00626C1F">
        <w:rPr>
          <w:sz w:val="24"/>
          <w:szCs w:val="24"/>
        </w:rPr>
        <w:t xml:space="preserve"> муниципальный район Ленинградской области на 2019 год.</w:t>
      </w:r>
    </w:p>
    <w:p w:rsidR="00626C1F" w:rsidRPr="00626C1F" w:rsidRDefault="00626C1F" w:rsidP="00626C1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26C1F">
        <w:rPr>
          <w:sz w:val="24"/>
          <w:szCs w:val="24"/>
        </w:rPr>
        <w:t>Об установлении тарифов на питьевую воду и водоотведение муниципального унитарного предприятия «</w:t>
      </w:r>
      <w:proofErr w:type="spellStart"/>
      <w:r w:rsidRPr="00626C1F">
        <w:rPr>
          <w:sz w:val="24"/>
          <w:szCs w:val="24"/>
        </w:rPr>
        <w:t>Громовский</w:t>
      </w:r>
      <w:proofErr w:type="spellEnd"/>
      <w:r w:rsidRPr="00626C1F">
        <w:rPr>
          <w:sz w:val="24"/>
          <w:szCs w:val="24"/>
        </w:rPr>
        <w:t xml:space="preserve"> Водоканал» муниципального образования </w:t>
      </w:r>
      <w:proofErr w:type="spellStart"/>
      <w:r w:rsidRPr="00626C1F">
        <w:rPr>
          <w:sz w:val="24"/>
          <w:szCs w:val="24"/>
        </w:rPr>
        <w:t>Громовское</w:t>
      </w:r>
      <w:proofErr w:type="spellEnd"/>
      <w:r w:rsidRPr="00626C1F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626C1F">
        <w:rPr>
          <w:sz w:val="24"/>
          <w:szCs w:val="24"/>
        </w:rPr>
        <w:t>Приозерский</w:t>
      </w:r>
      <w:proofErr w:type="spellEnd"/>
      <w:r w:rsidRPr="00626C1F">
        <w:rPr>
          <w:sz w:val="24"/>
          <w:szCs w:val="24"/>
        </w:rPr>
        <w:t xml:space="preserve"> муниципальный район Ленинградской области на 2019 год.</w:t>
      </w:r>
    </w:p>
    <w:p w:rsidR="00626C1F" w:rsidRPr="00626C1F" w:rsidRDefault="00626C1F" w:rsidP="00626C1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26C1F">
        <w:rPr>
          <w:sz w:val="24"/>
          <w:szCs w:val="24"/>
        </w:rPr>
        <w:t xml:space="preserve">Об установлении тарифов на питьевую воду и транспортировку сточных вод муниципального унитарного предприятия «Водоканал д. Раздолье» муниципального образования </w:t>
      </w:r>
      <w:proofErr w:type="spellStart"/>
      <w:r w:rsidRPr="00626C1F">
        <w:rPr>
          <w:sz w:val="24"/>
          <w:szCs w:val="24"/>
        </w:rPr>
        <w:t>Раздольевское</w:t>
      </w:r>
      <w:proofErr w:type="spellEnd"/>
      <w:r w:rsidRPr="00626C1F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626C1F">
        <w:rPr>
          <w:sz w:val="24"/>
          <w:szCs w:val="24"/>
        </w:rPr>
        <w:t>Приозерский</w:t>
      </w:r>
      <w:proofErr w:type="spellEnd"/>
      <w:r w:rsidRPr="00626C1F">
        <w:rPr>
          <w:sz w:val="24"/>
          <w:szCs w:val="24"/>
        </w:rPr>
        <w:t xml:space="preserve"> муниципальный район Ленинградской области на 2019 год.</w:t>
      </w:r>
    </w:p>
    <w:p w:rsidR="00626C1F" w:rsidRPr="00626C1F" w:rsidRDefault="00626C1F" w:rsidP="00626C1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26C1F">
        <w:rPr>
          <w:sz w:val="24"/>
          <w:szCs w:val="24"/>
        </w:rPr>
        <w:t xml:space="preserve">Об установлении тарифов на питьевую воду и водоотведение муниципального унитарного предприятия «Водоканал - Запорожское» муниципального образования Запорожское сельское поселение муниципального образования </w:t>
      </w:r>
      <w:proofErr w:type="spellStart"/>
      <w:r w:rsidRPr="00626C1F">
        <w:rPr>
          <w:sz w:val="24"/>
          <w:szCs w:val="24"/>
        </w:rPr>
        <w:t>Приозерский</w:t>
      </w:r>
      <w:proofErr w:type="spellEnd"/>
      <w:r w:rsidRPr="00626C1F">
        <w:rPr>
          <w:sz w:val="24"/>
          <w:szCs w:val="24"/>
        </w:rPr>
        <w:t xml:space="preserve"> муниципальный район Ленинградской области на 2019 год.</w:t>
      </w:r>
    </w:p>
    <w:p w:rsidR="00626C1F" w:rsidRPr="00626C1F" w:rsidRDefault="00626C1F" w:rsidP="00626C1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26C1F">
        <w:rPr>
          <w:sz w:val="24"/>
          <w:szCs w:val="24"/>
        </w:rPr>
        <w:lastRenderedPageBreak/>
        <w:t xml:space="preserve">Об установлении тарифов на питьевую воду и транспортировку сточных вод муниципального унитарного предприятия «Водоканал Сосново» муниципального образования Сосновское сельское поселение муниципального образования </w:t>
      </w:r>
      <w:proofErr w:type="spellStart"/>
      <w:r w:rsidRPr="00626C1F">
        <w:rPr>
          <w:sz w:val="24"/>
          <w:szCs w:val="24"/>
        </w:rPr>
        <w:t>Приозерский</w:t>
      </w:r>
      <w:proofErr w:type="spellEnd"/>
      <w:r w:rsidRPr="00626C1F">
        <w:rPr>
          <w:sz w:val="24"/>
          <w:szCs w:val="24"/>
        </w:rPr>
        <w:t xml:space="preserve"> муниципальный район Ленинградской области на 2019 год.</w:t>
      </w:r>
    </w:p>
    <w:p w:rsidR="00626C1F" w:rsidRPr="00626C1F" w:rsidRDefault="00626C1F" w:rsidP="00626C1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26C1F">
        <w:rPr>
          <w:sz w:val="24"/>
          <w:szCs w:val="24"/>
        </w:rPr>
        <w:t>Об установлении тарифов на питьевую воду и водоотведение муниципального унитарного предприятия «</w:t>
      </w:r>
      <w:proofErr w:type="spellStart"/>
      <w:r w:rsidRPr="00626C1F">
        <w:rPr>
          <w:sz w:val="24"/>
          <w:szCs w:val="24"/>
        </w:rPr>
        <w:t>Севастьяновский</w:t>
      </w:r>
      <w:proofErr w:type="spellEnd"/>
      <w:r w:rsidRPr="00626C1F">
        <w:rPr>
          <w:sz w:val="24"/>
          <w:szCs w:val="24"/>
        </w:rPr>
        <w:t xml:space="preserve"> Водоканал» муниципального образования </w:t>
      </w:r>
      <w:proofErr w:type="spellStart"/>
      <w:r w:rsidRPr="00626C1F">
        <w:rPr>
          <w:sz w:val="24"/>
          <w:szCs w:val="24"/>
        </w:rPr>
        <w:t>Севастьяновское</w:t>
      </w:r>
      <w:proofErr w:type="spellEnd"/>
      <w:r w:rsidRPr="00626C1F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626C1F">
        <w:rPr>
          <w:sz w:val="24"/>
          <w:szCs w:val="24"/>
        </w:rPr>
        <w:t>Приозерский</w:t>
      </w:r>
      <w:proofErr w:type="spellEnd"/>
      <w:r w:rsidRPr="00626C1F">
        <w:rPr>
          <w:sz w:val="24"/>
          <w:szCs w:val="24"/>
        </w:rPr>
        <w:t xml:space="preserve"> муниципальный район Ленинградской области на 2019 год.</w:t>
      </w:r>
    </w:p>
    <w:p w:rsidR="00626C1F" w:rsidRPr="00626C1F" w:rsidRDefault="00626C1F" w:rsidP="00626C1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26C1F">
        <w:rPr>
          <w:sz w:val="24"/>
          <w:szCs w:val="24"/>
        </w:rPr>
        <w:t xml:space="preserve">Об установлении тарифов на транспортировку сточных вод государственного унитарного предприятия «Водоканал Ленинградской области» на 2019 год. </w:t>
      </w:r>
    </w:p>
    <w:p w:rsidR="00626C1F" w:rsidRPr="00626C1F" w:rsidRDefault="00626C1F" w:rsidP="00626C1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26C1F">
        <w:rPr>
          <w:sz w:val="24"/>
          <w:szCs w:val="24"/>
        </w:rPr>
        <w:t>Об установлении тарифов на водоотведение общества с ограниченной ответственностью «СЛАНЦЫ» на 2019 год.</w:t>
      </w:r>
    </w:p>
    <w:p w:rsidR="00626C1F" w:rsidRPr="00626C1F" w:rsidRDefault="00626C1F" w:rsidP="00626C1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26C1F">
        <w:rPr>
          <w:sz w:val="24"/>
          <w:szCs w:val="24"/>
        </w:rPr>
        <w:t>Об установлении тарифов на питьевую воду и водоотведение муниципального унитарного  предприятия «</w:t>
      </w:r>
      <w:proofErr w:type="spellStart"/>
      <w:r w:rsidRPr="00626C1F">
        <w:rPr>
          <w:sz w:val="24"/>
          <w:szCs w:val="24"/>
        </w:rPr>
        <w:t>Павловожилкомхоз</w:t>
      </w:r>
      <w:proofErr w:type="spellEnd"/>
      <w:r w:rsidRPr="00626C1F">
        <w:rPr>
          <w:sz w:val="24"/>
          <w:szCs w:val="24"/>
        </w:rPr>
        <w:t>»  на 2019 год.</w:t>
      </w:r>
    </w:p>
    <w:p w:rsidR="00626C1F" w:rsidRPr="00626C1F" w:rsidRDefault="00626C1F" w:rsidP="00626C1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26C1F">
        <w:rPr>
          <w:sz w:val="24"/>
          <w:szCs w:val="24"/>
        </w:rPr>
        <w:t>Об установлении тарифов на услуги по обработке твердых коммунальных отходов, оказываемые обществом с ограниченной ответственностью «Концепт ЭКО» в 2019 году.</w:t>
      </w:r>
    </w:p>
    <w:p w:rsidR="00626C1F" w:rsidRPr="00626C1F" w:rsidRDefault="00626C1F" w:rsidP="00626C1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26C1F">
        <w:rPr>
          <w:sz w:val="24"/>
          <w:szCs w:val="24"/>
        </w:rPr>
        <w:t>Об установлении тарифов на услуги по обработке твердых коммунальных отходов, оказываемые обществом с ограниченной ответственностью «Эко Лэнд» в 2019 году.</w:t>
      </w:r>
    </w:p>
    <w:p w:rsidR="00626C1F" w:rsidRPr="00626C1F" w:rsidRDefault="00626C1F" w:rsidP="00626C1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26C1F">
        <w:rPr>
          <w:sz w:val="24"/>
          <w:szCs w:val="24"/>
        </w:rPr>
        <w:t>Об установлении тарифов на услуги по захоронению твердых коммунальных отходов, оказываемые обществом с ограниченной ответственностью «</w:t>
      </w:r>
      <w:proofErr w:type="gramStart"/>
      <w:r w:rsidRPr="00626C1F">
        <w:rPr>
          <w:sz w:val="24"/>
          <w:szCs w:val="24"/>
        </w:rPr>
        <w:t>Новый</w:t>
      </w:r>
      <w:proofErr w:type="gramEnd"/>
      <w:r w:rsidRPr="00626C1F">
        <w:rPr>
          <w:sz w:val="24"/>
          <w:szCs w:val="24"/>
        </w:rPr>
        <w:t xml:space="preserve"> Свет-ЭКО» в 2019 году.</w:t>
      </w:r>
    </w:p>
    <w:p w:rsidR="00626C1F" w:rsidRPr="00626C1F" w:rsidRDefault="00626C1F" w:rsidP="00626C1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16"/>
          <w:szCs w:val="16"/>
        </w:rPr>
      </w:pPr>
      <w:r w:rsidRPr="00626C1F">
        <w:rPr>
          <w:sz w:val="24"/>
          <w:szCs w:val="24"/>
        </w:rPr>
        <w:t xml:space="preserve">О внесении изменений в некоторые приказы комитета по тарифам и ценовой политике Ленинградской области» </w:t>
      </w:r>
      <w:r w:rsidRPr="00F25FC4">
        <w:t>(приказы ЛенРТК от 13 декабря 2018 года № 361-п, от 17 декабря 2018 года № 418-п).</w:t>
      </w:r>
    </w:p>
    <w:p w:rsidR="00626C1F" w:rsidRPr="00626C1F" w:rsidRDefault="00626C1F" w:rsidP="00626C1F">
      <w:pPr>
        <w:tabs>
          <w:tab w:val="left" w:pos="1134"/>
        </w:tabs>
        <w:jc w:val="both"/>
        <w:rPr>
          <w:sz w:val="24"/>
          <w:szCs w:val="24"/>
        </w:rPr>
      </w:pPr>
    </w:p>
    <w:p w:rsidR="006D2301" w:rsidRPr="006D2301" w:rsidRDefault="006D2301" w:rsidP="006D23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eastAsia="x-none"/>
        </w:rPr>
        <w:t xml:space="preserve">1.1. </w:t>
      </w:r>
      <w:r w:rsidRPr="006D2301">
        <w:rPr>
          <w:b/>
          <w:sz w:val="24"/>
          <w:szCs w:val="24"/>
          <w:lang w:val="x-none" w:eastAsia="x-none"/>
        </w:rPr>
        <w:t xml:space="preserve">По вопросу повестки </w:t>
      </w:r>
      <w:r w:rsidRPr="006D2301">
        <w:rPr>
          <w:b/>
          <w:sz w:val="24"/>
          <w:szCs w:val="24"/>
        </w:rPr>
        <w:t xml:space="preserve">«Об установлении сбытовых надбавок гарантирующего поставщика электрической энергии акционерного общества «Петербургская сбытовая компания», поставляющего электрическую энергию на розничном рынке на территории </w:t>
      </w:r>
      <w:r w:rsidRPr="006D2301">
        <w:rPr>
          <w:b/>
          <w:sz w:val="24"/>
          <w:szCs w:val="24"/>
        </w:rPr>
        <w:br/>
        <w:t>Ленинградской области в 2019 году</w:t>
      </w:r>
      <w:r w:rsidRPr="006D2301">
        <w:rPr>
          <w:sz w:val="24"/>
          <w:szCs w:val="24"/>
        </w:rPr>
        <w:t xml:space="preserve">» выступила 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</w:t>
      </w:r>
      <w:proofErr w:type="spellStart"/>
      <w:r w:rsidRPr="006D2301">
        <w:rPr>
          <w:sz w:val="24"/>
          <w:szCs w:val="24"/>
        </w:rPr>
        <w:t>Малерчук</w:t>
      </w:r>
      <w:proofErr w:type="spellEnd"/>
      <w:r w:rsidRPr="006D2301">
        <w:rPr>
          <w:sz w:val="24"/>
          <w:szCs w:val="24"/>
        </w:rPr>
        <w:t xml:space="preserve"> И.В. и изложила основные положения Экспертного заключения по определению необходимой валовой выручки, формирующей сбытовые надбавки и сбытовых надбавок гарантирующего поставщика электроэнергии АО «Петербургская сбытовая компания» в 2019 году</w:t>
      </w:r>
      <w:r w:rsidRPr="006D2301">
        <w:rPr>
          <w:b/>
          <w:sz w:val="24"/>
          <w:szCs w:val="24"/>
        </w:rPr>
        <w:t xml:space="preserve"> </w:t>
      </w:r>
      <w:r w:rsidRPr="006D2301">
        <w:rPr>
          <w:sz w:val="24"/>
          <w:szCs w:val="24"/>
        </w:rPr>
        <w:t xml:space="preserve">в соответствии с заявлением АО «ПСК» (исх. № 17700/070 </w:t>
      </w:r>
      <w:r>
        <w:rPr>
          <w:sz w:val="24"/>
          <w:szCs w:val="24"/>
        </w:rPr>
        <w:br/>
      </w:r>
      <w:r w:rsidRPr="006D2301">
        <w:rPr>
          <w:sz w:val="24"/>
          <w:szCs w:val="24"/>
        </w:rPr>
        <w:t xml:space="preserve">от 28.04.2018 </w:t>
      </w:r>
      <w:proofErr w:type="spellStart"/>
      <w:r w:rsidRPr="006D2301">
        <w:rPr>
          <w:sz w:val="24"/>
          <w:szCs w:val="24"/>
        </w:rPr>
        <w:t>вх</w:t>
      </w:r>
      <w:proofErr w:type="spellEnd"/>
      <w:r w:rsidRPr="006D2301">
        <w:rPr>
          <w:sz w:val="24"/>
          <w:szCs w:val="24"/>
        </w:rPr>
        <w:t xml:space="preserve">. № </w:t>
      </w:r>
      <w:proofErr w:type="gramStart"/>
      <w:r w:rsidRPr="006D2301">
        <w:rPr>
          <w:sz w:val="24"/>
          <w:szCs w:val="24"/>
        </w:rPr>
        <w:t>КТ-1-2562/18-0-0 от 28.04.2018), дополнительными материалами, направленными с письмом от 05.12.2018 № 51558/070 и от 21.12.2018 № 54668/070.</w:t>
      </w:r>
      <w:proofErr w:type="gramEnd"/>
    </w:p>
    <w:p w:rsidR="006D2301" w:rsidRPr="006D2301" w:rsidRDefault="006D2301" w:rsidP="006D230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6D2301">
        <w:rPr>
          <w:sz w:val="24"/>
          <w:szCs w:val="24"/>
          <w:lang w:eastAsia="ar-SA"/>
        </w:rPr>
        <w:t>Материалы по рассматриваемому вопросу повестки дня направлены членам Правления ЛенРТК, замечания и предложения по ним не поступали.</w:t>
      </w:r>
    </w:p>
    <w:p w:rsidR="006D2301" w:rsidRPr="006D2301" w:rsidRDefault="006D2301" w:rsidP="006D2301">
      <w:pPr>
        <w:ind w:firstLine="567"/>
        <w:jc w:val="both"/>
        <w:rPr>
          <w:sz w:val="24"/>
          <w:szCs w:val="24"/>
        </w:rPr>
      </w:pPr>
      <w:proofErr w:type="gramStart"/>
      <w:r w:rsidRPr="006D2301">
        <w:rPr>
          <w:sz w:val="24"/>
          <w:szCs w:val="24"/>
        </w:rPr>
        <w:t>Присутствующий на заседании правления комитета по тарифам и ценовой политике Ленинградской области представитель АО  «ПСК» Помощник директора по экономике и финансам АО «Петербургская сбытовая компания» А.Н. Воронин, действующий на основании доверенности № 618-053 от 21.11.2017, выразил согласие с выводами, изложенными в экспертном заключении и предлагаемым к установлению уровнем сбытовых надбавок гарантирующих поставщиков.</w:t>
      </w:r>
      <w:proofErr w:type="gramEnd"/>
    </w:p>
    <w:p w:rsidR="006D2301" w:rsidRPr="006D2301" w:rsidRDefault="006D2301" w:rsidP="006D2301">
      <w:pPr>
        <w:ind w:firstLine="567"/>
        <w:jc w:val="both"/>
        <w:rPr>
          <w:sz w:val="24"/>
          <w:szCs w:val="24"/>
        </w:rPr>
      </w:pPr>
    </w:p>
    <w:p w:rsidR="006D2301" w:rsidRPr="006D2301" w:rsidRDefault="006D2301" w:rsidP="006D2301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6D2301">
        <w:rPr>
          <w:b/>
          <w:sz w:val="24"/>
          <w:szCs w:val="24"/>
        </w:rPr>
        <w:t xml:space="preserve">Правление приняло решение: </w:t>
      </w:r>
    </w:p>
    <w:p w:rsidR="006D2301" w:rsidRPr="006D2301" w:rsidRDefault="006D2301" w:rsidP="006D2301">
      <w:pPr>
        <w:ind w:firstLine="567"/>
        <w:jc w:val="both"/>
        <w:rPr>
          <w:snapToGrid w:val="0"/>
          <w:sz w:val="24"/>
          <w:szCs w:val="24"/>
        </w:rPr>
      </w:pPr>
      <w:r w:rsidRPr="006D2301">
        <w:rPr>
          <w:snapToGrid w:val="0"/>
          <w:sz w:val="24"/>
          <w:szCs w:val="24"/>
        </w:rPr>
        <w:t xml:space="preserve">1. Принять для расчета сбытовых надбавок гарантирующего поставщика                                     АО «ПСК» следующие балансовые показатели: </w:t>
      </w:r>
    </w:p>
    <w:p w:rsidR="006D2301" w:rsidRPr="006D2301" w:rsidRDefault="006D2301" w:rsidP="006D2301">
      <w:pPr>
        <w:ind w:firstLine="567"/>
        <w:rPr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791"/>
        <w:gridCol w:w="1428"/>
      </w:tblGrid>
      <w:tr w:rsidR="006D2301" w:rsidRPr="00065BC5" w:rsidTr="00065BC5">
        <w:trPr>
          <w:trHeight w:val="6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065BC5" w:rsidRDefault="006D2301" w:rsidP="006D2301">
            <w:pPr>
              <w:rPr>
                <w:color w:val="000000"/>
              </w:rPr>
            </w:pPr>
            <w:r w:rsidRPr="00065BC5">
              <w:rPr>
                <w:color w:val="000000"/>
              </w:rPr>
              <w:t>Тарифная группа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065BC5" w:rsidRDefault="006D2301" w:rsidP="006D2301">
            <w:pPr>
              <w:jc w:val="center"/>
              <w:rPr>
                <w:color w:val="000000"/>
              </w:rPr>
            </w:pPr>
            <w:r w:rsidRPr="00065BC5">
              <w:rPr>
                <w:color w:val="000000"/>
              </w:rPr>
              <w:t xml:space="preserve">1 </w:t>
            </w:r>
            <w:proofErr w:type="gramStart"/>
            <w:r w:rsidRPr="00065BC5">
              <w:rPr>
                <w:color w:val="000000"/>
              </w:rPr>
              <w:t>п</w:t>
            </w:r>
            <w:proofErr w:type="gramEnd"/>
            <w:r w:rsidRPr="00065BC5">
              <w:rPr>
                <w:color w:val="000000"/>
              </w:rPr>
              <w:t>/г 2019 (квт*ч)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065BC5" w:rsidRDefault="006D2301" w:rsidP="006D2301">
            <w:pPr>
              <w:jc w:val="center"/>
              <w:rPr>
                <w:color w:val="000000"/>
              </w:rPr>
            </w:pPr>
            <w:r w:rsidRPr="00065BC5">
              <w:rPr>
                <w:color w:val="000000"/>
              </w:rPr>
              <w:t xml:space="preserve">2 </w:t>
            </w:r>
            <w:proofErr w:type="gramStart"/>
            <w:r w:rsidRPr="00065BC5">
              <w:rPr>
                <w:color w:val="000000"/>
              </w:rPr>
              <w:t>п</w:t>
            </w:r>
            <w:proofErr w:type="gramEnd"/>
            <w:r w:rsidRPr="00065BC5">
              <w:rPr>
                <w:color w:val="000000"/>
              </w:rPr>
              <w:t>/г 2019 (квт*ч)</w:t>
            </w:r>
          </w:p>
        </w:tc>
      </w:tr>
      <w:tr w:rsidR="006D2301" w:rsidRPr="00065BC5" w:rsidTr="002274FB">
        <w:trPr>
          <w:trHeight w:val="6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065BC5" w:rsidRDefault="006D2301" w:rsidP="006D2301">
            <w:pPr>
              <w:rPr>
                <w:color w:val="000000"/>
              </w:rPr>
            </w:pPr>
            <w:r w:rsidRPr="00065BC5">
              <w:rPr>
                <w:color w:val="000000"/>
              </w:rPr>
              <w:t>«население» и приравненные к нему категории потребителей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065BC5" w:rsidRDefault="006D2301" w:rsidP="006D2301">
            <w:pPr>
              <w:jc w:val="center"/>
              <w:rPr>
                <w:color w:val="000000"/>
              </w:rPr>
            </w:pPr>
            <w:r w:rsidRPr="00065BC5">
              <w:rPr>
                <w:color w:val="000000"/>
              </w:rPr>
              <w:t>1 336 783 200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065BC5" w:rsidRDefault="006D2301" w:rsidP="006D2301">
            <w:pPr>
              <w:jc w:val="center"/>
              <w:rPr>
                <w:color w:val="000000"/>
              </w:rPr>
            </w:pPr>
            <w:r w:rsidRPr="00065BC5">
              <w:rPr>
                <w:color w:val="000000"/>
              </w:rPr>
              <w:t>1 263 217 100</w:t>
            </w:r>
          </w:p>
        </w:tc>
      </w:tr>
      <w:tr w:rsidR="006D2301" w:rsidRPr="00065BC5" w:rsidTr="006D2301">
        <w:trPr>
          <w:trHeight w:val="2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065BC5" w:rsidRDefault="006D2301" w:rsidP="006D2301">
            <w:pPr>
              <w:rPr>
                <w:color w:val="000000"/>
              </w:rPr>
            </w:pPr>
            <w:r w:rsidRPr="00065BC5">
              <w:rPr>
                <w:color w:val="000000"/>
              </w:rPr>
              <w:t>Прочие потребители  всего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065BC5" w:rsidRDefault="006D2301" w:rsidP="006D2301">
            <w:pPr>
              <w:jc w:val="center"/>
              <w:rPr>
                <w:color w:val="000000"/>
              </w:rPr>
            </w:pPr>
            <w:r w:rsidRPr="00065BC5">
              <w:rPr>
                <w:color w:val="000000"/>
              </w:rPr>
              <w:t>2 246 782 400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065BC5" w:rsidRDefault="006D2301" w:rsidP="006D2301">
            <w:pPr>
              <w:jc w:val="center"/>
              <w:rPr>
                <w:color w:val="000000"/>
              </w:rPr>
            </w:pPr>
            <w:r w:rsidRPr="00065BC5">
              <w:rPr>
                <w:color w:val="000000"/>
              </w:rPr>
              <w:t>2 278 761 600</w:t>
            </w:r>
          </w:p>
        </w:tc>
      </w:tr>
      <w:tr w:rsidR="006D2301" w:rsidRPr="00065BC5" w:rsidTr="006D2301">
        <w:trPr>
          <w:trHeight w:val="2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065BC5" w:rsidRDefault="006D2301" w:rsidP="006D2301">
            <w:r w:rsidRPr="00065BC5">
              <w:t xml:space="preserve">в том числе: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065BC5" w:rsidRDefault="006D2301" w:rsidP="006D2301">
            <w:pPr>
              <w:jc w:val="center"/>
              <w:rPr>
                <w:color w:val="000000"/>
              </w:rPr>
            </w:pPr>
            <w:r w:rsidRPr="00065BC5">
              <w:rPr>
                <w:color w:val="000000"/>
              </w:rPr>
              <w:t>811 170 384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065BC5" w:rsidRDefault="006D2301" w:rsidP="006D2301">
            <w:pPr>
              <w:jc w:val="center"/>
              <w:rPr>
                <w:color w:val="000000"/>
              </w:rPr>
            </w:pPr>
            <w:r w:rsidRPr="00065BC5">
              <w:rPr>
                <w:color w:val="000000"/>
              </w:rPr>
              <w:t>822 716 000</w:t>
            </w:r>
          </w:p>
        </w:tc>
      </w:tr>
      <w:tr w:rsidR="006D2301" w:rsidRPr="00065BC5" w:rsidTr="006D2301">
        <w:trPr>
          <w:trHeight w:val="2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065BC5" w:rsidRDefault="006D2301" w:rsidP="006D2301">
            <w:pPr>
              <w:jc w:val="right"/>
            </w:pPr>
            <w:r w:rsidRPr="00065BC5">
              <w:t>от 150 до 670 кВт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065BC5" w:rsidRDefault="006D2301" w:rsidP="006D2301">
            <w:pPr>
              <w:jc w:val="center"/>
              <w:rPr>
                <w:color w:val="000000"/>
              </w:rPr>
            </w:pPr>
            <w:r w:rsidRPr="00065BC5">
              <w:rPr>
                <w:color w:val="000000"/>
              </w:rPr>
              <w:t>567 169 096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065BC5" w:rsidRDefault="006D2301" w:rsidP="006D2301">
            <w:pPr>
              <w:jc w:val="center"/>
              <w:rPr>
                <w:color w:val="000000"/>
              </w:rPr>
            </w:pPr>
            <w:r w:rsidRPr="00065BC5">
              <w:rPr>
                <w:color w:val="000000"/>
              </w:rPr>
              <w:t>575 241 800</w:t>
            </w:r>
          </w:p>
        </w:tc>
      </w:tr>
      <w:tr w:rsidR="006D2301" w:rsidRPr="00065BC5" w:rsidTr="006D2301">
        <w:trPr>
          <w:trHeight w:val="2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065BC5" w:rsidRDefault="006D2301" w:rsidP="006D2301">
            <w:pPr>
              <w:jc w:val="right"/>
            </w:pPr>
            <w:r w:rsidRPr="00065BC5">
              <w:t>от 670 кВт до 10 МВт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065BC5" w:rsidRDefault="006D2301" w:rsidP="006D2301">
            <w:pPr>
              <w:jc w:val="center"/>
              <w:rPr>
                <w:color w:val="000000"/>
              </w:rPr>
            </w:pPr>
            <w:r w:rsidRPr="00065BC5">
              <w:rPr>
                <w:color w:val="000000"/>
              </w:rPr>
              <w:t>868 442 920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065BC5" w:rsidRDefault="006D2301" w:rsidP="006D2301">
            <w:pPr>
              <w:jc w:val="center"/>
              <w:rPr>
                <w:color w:val="000000"/>
              </w:rPr>
            </w:pPr>
            <w:r w:rsidRPr="00065BC5">
              <w:rPr>
                <w:color w:val="000000"/>
              </w:rPr>
              <w:t>880 803 800</w:t>
            </w:r>
          </w:p>
        </w:tc>
      </w:tr>
      <w:tr w:rsidR="006D2301" w:rsidRPr="00065BC5" w:rsidTr="006D2301">
        <w:trPr>
          <w:trHeight w:val="2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065BC5" w:rsidRDefault="006D2301" w:rsidP="006D2301">
            <w:pPr>
              <w:jc w:val="right"/>
            </w:pPr>
            <w:r w:rsidRPr="00065BC5">
              <w:lastRenderedPageBreak/>
              <w:t>не менее 10 МВт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065BC5" w:rsidRDefault="006D2301" w:rsidP="006D2301">
            <w:pPr>
              <w:jc w:val="center"/>
              <w:rPr>
                <w:color w:val="000000"/>
              </w:rPr>
            </w:pPr>
            <w:r w:rsidRPr="00065BC5">
              <w:rPr>
                <w:color w:val="000000"/>
              </w:rPr>
              <w:t>765 912 300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065BC5" w:rsidRDefault="006D2301" w:rsidP="006D2301">
            <w:pPr>
              <w:jc w:val="center"/>
              <w:rPr>
                <w:color w:val="000000"/>
              </w:rPr>
            </w:pPr>
            <w:r w:rsidRPr="00065BC5">
              <w:rPr>
                <w:color w:val="000000"/>
              </w:rPr>
              <w:t>725 946 400</w:t>
            </w:r>
          </w:p>
        </w:tc>
      </w:tr>
      <w:tr w:rsidR="006D2301" w:rsidRPr="00065BC5" w:rsidTr="006D2301">
        <w:trPr>
          <w:trHeight w:val="2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065BC5" w:rsidRDefault="006D2301" w:rsidP="006D2301">
            <w:pPr>
              <w:rPr>
                <w:color w:val="000000"/>
              </w:rPr>
            </w:pPr>
            <w:r w:rsidRPr="00065BC5">
              <w:rPr>
                <w:color w:val="000000"/>
              </w:rPr>
              <w:t>Сетевые организации, покупающие электрическую энергию для компенсации потерь электрической энергии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065BC5" w:rsidRDefault="006D2301" w:rsidP="006D2301">
            <w:pPr>
              <w:jc w:val="center"/>
              <w:rPr>
                <w:color w:val="000000"/>
              </w:rPr>
            </w:pPr>
            <w:r w:rsidRPr="00065BC5">
              <w:rPr>
                <w:color w:val="000000"/>
              </w:rPr>
              <w:t>1 336 783 200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065BC5" w:rsidRDefault="006D2301" w:rsidP="006D2301">
            <w:pPr>
              <w:jc w:val="center"/>
              <w:rPr>
                <w:color w:val="000000"/>
              </w:rPr>
            </w:pPr>
            <w:r w:rsidRPr="00065BC5">
              <w:rPr>
                <w:color w:val="000000"/>
              </w:rPr>
              <w:t>1 263 217 100</w:t>
            </w:r>
          </w:p>
        </w:tc>
      </w:tr>
    </w:tbl>
    <w:p w:rsidR="006D2301" w:rsidRPr="006D2301" w:rsidRDefault="006D2301" w:rsidP="006D2301">
      <w:pPr>
        <w:ind w:firstLine="567"/>
        <w:rPr>
          <w:snapToGrid w:val="0"/>
          <w:sz w:val="24"/>
          <w:szCs w:val="24"/>
        </w:rPr>
      </w:pPr>
    </w:p>
    <w:p w:rsidR="006D2301" w:rsidRPr="006D2301" w:rsidRDefault="006D2301" w:rsidP="006D2301">
      <w:pPr>
        <w:ind w:firstLine="567"/>
        <w:jc w:val="both"/>
        <w:rPr>
          <w:snapToGrid w:val="0"/>
          <w:sz w:val="24"/>
          <w:szCs w:val="24"/>
        </w:rPr>
      </w:pPr>
      <w:r w:rsidRPr="006D2301">
        <w:rPr>
          <w:snapToGrid w:val="0"/>
          <w:sz w:val="24"/>
          <w:szCs w:val="24"/>
        </w:rPr>
        <w:t>2. Принять стоимостные показатели, учитываемые при расчете эталонных затрат гарантирующего поставщика  (руб.):</w:t>
      </w:r>
    </w:p>
    <w:p w:rsidR="006D2301" w:rsidRPr="006D2301" w:rsidRDefault="006D2301" w:rsidP="006D2301">
      <w:pPr>
        <w:ind w:firstLine="567"/>
        <w:rPr>
          <w:snapToGrid w:val="0"/>
          <w:sz w:val="24"/>
          <w:szCs w:val="24"/>
        </w:rPr>
      </w:pPr>
    </w:p>
    <w:tbl>
      <w:tblPr>
        <w:tblpPr w:leftFromText="180" w:rightFromText="180" w:vertAnchor="text" w:horzAnchor="margin" w:tblpX="28" w:tblpY="1"/>
        <w:tblOverlap w:val="never"/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80" w:firstRow="0" w:lastRow="0" w:firstColumn="1" w:lastColumn="0" w:noHBand="0" w:noVBand="1"/>
      </w:tblPr>
      <w:tblGrid>
        <w:gridCol w:w="3147"/>
        <w:gridCol w:w="1880"/>
        <w:gridCol w:w="1880"/>
        <w:gridCol w:w="3527"/>
      </w:tblGrid>
      <w:tr w:rsidR="006D2301" w:rsidRPr="006D2301" w:rsidTr="006D2301">
        <w:trPr>
          <w:trHeight w:val="20"/>
          <w:tblHeader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</w:rPr>
            </w:pPr>
            <w:r w:rsidRPr="006D2301">
              <w:rPr>
                <w:b/>
                <w:bCs/>
                <w:color w:val="000000"/>
              </w:rPr>
              <w:t xml:space="preserve">Наименование </w:t>
            </w:r>
          </w:p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</w:rPr>
            </w:pPr>
            <w:r w:rsidRPr="006D2301">
              <w:rPr>
                <w:b/>
                <w:bCs/>
                <w:color w:val="000000"/>
              </w:rPr>
              <w:t>показателя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</w:rPr>
            </w:pPr>
            <w:r w:rsidRPr="006D2301">
              <w:rPr>
                <w:b/>
                <w:bCs/>
              </w:rPr>
              <w:t>Предложения АО «ПСК»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</w:rPr>
            </w:pPr>
            <w:r w:rsidRPr="006D2301">
              <w:rPr>
                <w:b/>
                <w:bCs/>
                <w:color w:val="000000"/>
              </w:rPr>
              <w:t>Данные ЛенРТК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</w:rPr>
            </w:pPr>
            <w:r w:rsidRPr="006D2301">
              <w:rPr>
                <w:b/>
                <w:bCs/>
                <w:color w:val="000000"/>
              </w:rPr>
              <w:t xml:space="preserve">Причины </w:t>
            </w:r>
          </w:p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</w:rPr>
            </w:pPr>
            <w:r w:rsidRPr="006D2301">
              <w:rPr>
                <w:b/>
                <w:bCs/>
                <w:color w:val="000000"/>
              </w:rPr>
              <w:t>корректировки</w:t>
            </w:r>
          </w:p>
        </w:tc>
      </w:tr>
      <w:tr w:rsidR="006D2301" w:rsidRPr="006D2301" w:rsidTr="006D2301">
        <w:trPr>
          <w:trHeight w:val="2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t>Операционные расходы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>868 185 619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>804 376 457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Корректировка параметров расчета с учетом уточненных прогнозов Минэкономразвития, НП «Совет Рынка» и устанавливаемых регулируемых тарифов (цен) в сфере электроэнергетики.</w:t>
            </w:r>
          </w:p>
        </w:tc>
      </w:tr>
      <w:tr w:rsidR="006D2301" w:rsidRPr="006D2301" w:rsidTr="006D2301">
        <w:trPr>
          <w:trHeight w:val="2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t>Неподконтрольные расходы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44 403 917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>36 869 758</w:t>
            </w:r>
          </w:p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Произведена корректировка амортизационных отчислений с учетом максимального срока использования основных средств</w:t>
            </w:r>
          </w:p>
        </w:tc>
      </w:tr>
      <w:tr w:rsidR="006D2301" w:rsidRPr="006D2301" w:rsidTr="006D2301">
        <w:trPr>
          <w:trHeight w:val="2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t xml:space="preserve">Расходы на формирование резерва по сомнительным долгам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209 150 902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>248 787 043</w:t>
            </w:r>
          </w:p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Корректировка параметров расчета с учетом прогноза Минэкономразвития</w:t>
            </w:r>
          </w:p>
        </w:tc>
      </w:tr>
      <w:tr w:rsidR="006D2301" w:rsidRPr="006D2301" w:rsidTr="006D2301">
        <w:trPr>
          <w:trHeight w:val="2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t xml:space="preserve">Расходы на уплату процентов по заемным средствам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110 026 581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>92 236 490</w:t>
            </w:r>
          </w:p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Корректировка параметров расчета с учетом уточненных прогнозов Минэкономразвития, НП «Совет Рынка» и устанавливаемых регулируемых тарифов (цен) в сфере электроэнергетики.</w:t>
            </w:r>
          </w:p>
        </w:tc>
      </w:tr>
      <w:tr w:rsidR="006D2301" w:rsidRPr="006D2301" w:rsidTr="006D2301">
        <w:trPr>
          <w:trHeight w:val="2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t>Расчетная предпринимательская прибыль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271 404 826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>291 511 129</w:t>
            </w:r>
          </w:p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Корректировка параметров расчета с учетом уточненных прогнозов Минэкономразвития, НП «Совет Рынка» и устанавливаемых регулируемых тарифов (цен) в сфере электроэнергетики.</w:t>
            </w:r>
          </w:p>
        </w:tc>
      </w:tr>
      <w:tr w:rsidR="006D2301" w:rsidRPr="006D2301" w:rsidTr="006D2301">
        <w:trPr>
          <w:trHeight w:val="2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t>Выпадающие доходы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-54 010 274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>25 857 762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Корректировка параметров расчета с учетом уточненных прогнозов Минэкономразвития, НП «Совет Рынка» и устанавливаемых регулируемых тарифов (цен) в сфере электроэнергетики.</w:t>
            </w:r>
          </w:p>
        </w:tc>
      </w:tr>
      <w:tr w:rsidR="006D2301" w:rsidRPr="006D2301" w:rsidTr="006D2301">
        <w:trPr>
          <w:trHeight w:val="2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rPr>
                <w:b/>
              </w:rPr>
              <w:t>Необходимая валовая выручка, всего, в том числе: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301">
              <w:rPr>
                <w:b/>
                <w:bCs/>
                <w:color w:val="000000"/>
                <w:sz w:val="18"/>
                <w:szCs w:val="18"/>
              </w:rPr>
              <w:t>1 449 161 571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>1 499 638 640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1" w:rsidRPr="006D2301" w:rsidRDefault="006D2301" w:rsidP="006D2301">
            <w:pPr>
              <w:jc w:val="center"/>
              <w:rPr>
                <w:color w:val="000000"/>
              </w:rPr>
            </w:pPr>
          </w:p>
        </w:tc>
      </w:tr>
      <w:tr w:rsidR="006D2301" w:rsidRPr="006D2301" w:rsidTr="006D2301">
        <w:trPr>
          <w:trHeight w:val="2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t>н</w:t>
            </w:r>
            <w:r w:rsidRPr="006D2301">
              <w:rPr>
                <w:color w:val="000000"/>
              </w:rPr>
              <w:t xml:space="preserve">еобходимая валовая выручка по сбытовой надбавке для населения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301">
              <w:rPr>
                <w:b/>
                <w:bCs/>
                <w:color w:val="000000"/>
                <w:sz w:val="18"/>
                <w:szCs w:val="18"/>
              </w:rPr>
              <w:t xml:space="preserve">827 339 692 </w:t>
            </w:r>
          </w:p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 xml:space="preserve">746 799 131 </w:t>
            </w:r>
          </w:p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1" w:rsidRPr="006D2301" w:rsidRDefault="006D2301" w:rsidP="006D2301">
            <w:pPr>
              <w:jc w:val="center"/>
              <w:rPr>
                <w:color w:val="000000"/>
              </w:rPr>
            </w:pPr>
          </w:p>
        </w:tc>
      </w:tr>
      <w:tr w:rsidR="006D2301" w:rsidRPr="006D2301" w:rsidTr="006D2301">
        <w:trPr>
          <w:trHeight w:val="2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rPr>
                <w:color w:val="000000"/>
              </w:rPr>
              <w:t>необходимая валовая выручка по сбытовой надбавке для прочих потребителей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301">
              <w:rPr>
                <w:b/>
                <w:bCs/>
                <w:color w:val="000000"/>
                <w:sz w:val="18"/>
                <w:szCs w:val="18"/>
              </w:rPr>
              <w:t xml:space="preserve">434 842 972 </w:t>
            </w:r>
          </w:p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 xml:space="preserve">491 232 989 </w:t>
            </w:r>
          </w:p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1" w:rsidRPr="006D2301" w:rsidRDefault="006D2301" w:rsidP="006D2301">
            <w:pPr>
              <w:jc w:val="center"/>
              <w:rPr>
                <w:color w:val="000000"/>
              </w:rPr>
            </w:pPr>
          </w:p>
        </w:tc>
      </w:tr>
      <w:tr w:rsidR="006D2301" w:rsidRPr="006D2301" w:rsidTr="006D2301">
        <w:trPr>
          <w:trHeight w:val="2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rPr>
                <w:color w:val="000000"/>
              </w:rPr>
              <w:t xml:space="preserve">необходимая валовая выручка по сбытовой надбавке для </w:t>
            </w:r>
            <w:r w:rsidRPr="006D2301">
              <w:rPr>
                <w:b/>
                <w:i/>
                <w:sz w:val="28"/>
                <w:szCs w:val="28"/>
              </w:rPr>
              <w:t xml:space="preserve"> </w:t>
            </w:r>
            <w:r w:rsidRPr="006D2301">
              <w:rPr>
                <w:color w:val="000000"/>
              </w:rPr>
              <w:t>сетевых организаций, покупающих электрическую энергию для компенсации потерь электрической энергии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301">
              <w:rPr>
                <w:b/>
                <w:bCs/>
                <w:color w:val="000000"/>
                <w:sz w:val="18"/>
                <w:szCs w:val="18"/>
              </w:rPr>
              <w:t xml:space="preserve">186 978 906 </w:t>
            </w:r>
          </w:p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 xml:space="preserve">261 606 520 </w:t>
            </w:r>
          </w:p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1" w:rsidRPr="006D2301" w:rsidRDefault="006D2301" w:rsidP="006D2301">
            <w:pPr>
              <w:jc w:val="center"/>
              <w:rPr>
                <w:color w:val="000000"/>
              </w:rPr>
            </w:pPr>
          </w:p>
        </w:tc>
      </w:tr>
    </w:tbl>
    <w:p w:rsidR="006D2301" w:rsidRDefault="006D2301" w:rsidP="006D2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D2301" w:rsidRPr="006D2301" w:rsidRDefault="006D2301" w:rsidP="006D2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301">
        <w:rPr>
          <w:sz w:val="24"/>
          <w:szCs w:val="24"/>
        </w:rPr>
        <w:t>3. Установить с 1 января 2019 года по 31 декабря 2019 года сбытовые надбавки гарантирующего поставщика электрической энергии акционерного общества «Петербургская сбытовая компания», поставляющего электрическую энергию на розничном рынке на территории Ленинградской области в следующих размерах:</w:t>
      </w:r>
    </w:p>
    <w:p w:rsidR="006D2301" w:rsidRDefault="006D2301" w:rsidP="006D2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BC5" w:rsidRPr="006D2301" w:rsidRDefault="00065BC5" w:rsidP="006D2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3"/>
        <w:gridCol w:w="2409"/>
        <w:gridCol w:w="2691"/>
      </w:tblGrid>
      <w:tr w:rsidR="006D2301" w:rsidRPr="006D2301" w:rsidTr="006D2301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lastRenderedPageBreak/>
              <w:t xml:space="preserve">№ </w:t>
            </w:r>
            <w:r w:rsidRPr="006D2301">
              <w:rPr>
                <w:sz w:val="22"/>
                <w:szCs w:val="22"/>
              </w:rPr>
              <w:br/>
            </w:r>
            <w:proofErr w:type="gramStart"/>
            <w:r w:rsidRPr="006D2301">
              <w:rPr>
                <w:sz w:val="22"/>
                <w:szCs w:val="22"/>
              </w:rPr>
              <w:t>п</w:t>
            </w:r>
            <w:proofErr w:type="gramEnd"/>
            <w:r w:rsidRPr="006D2301"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Наименование гарантирующего поставщика</w:t>
            </w:r>
            <w:r w:rsidRPr="006D2301">
              <w:rPr>
                <w:sz w:val="22"/>
                <w:szCs w:val="22"/>
              </w:rPr>
              <w:br/>
              <w:t>в Ленинградской области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Сбытовая надбавка</w:t>
            </w:r>
          </w:p>
        </w:tc>
      </w:tr>
      <w:tr w:rsidR="006D2301" w:rsidRPr="006D2301" w:rsidTr="006D2301">
        <w:trPr>
          <w:cantSplit/>
          <w:trHeight w:val="52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Тарифная группа потребителей «население» и приравненные к нему категории потребителей</w:t>
            </w:r>
          </w:p>
        </w:tc>
      </w:tr>
      <w:tr w:rsidR="006D2301" w:rsidRPr="006D2301" w:rsidTr="006D2301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руб./</w:t>
            </w:r>
            <w:proofErr w:type="spellStart"/>
            <w:r w:rsidRPr="006D2301">
              <w:rPr>
                <w:sz w:val="22"/>
                <w:szCs w:val="22"/>
              </w:rPr>
              <w:t>квт·ч</w:t>
            </w:r>
            <w:proofErr w:type="spellEnd"/>
          </w:p>
        </w:tc>
      </w:tr>
      <w:tr w:rsidR="006D2301" w:rsidRPr="006D2301" w:rsidTr="006D2301">
        <w:trPr>
          <w:cantSplit/>
          <w:trHeight w:val="23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1 полугодие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2 полугодие</w:t>
            </w:r>
          </w:p>
        </w:tc>
      </w:tr>
      <w:tr w:rsidR="006D2301" w:rsidRPr="006D2301" w:rsidTr="006D2301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autoSpaceDE w:val="0"/>
              <w:autoSpaceDN w:val="0"/>
              <w:adjustRightInd w:val="0"/>
              <w:contextualSpacing/>
              <w:jc w:val="center"/>
            </w:pPr>
            <w:r w:rsidRPr="006D2301"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autoSpaceDE w:val="0"/>
              <w:autoSpaceDN w:val="0"/>
              <w:adjustRightInd w:val="0"/>
              <w:contextualSpacing/>
              <w:jc w:val="center"/>
            </w:pPr>
            <w:r w:rsidRPr="006D2301">
              <w:t>4</w:t>
            </w:r>
          </w:p>
        </w:tc>
      </w:tr>
      <w:tr w:rsidR="006D2301" w:rsidRPr="006D2301" w:rsidTr="006D2301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Акционерное общество «Петербургская сбытовая компания»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0,24418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0,33279</w:t>
            </w:r>
          </w:p>
        </w:tc>
      </w:tr>
    </w:tbl>
    <w:p w:rsidR="006D2301" w:rsidRPr="006D2301" w:rsidRDefault="006D2301" w:rsidP="006D23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3"/>
        <w:gridCol w:w="2550"/>
        <w:gridCol w:w="2550"/>
      </w:tblGrid>
      <w:tr w:rsidR="006D2301" w:rsidRPr="006D2301" w:rsidTr="006D2301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 xml:space="preserve">№ </w:t>
            </w:r>
            <w:r w:rsidRPr="006D2301">
              <w:rPr>
                <w:sz w:val="22"/>
                <w:szCs w:val="22"/>
              </w:rPr>
              <w:br/>
            </w:r>
            <w:proofErr w:type="gramStart"/>
            <w:r w:rsidRPr="006D2301">
              <w:rPr>
                <w:sz w:val="22"/>
                <w:szCs w:val="22"/>
              </w:rPr>
              <w:t>п</w:t>
            </w:r>
            <w:proofErr w:type="gramEnd"/>
            <w:r w:rsidRPr="006D2301"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Наименование гарантирующего поставщика</w:t>
            </w:r>
            <w:r w:rsidRPr="006D2301">
              <w:rPr>
                <w:sz w:val="22"/>
                <w:szCs w:val="22"/>
              </w:rPr>
              <w:br/>
              <w:t>в Ленинградской области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Сбытовая надбавка</w:t>
            </w:r>
          </w:p>
        </w:tc>
      </w:tr>
      <w:tr w:rsidR="006D2301" w:rsidRPr="006D2301" w:rsidTr="006D2301">
        <w:trPr>
          <w:cantSplit/>
          <w:trHeight w:val="5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Тарифная группа потребителей «сетевые организации, покупающие электрическую энергию для компенсации потерь электрической энергии»</w:t>
            </w:r>
          </w:p>
        </w:tc>
      </w:tr>
      <w:tr w:rsidR="006D2301" w:rsidRPr="006D2301" w:rsidTr="006D2301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руб./</w:t>
            </w:r>
            <w:proofErr w:type="spellStart"/>
            <w:r w:rsidRPr="006D2301">
              <w:rPr>
                <w:sz w:val="22"/>
                <w:szCs w:val="22"/>
              </w:rPr>
              <w:t>квт·ч</w:t>
            </w:r>
            <w:proofErr w:type="spellEnd"/>
          </w:p>
        </w:tc>
      </w:tr>
      <w:tr w:rsidR="006D2301" w:rsidRPr="006D2301" w:rsidTr="006D2301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1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2 полугодие</w:t>
            </w:r>
          </w:p>
        </w:tc>
      </w:tr>
      <w:tr w:rsidR="006D2301" w:rsidRPr="006D2301" w:rsidTr="006D230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6D230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4</w:t>
            </w:r>
          </w:p>
        </w:tc>
      </w:tr>
      <w:tr w:rsidR="006D2301" w:rsidRPr="006D2301" w:rsidTr="006D230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6D2301">
              <w:t>Акционерное общество «Петербургская сбытовая компания»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0,16813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0,18298</w:t>
            </w:r>
          </w:p>
        </w:tc>
      </w:tr>
    </w:tbl>
    <w:p w:rsidR="006D2301" w:rsidRPr="006D2301" w:rsidRDefault="006D2301" w:rsidP="006D2301">
      <w:pPr>
        <w:ind w:firstLine="567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263"/>
        <w:gridCol w:w="2739"/>
        <w:gridCol w:w="2739"/>
        <w:gridCol w:w="2303"/>
      </w:tblGrid>
      <w:tr w:rsidR="006D2301" w:rsidRPr="006D2301" w:rsidTr="006D2301">
        <w:trPr>
          <w:cantSplit/>
          <w:trHeight w:val="521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 xml:space="preserve">№ </w:t>
            </w:r>
            <w:r w:rsidRPr="006D2301">
              <w:br/>
            </w:r>
            <w:proofErr w:type="gramStart"/>
            <w:r w:rsidRPr="006D2301">
              <w:t>п</w:t>
            </w:r>
            <w:proofErr w:type="gramEnd"/>
            <w:r w:rsidRPr="006D2301">
              <w:t>/п</w:t>
            </w:r>
          </w:p>
        </w:tc>
        <w:tc>
          <w:tcPr>
            <w:tcW w:w="10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Наименование</w:t>
            </w:r>
            <w:r w:rsidRPr="006D2301">
              <w:br/>
              <w:t>гарантирующего поставщика в Ленинградской области</w:t>
            </w:r>
          </w:p>
        </w:tc>
        <w:tc>
          <w:tcPr>
            <w:tcW w:w="13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6D2301">
              <w:t xml:space="preserve">Тарифная группа «Прочие потребители»  </w:t>
            </w:r>
          </w:p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 xml:space="preserve">подгруппы потребителей с максимальной мощностью </w:t>
            </w:r>
            <w:proofErr w:type="spellStart"/>
            <w:r w:rsidRPr="006D2301">
              <w:t>энергопринимающих</w:t>
            </w:r>
            <w:proofErr w:type="spellEnd"/>
            <w:r w:rsidRPr="006D2301">
              <w:t xml:space="preserve"> устройств</w:t>
            </w:r>
          </w:p>
        </w:tc>
        <w:tc>
          <w:tcPr>
            <w:tcW w:w="24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Сбытовая надбавка</w:t>
            </w:r>
          </w:p>
        </w:tc>
      </w:tr>
      <w:tr w:rsidR="006D2301" w:rsidRPr="006D2301" w:rsidTr="006D2301">
        <w:trPr>
          <w:cantSplit/>
          <w:trHeight w:val="22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 xml:space="preserve">руб./ </w:t>
            </w:r>
            <w:proofErr w:type="spellStart"/>
            <w:r w:rsidRPr="006D2301">
              <w:t>кВт</w:t>
            </w:r>
            <w:proofErr w:type="gramStart"/>
            <w:r w:rsidRPr="006D2301">
              <w:t>.ч</w:t>
            </w:r>
            <w:proofErr w:type="spellEnd"/>
            <w:proofErr w:type="gramEnd"/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 xml:space="preserve">руб./ </w:t>
            </w:r>
            <w:proofErr w:type="spellStart"/>
            <w:r w:rsidRPr="006D2301">
              <w:t>кВт</w:t>
            </w:r>
            <w:proofErr w:type="gramStart"/>
            <w:r w:rsidRPr="006D2301">
              <w:t>.ч</w:t>
            </w:r>
            <w:proofErr w:type="spellEnd"/>
            <w:proofErr w:type="gramEnd"/>
          </w:p>
        </w:tc>
      </w:tr>
      <w:tr w:rsidR="006D2301" w:rsidRPr="006D2301" w:rsidTr="006D2301">
        <w:trPr>
          <w:cantSplit/>
          <w:trHeight w:val="33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1 полугодие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2 полугодие</w:t>
            </w:r>
            <w:r w:rsidRPr="006D2301">
              <w:rPr>
                <w:sz w:val="24"/>
                <w:szCs w:val="24"/>
              </w:rPr>
              <w:t xml:space="preserve"> </w:t>
            </w:r>
          </w:p>
        </w:tc>
      </w:tr>
      <w:tr w:rsidR="006D2301" w:rsidRPr="006D2301" w:rsidTr="006D2301">
        <w:trPr>
          <w:cantSplit/>
          <w:trHeight w:val="567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1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2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3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4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6</w:t>
            </w:r>
          </w:p>
        </w:tc>
      </w:tr>
      <w:tr w:rsidR="006D2301" w:rsidRPr="006D2301" w:rsidTr="006D2301">
        <w:trPr>
          <w:cantSplit/>
          <w:trHeight w:val="424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1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Акционерное общество «Петербургская сбытовая компания»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менее 670кВт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0,16754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0,16754</w:t>
            </w:r>
          </w:p>
        </w:tc>
      </w:tr>
      <w:tr w:rsidR="006D2301" w:rsidRPr="006D2301" w:rsidTr="006D2301">
        <w:trPr>
          <w:cantSplit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от 670 кВт до 10 МВт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0,08999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0,08999</w:t>
            </w:r>
          </w:p>
        </w:tc>
      </w:tr>
      <w:tr w:rsidR="006D2301" w:rsidRPr="006D2301" w:rsidTr="006D2301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не менее 10 МВт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0,06557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0,06557</w:t>
            </w:r>
          </w:p>
        </w:tc>
      </w:tr>
    </w:tbl>
    <w:p w:rsidR="006D2301" w:rsidRPr="006D2301" w:rsidRDefault="006D2301" w:rsidP="006D2301">
      <w:pPr>
        <w:rPr>
          <w:sz w:val="22"/>
          <w:szCs w:val="22"/>
          <w:lang w:eastAsia="ar-SA"/>
        </w:rPr>
      </w:pPr>
    </w:p>
    <w:p w:rsidR="006D2301" w:rsidRPr="006D2301" w:rsidRDefault="006D2301" w:rsidP="006D2301">
      <w:pPr>
        <w:jc w:val="center"/>
        <w:rPr>
          <w:b/>
          <w:sz w:val="24"/>
          <w:szCs w:val="24"/>
        </w:rPr>
      </w:pPr>
      <w:r w:rsidRPr="006D2301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D2301" w:rsidRPr="006D2301" w:rsidRDefault="006D2301" w:rsidP="006D2301">
      <w:pPr>
        <w:jc w:val="center"/>
        <w:rPr>
          <w:b/>
          <w:sz w:val="24"/>
          <w:szCs w:val="24"/>
        </w:rPr>
      </w:pPr>
    </w:p>
    <w:p w:rsidR="006D2301" w:rsidRPr="006D2301" w:rsidRDefault="006D2301" w:rsidP="006D23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eastAsia="x-none"/>
        </w:rPr>
        <w:t xml:space="preserve">1.2. </w:t>
      </w:r>
      <w:r w:rsidRPr="006D2301">
        <w:rPr>
          <w:b/>
          <w:sz w:val="24"/>
          <w:szCs w:val="24"/>
          <w:lang w:val="x-none" w:eastAsia="x-none"/>
        </w:rPr>
        <w:t xml:space="preserve">По вопросу повестки </w:t>
      </w:r>
      <w:r w:rsidRPr="006D2301">
        <w:rPr>
          <w:b/>
          <w:sz w:val="24"/>
          <w:szCs w:val="24"/>
        </w:rPr>
        <w:t xml:space="preserve">«Об установлении сбытовых надбавок гарантирующего поставщика электрической энергии общества с ограниченной ответственностью </w:t>
      </w:r>
      <w:r w:rsidR="00F25FC4">
        <w:rPr>
          <w:b/>
          <w:sz w:val="24"/>
          <w:szCs w:val="24"/>
        </w:rPr>
        <w:br/>
      </w:r>
      <w:r w:rsidRPr="006D2301">
        <w:rPr>
          <w:b/>
          <w:sz w:val="24"/>
          <w:szCs w:val="24"/>
        </w:rPr>
        <w:t>«РКС-</w:t>
      </w:r>
      <w:proofErr w:type="spellStart"/>
      <w:r w:rsidRPr="006D2301">
        <w:rPr>
          <w:b/>
          <w:sz w:val="24"/>
          <w:szCs w:val="24"/>
        </w:rPr>
        <w:t>энерго</w:t>
      </w:r>
      <w:proofErr w:type="spellEnd"/>
      <w:r w:rsidRPr="006D2301">
        <w:rPr>
          <w:b/>
          <w:sz w:val="24"/>
          <w:szCs w:val="24"/>
        </w:rPr>
        <w:t xml:space="preserve">», поставляющего электрическую энергию на розничном рынке на территории </w:t>
      </w:r>
      <w:r w:rsidRPr="006D2301">
        <w:rPr>
          <w:b/>
          <w:sz w:val="24"/>
          <w:szCs w:val="24"/>
        </w:rPr>
        <w:br/>
        <w:t>Ленинградской области в 2019 году</w:t>
      </w:r>
      <w:r w:rsidRPr="006D2301">
        <w:rPr>
          <w:sz w:val="24"/>
          <w:szCs w:val="24"/>
        </w:rPr>
        <w:t xml:space="preserve">» выступила 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</w:t>
      </w:r>
      <w:proofErr w:type="spellStart"/>
      <w:r w:rsidRPr="006D2301">
        <w:rPr>
          <w:sz w:val="24"/>
          <w:szCs w:val="24"/>
        </w:rPr>
        <w:t>Малерчук</w:t>
      </w:r>
      <w:proofErr w:type="spellEnd"/>
      <w:r w:rsidRPr="006D2301">
        <w:rPr>
          <w:sz w:val="24"/>
          <w:szCs w:val="24"/>
        </w:rPr>
        <w:t xml:space="preserve"> И.В. и изложила основные положения Экспертного заключения по  определению необходимой валовой выручки, формирующей сбытовые надбавки и сбытовых надбавок гарантирующего поставщика электроэнергии ООО «РКС-</w:t>
      </w:r>
      <w:proofErr w:type="spellStart"/>
      <w:r w:rsidRPr="006D2301">
        <w:rPr>
          <w:sz w:val="24"/>
          <w:szCs w:val="24"/>
        </w:rPr>
        <w:t>энерго</w:t>
      </w:r>
      <w:proofErr w:type="spellEnd"/>
      <w:r w:rsidRPr="006D2301">
        <w:rPr>
          <w:sz w:val="24"/>
          <w:szCs w:val="24"/>
        </w:rPr>
        <w:t>» в 2019 году</w:t>
      </w:r>
      <w:r w:rsidRPr="006D2301">
        <w:rPr>
          <w:b/>
          <w:sz w:val="24"/>
          <w:szCs w:val="24"/>
        </w:rPr>
        <w:t xml:space="preserve"> </w:t>
      </w:r>
      <w:r w:rsidRPr="006D2301">
        <w:rPr>
          <w:sz w:val="24"/>
          <w:szCs w:val="24"/>
        </w:rPr>
        <w:t>в соответствии с заявлением ООО «РКС-</w:t>
      </w:r>
      <w:proofErr w:type="spellStart"/>
      <w:r w:rsidRPr="006D2301">
        <w:rPr>
          <w:sz w:val="24"/>
          <w:szCs w:val="24"/>
        </w:rPr>
        <w:t>энерго</w:t>
      </w:r>
      <w:proofErr w:type="spellEnd"/>
      <w:r w:rsidRPr="006D2301">
        <w:rPr>
          <w:sz w:val="24"/>
          <w:szCs w:val="24"/>
        </w:rPr>
        <w:t xml:space="preserve">» (исх. № 5863 от 26.04.2018 </w:t>
      </w:r>
      <w:r w:rsidR="00F25FC4">
        <w:rPr>
          <w:sz w:val="24"/>
          <w:szCs w:val="24"/>
        </w:rPr>
        <w:br/>
      </w:r>
      <w:proofErr w:type="spellStart"/>
      <w:r w:rsidR="00F25FC4">
        <w:rPr>
          <w:sz w:val="24"/>
          <w:szCs w:val="24"/>
        </w:rPr>
        <w:t>вх</w:t>
      </w:r>
      <w:proofErr w:type="spellEnd"/>
      <w:r w:rsidR="00F25FC4">
        <w:rPr>
          <w:sz w:val="24"/>
          <w:szCs w:val="24"/>
        </w:rPr>
        <w:t xml:space="preserve">. </w:t>
      </w:r>
      <w:r w:rsidRPr="006D2301">
        <w:rPr>
          <w:sz w:val="24"/>
          <w:szCs w:val="24"/>
        </w:rPr>
        <w:t xml:space="preserve">№ </w:t>
      </w:r>
      <w:proofErr w:type="gramStart"/>
      <w:r w:rsidRPr="006D2301">
        <w:rPr>
          <w:sz w:val="24"/>
          <w:szCs w:val="24"/>
        </w:rPr>
        <w:t>КТ-1-2417/18-0-0 от 27.04.2018), дополнительными материалами в соответствии с письмами  от 06.12.2018 исх.№ 1765 и от 11.12.2018 исх. № 1788.</w:t>
      </w:r>
      <w:proofErr w:type="gramEnd"/>
    </w:p>
    <w:p w:rsidR="006D2301" w:rsidRPr="006D2301" w:rsidRDefault="006D2301" w:rsidP="006D230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6D2301">
        <w:rPr>
          <w:sz w:val="24"/>
          <w:szCs w:val="24"/>
          <w:lang w:eastAsia="ar-SA"/>
        </w:rPr>
        <w:t>Материалы по рассматриваемому вопросу повестки дня направлены членам Правления ЛенРТК, замечания и предложения по ним не поступали.</w:t>
      </w:r>
    </w:p>
    <w:p w:rsidR="006D2301" w:rsidRPr="006D2301" w:rsidRDefault="006D2301" w:rsidP="006D2301">
      <w:pPr>
        <w:ind w:firstLine="567"/>
        <w:jc w:val="both"/>
        <w:rPr>
          <w:sz w:val="24"/>
          <w:szCs w:val="24"/>
        </w:rPr>
      </w:pPr>
      <w:proofErr w:type="gramStart"/>
      <w:r w:rsidRPr="006D2301">
        <w:rPr>
          <w:sz w:val="24"/>
          <w:szCs w:val="24"/>
        </w:rPr>
        <w:t>Присутствующие на заседании правления комитета по тарифам и ценовой политике Ленинградской области представитель ООО «РКС-</w:t>
      </w:r>
      <w:proofErr w:type="spellStart"/>
      <w:r w:rsidRPr="006D2301">
        <w:rPr>
          <w:sz w:val="24"/>
          <w:szCs w:val="24"/>
        </w:rPr>
        <w:t>энерго</w:t>
      </w:r>
      <w:proofErr w:type="spellEnd"/>
      <w:r w:rsidRPr="006D2301">
        <w:rPr>
          <w:sz w:val="24"/>
          <w:szCs w:val="24"/>
        </w:rPr>
        <w:t>» директор по экономике ООО «РКС-</w:t>
      </w:r>
      <w:proofErr w:type="spellStart"/>
      <w:r w:rsidRPr="006D2301">
        <w:rPr>
          <w:sz w:val="24"/>
          <w:szCs w:val="24"/>
        </w:rPr>
        <w:t>энерго</w:t>
      </w:r>
      <w:proofErr w:type="spellEnd"/>
      <w:r w:rsidRPr="006D2301">
        <w:rPr>
          <w:sz w:val="24"/>
          <w:szCs w:val="24"/>
        </w:rPr>
        <w:t xml:space="preserve">» К.А. Пономарев, действующий на основании доверенности № 241/2018 от 25.12.2018, начальник управления по тарифам и ценовой политике Сорокин И.И. действующий по </w:t>
      </w:r>
      <w:r w:rsidRPr="006D2301">
        <w:rPr>
          <w:sz w:val="24"/>
          <w:szCs w:val="24"/>
        </w:rPr>
        <w:lastRenderedPageBreak/>
        <w:t>доверенности № 241/2018 от 25.12.2018 выразили согласие с выводами, изложенными в экспертном заключении и предлагаемым к установлению</w:t>
      </w:r>
      <w:proofErr w:type="gramEnd"/>
      <w:r w:rsidRPr="006D2301">
        <w:rPr>
          <w:sz w:val="24"/>
          <w:szCs w:val="24"/>
        </w:rPr>
        <w:t xml:space="preserve"> уровнем сбытовых надбавок гарантирующих поставщиков.</w:t>
      </w:r>
    </w:p>
    <w:p w:rsidR="006D2301" w:rsidRPr="006D2301" w:rsidRDefault="006D2301" w:rsidP="006D2301">
      <w:pPr>
        <w:ind w:firstLine="567"/>
        <w:jc w:val="both"/>
        <w:rPr>
          <w:sz w:val="24"/>
          <w:szCs w:val="24"/>
        </w:rPr>
      </w:pPr>
    </w:p>
    <w:p w:rsidR="006D2301" w:rsidRPr="006D2301" w:rsidRDefault="006D2301" w:rsidP="006D2301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6D2301">
        <w:rPr>
          <w:b/>
          <w:sz w:val="24"/>
          <w:szCs w:val="24"/>
        </w:rPr>
        <w:t xml:space="preserve">Правление приняло решение: </w:t>
      </w:r>
    </w:p>
    <w:p w:rsidR="006D2301" w:rsidRPr="006D2301" w:rsidRDefault="006D2301" w:rsidP="006D2301">
      <w:pPr>
        <w:ind w:firstLine="426"/>
        <w:jc w:val="both"/>
        <w:rPr>
          <w:snapToGrid w:val="0"/>
          <w:sz w:val="24"/>
          <w:szCs w:val="24"/>
        </w:rPr>
      </w:pPr>
      <w:r w:rsidRPr="006D2301">
        <w:rPr>
          <w:snapToGrid w:val="0"/>
          <w:sz w:val="24"/>
          <w:szCs w:val="24"/>
        </w:rPr>
        <w:t>1. Принять для расчета сбытовых надбавок гарантирующего поставщик</w:t>
      </w:r>
      <w:proofErr w:type="gramStart"/>
      <w:r w:rsidRPr="006D2301">
        <w:rPr>
          <w:snapToGrid w:val="0"/>
          <w:sz w:val="24"/>
          <w:szCs w:val="24"/>
        </w:rPr>
        <w:t>а                                     ООО</w:t>
      </w:r>
      <w:proofErr w:type="gramEnd"/>
      <w:r w:rsidRPr="006D2301">
        <w:rPr>
          <w:snapToGrid w:val="0"/>
          <w:sz w:val="24"/>
          <w:szCs w:val="24"/>
        </w:rPr>
        <w:t xml:space="preserve"> «РКС-</w:t>
      </w:r>
      <w:proofErr w:type="spellStart"/>
      <w:r w:rsidRPr="006D2301">
        <w:rPr>
          <w:snapToGrid w:val="0"/>
          <w:sz w:val="24"/>
          <w:szCs w:val="24"/>
        </w:rPr>
        <w:t>энерго</w:t>
      </w:r>
      <w:proofErr w:type="spellEnd"/>
      <w:r w:rsidRPr="006D2301">
        <w:rPr>
          <w:snapToGrid w:val="0"/>
          <w:sz w:val="24"/>
          <w:szCs w:val="24"/>
        </w:rPr>
        <w:t xml:space="preserve">» следующие балансовые показатели: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8"/>
        <w:gridCol w:w="1428"/>
        <w:gridCol w:w="1428"/>
      </w:tblGrid>
      <w:tr w:rsidR="006D2301" w:rsidRPr="006D2301" w:rsidTr="006D2301">
        <w:trPr>
          <w:trHeight w:val="20"/>
        </w:trPr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rPr>
                <w:color w:val="000000"/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>Тарифная группа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6D23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D2301">
              <w:rPr>
                <w:color w:val="000000"/>
                <w:sz w:val="22"/>
                <w:szCs w:val="22"/>
              </w:rPr>
              <w:t>/г 2019 (квт*ч)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 xml:space="preserve">2 </w:t>
            </w:r>
            <w:proofErr w:type="gramStart"/>
            <w:r w:rsidRPr="006D23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D2301">
              <w:rPr>
                <w:color w:val="000000"/>
                <w:sz w:val="22"/>
                <w:szCs w:val="22"/>
              </w:rPr>
              <w:t>/г 2019 (квт*ч)</w:t>
            </w:r>
          </w:p>
        </w:tc>
      </w:tr>
      <w:tr w:rsidR="006D2301" w:rsidRPr="006D2301" w:rsidTr="006D2301">
        <w:trPr>
          <w:trHeight w:val="20"/>
        </w:trPr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rPr>
                <w:color w:val="000000"/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>«население» и приравненные к нему категории потребителей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>532 839 100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>501 861 900</w:t>
            </w:r>
          </w:p>
        </w:tc>
      </w:tr>
      <w:tr w:rsidR="006D2301" w:rsidRPr="006D2301" w:rsidTr="006D2301">
        <w:trPr>
          <w:trHeight w:val="20"/>
        </w:trPr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rPr>
                <w:color w:val="000000"/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>Прочие потребители  всего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>725 966 663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>734 686 407</w:t>
            </w:r>
          </w:p>
        </w:tc>
      </w:tr>
      <w:tr w:rsidR="006D2301" w:rsidRPr="006D2301" w:rsidTr="006D2301">
        <w:trPr>
          <w:trHeight w:val="20"/>
        </w:trPr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r w:rsidRPr="006D2301">
              <w:t xml:space="preserve">в том числе: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>504 870 911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>508 413 567</w:t>
            </w:r>
          </w:p>
        </w:tc>
      </w:tr>
      <w:tr w:rsidR="006D2301" w:rsidRPr="006D2301" w:rsidTr="006D2301">
        <w:trPr>
          <w:trHeight w:val="20"/>
        </w:trPr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right"/>
            </w:pPr>
            <w:r w:rsidRPr="006D2301">
              <w:t>от 150 до 670 кВт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>221 095 752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>226 272 840</w:t>
            </w:r>
          </w:p>
        </w:tc>
      </w:tr>
      <w:tr w:rsidR="006D2301" w:rsidRPr="006D2301" w:rsidTr="006D2301">
        <w:trPr>
          <w:trHeight w:val="20"/>
        </w:trPr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right"/>
            </w:pPr>
            <w:r w:rsidRPr="006D2301">
              <w:t>от 670 кВт до 10 МВт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D2301" w:rsidRPr="006D2301" w:rsidTr="006D2301">
        <w:trPr>
          <w:trHeight w:val="20"/>
        </w:trPr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right"/>
            </w:pPr>
            <w:r w:rsidRPr="006D2301">
              <w:t>не менее 10 МВт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>197 761 337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>184 385 193</w:t>
            </w:r>
          </w:p>
        </w:tc>
      </w:tr>
      <w:tr w:rsidR="006D2301" w:rsidRPr="006D2301" w:rsidTr="006D2301">
        <w:trPr>
          <w:trHeight w:val="20"/>
        </w:trPr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rPr>
                <w:color w:val="000000"/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>Сетевые организации, покупающие электрическую энергию для компенсации потерь электрической энергии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>532 839 100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>501 861 900</w:t>
            </w:r>
          </w:p>
        </w:tc>
      </w:tr>
    </w:tbl>
    <w:p w:rsidR="006D2301" w:rsidRPr="006D2301" w:rsidRDefault="006D2301" w:rsidP="006D2301">
      <w:pPr>
        <w:ind w:firstLine="567"/>
        <w:rPr>
          <w:snapToGrid w:val="0"/>
          <w:sz w:val="24"/>
          <w:szCs w:val="24"/>
        </w:rPr>
      </w:pPr>
    </w:p>
    <w:p w:rsidR="006D2301" w:rsidRPr="006D2301" w:rsidRDefault="006D2301" w:rsidP="006D2301">
      <w:pPr>
        <w:ind w:firstLine="567"/>
        <w:rPr>
          <w:snapToGrid w:val="0"/>
          <w:sz w:val="24"/>
          <w:szCs w:val="24"/>
        </w:rPr>
      </w:pPr>
      <w:r w:rsidRPr="006D2301">
        <w:rPr>
          <w:snapToGrid w:val="0"/>
          <w:sz w:val="24"/>
          <w:szCs w:val="24"/>
        </w:rPr>
        <w:t>2. Принять стоимостные показатели, учитываемые при расчете эталонных затрат гарантирующего поставщика  (руб.):</w:t>
      </w:r>
    </w:p>
    <w:p w:rsidR="006D2301" w:rsidRPr="006D2301" w:rsidRDefault="006D2301" w:rsidP="006D2301">
      <w:pPr>
        <w:ind w:firstLine="567"/>
        <w:rPr>
          <w:snapToGrid w:val="0"/>
          <w:sz w:val="24"/>
          <w:szCs w:val="24"/>
        </w:rPr>
      </w:pPr>
    </w:p>
    <w:tbl>
      <w:tblPr>
        <w:tblpPr w:leftFromText="180" w:rightFromText="180" w:vertAnchor="text" w:horzAnchor="margin" w:tblpX="-341" w:tblpY="1"/>
        <w:tblOverlap w:val="never"/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80" w:firstRow="0" w:lastRow="0" w:firstColumn="1" w:lastColumn="0" w:noHBand="0" w:noVBand="1"/>
      </w:tblPr>
      <w:tblGrid>
        <w:gridCol w:w="3515"/>
        <w:gridCol w:w="1880"/>
        <w:gridCol w:w="1880"/>
        <w:gridCol w:w="3443"/>
      </w:tblGrid>
      <w:tr w:rsidR="006D2301" w:rsidRPr="006D2301" w:rsidTr="006D2301">
        <w:trPr>
          <w:trHeight w:val="20"/>
          <w:tblHeader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</w:rPr>
            </w:pPr>
            <w:r w:rsidRPr="006D2301">
              <w:rPr>
                <w:b/>
                <w:bCs/>
                <w:color w:val="000000"/>
              </w:rPr>
              <w:t xml:space="preserve">Наименование </w:t>
            </w:r>
          </w:p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</w:rPr>
            </w:pPr>
            <w:r w:rsidRPr="006D2301">
              <w:rPr>
                <w:b/>
                <w:bCs/>
                <w:color w:val="000000"/>
              </w:rPr>
              <w:t>показателя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</w:rPr>
            </w:pPr>
            <w:r w:rsidRPr="006D2301">
              <w:rPr>
                <w:b/>
                <w:bCs/>
              </w:rPr>
              <w:t>Предложения ООО «РКС-</w:t>
            </w:r>
            <w:proofErr w:type="spellStart"/>
            <w:r w:rsidRPr="006D2301">
              <w:rPr>
                <w:b/>
                <w:bCs/>
              </w:rPr>
              <w:t>энерго</w:t>
            </w:r>
            <w:proofErr w:type="spellEnd"/>
            <w:r w:rsidRPr="006D2301">
              <w:rPr>
                <w:b/>
                <w:bCs/>
              </w:rPr>
              <w:t>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</w:rPr>
            </w:pPr>
            <w:r w:rsidRPr="006D2301">
              <w:rPr>
                <w:b/>
                <w:bCs/>
                <w:color w:val="000000"/>
              </w:rPr>
              <w:t>Данные ЛенРТК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</w:rPr>
            </w:pPr>
            <w:r w:rsidRPr="006D2301">
              <w:rPr>
                <w:b/>
                <w:bCs/>
                <w:color w:val="000000"/>
              </w:rPr>
              <w:t xml:space="preserve">Причины </w:t>
            </w:r>
          </w:p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</w:rPr>
            </w:pPr>
            <w:r w:rsidRPr="006D2301">
              <w:rPr>
                <w:b/>
                <w:bCs/>
                <w:color w:val="000000"/>
              </w:rPr>
              <w:t>корректировки</w:t>
            </w:r>
          </w:p>
        </w:tc>
      </w:tr>
      <w:tr w:rsidR="006D2301" w:rsidRPr="006D2301" w:rsidTr="006D2301">
        <w:trPr>
          <w:trHeight w:val="2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t>Операционные расходы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>682 633 207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>623 653 503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Корректировка параметров расчета с учетом уточненных прогнозов Минэкономразвития, НП «Совет Рынка» и устанавливаемых регулируемых тарифов (цен) в сфере электроэнергетики.</w:t>
            </w:r>
          </w:p>
        </w:tc>
      </w:tr>
      <w:tr w:rsidR="006D2301" w:rsidRPr="006D2301" w:rsidTr="006D2301">
        <w:trPr>
          <w:trHeight w:val="2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t>Неподконтрольные расходы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6 555 387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>27 058 451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Произведена корректировка амортизационных отчислений с учетом максимального срока использования основных средств, учтены расходы по оплате налога на прибыль</w:t>
            </w:r>
          </w:p>
        </w:tc>
      </w:tr>
      <w:tr w:rsidR="006D2301" w:rsidRPr="006D2301" w:rsidTr="006D2301">
        <w:trPr>
          <w:trHeight w:val="2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t xml:space="preserve">Расходы на формирование резерва по сомнительным долгам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64 942 710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Корректировка параметров расчета с учетом предложений компании</w:t>
            </w:r>
          </w:p>
        </w:tc>
      </w:tr>
      <w:tr w:rsidR="006D2301" w:rsidRPr="006D2301" w:rsidTr="006D2301">
        <w:trPr>
          <w:trHeight w:val="2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t xml:space="preserve">Расходы на уплату процентов по заемным средствам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10 164 248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>32 011 117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Корректировка параметров расчета с учетом уточненных прогнозов Минэкономразвития, НП «Совет Рынка» и устанавливаемых регулируемых тарифов (цен) в сфере электроэнергетики.</w:t>
            </w:r>
          </w:p>
        </w:tc>
      </w:tr>
      <w:tr w:rsidR="006D2301" w:rsidRPr="006D2301" w:rsidTr="006D2301">
        <w:trPr>
          <w:trHeight w:val="2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t>Расчетная предпринимательская прибыль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97 574 138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>97 574 140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1" w:rsidRPr="006D2301" w:rsidRDefault="006D2301" w:rsidP="006D2301">
            <w:pPr>
              <w:jc w:val="center"/>
            </w:pPr>
          </w:p>
        </w:tc>
      </w:tr>
      <w:tr w:rsidR="006D2301" w:rsidRPr="006D2301" w:rsidTr="006D2301">
        <w:trPr>
          <w:trHeight w:val="2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t>Выпадающие доходы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-6 555 387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>-4 134 046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Корректировка параметров расчета с учетом уточненных прогнозов Минэкономразвития, НП «Совет Рынка»,  устанавливаемых регулируемых тарифов (цен) в сфере электроэнергетики и результатов хозяйств</w:t>
            </w:r>
            <w:r w:rsidR="00F25FC4">
              <w:t>енной деятельности за 2017 год.</w:t>
            </w:r>
          </w:p>
        </w:tc>
      </w:tr>
      <w:tr w:rsidR="006D2301" w:rsidRPr="006D2301" w:rsidTr="006D2301">
        <w:trPr>
          <w:trHeight w:val="2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rPr>
                <w:b/>
              </w:rPr>
              <w:t>Необходимая валовая выручка, всего, в том числе: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301">
              <w:rPr>
                <w:b/>
                <w:bCs/>
                <w:color w:val="000000"/>
                <w:sz w:val="18"/>
                <w:szCs w:val="18"/>
              </w:rPr>
              <w:t>855 314 302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301">
              <w:rPr>
                <w:b/>
                <w:bCs/>
                <w:color w:val="000000"/>
                <w:sz w:val="18"/>
                <w:szCs w:val="18"/>
              </w:rPr>
              <w:t>776 163 165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1" w:rsidRPr="006D2301" w:rsidRDefault="006D2301" w:rsidP="006D2301">
            <w:pPr>
              <w:jc w:val="center"/>
              <w:rPr>
                <w:color w:val="000000"/>
              </w:rPr>
            </w:pPr>
          </w:p>
        </w:tc>
      </w:tr>
      <w:tr w:rsidR="006D2301" w:rsidRPr="006D2301" w:rsidTr="006D2301">
        <w:trPr>
          <w:trHeight w:val="2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t>н</w:t>
            </w:r>
            <w:r w:rsidRPr="006D2301">
              <w:rPr>
                <w:color w:val="000000"/>
              </w:rPr>
              <w:t xml:space="preserve">еобходимая валовая выручка по сбытовой надбавке для населения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301">
              <w:rPr>
                <w:b/>
                <w:bCs/>
                <w:color w:val="000000"/>
                <w:sz w:val="18"/>
                <w:szCs w:val="18"/>
              </w:rPr>
              <w:t>511 228 999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301">
              <w:rPr>
                <w:b/>
                <w:bCs/>
                <w:color w:val="000000"/>
                <w:sz w:val="18"/>
                <w:szCs w:val="18"/>
              </w:rPr>
              <w:t>314 234 820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1" w:rsidRPr="006D2301" w:rsidRDefault="006D2301" w:rsidP="006D2301">
            <w:pPr>
              <w:jc w:val="center"/>
              <w:rPr>
                <w:color w:val="000000"/>
              </w:rPr>
            </w:pPr>
          </w:p>
        </w:tc>
      </w:tr>
      <w:tr w:rsidR="006D2301" w:rsidRPr="006D2301" w:rsidTr="006D2301">
        <w:trPr>
          <w:trHeight w:val="2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rPr>
                <w:color w:val="000000"/>
              </w:rPr>
              <w:t xml:space="preserve">необходимая валовая выручка по </w:t>
            </w:r>
            <w:r w:rsidRPr="006D2301">
              <w:rPr>
                <w:color w:val="000000"/>
              </w:rPr>
              <w:lastRenderedPageBreak/>
              <w:t>сбытовой надбавке для прочих потребителей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301">
              <w:rPr>
                <w:b/>
                <w:bCs/>
                <w:color w:val="000000"/>
                <w:sz w:val="18"/>
                <w:szCs w:val="18"/>
              </w:rPr>
              <w:lastRenderedPageBreak/>
              <w:t>263 940 129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301">
              <w:rPr>
                <w:b/>
                <w:bCs/>
                <w:color w:val="000000"/>
                <w:sz w:val="18"/>
                <w:szCs w:val="18"/>
              </w:rPr>
              <w:t>297 305 688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1" w:rsidRPr="006D2301" w:rsidRDefault="006D2301" w:rsidP="006D2301">
            <w:pPr>
              <w:jc w:val="center"/>
              <w:rPr>
                <w:color w:val="000000"/>
              </w:rPr>
            </w:pPr>
          </w:p>
        </w:tc>
      </w:tr>
      <w:tr w:rsidR="006D2301" w:rsidRPr="006D2301" w:rsidTr="006D2301">
        <w:trPr>
          <w:trHeight w:val="2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rPr>
                <w:color w:val="000000"/>
              </w:rPr>
              <w:lastRenderedPageBreak/>
              <w:t xml:space="preserve">необходимая валовая выручка по сбытовой надбавке для </w:t>
            </w:r>
            <w:r w:rsidRPr="006D2301">
              <w:rPr>
                <w:b/>
                <w:i/>
                <w:sz w:val="28"/>
                <w:szCs w:val="28"/>
              </w:rPr>
              <w:t xml:space="preserve"> </w:t>
            </w:r>
            <w:r w:rsidRPr="006D2301">
              <w:rPr>
                <w:color w:val="000000"/>
              </w:rPr>
              <w:t>сетевых организаций, покупающих электрическую энергию для компенсации потерь электрической энергии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301">
              <w:rPr>
                <w:b/>
                <w:bCs/>
                <w:color w:val="000000"/>
                <w:sz w:val="18"/>
                <w:szCs w:val="18"/>
              </w:rPr>
              <w:t>107 184 376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301">
              <w:rPr>
                <w:b/>
                <w:bCs/>
                <w:color w:val="000000"/>
                <w:sz w:val="18"/>
                <w:szCs w:val="18"/>
              </w:rPr>
              <w:t>164 622 657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1" w:rsidRPr="006D2301" w:rsidRDefault="006D2301" w:rsidP="006D2301">
            <w:pPr>
              <w:jc w:val="center"/>
              <w:rPr>
                <w:color w:val="000000"/>
              </w:rPr>
            </w:pPr>
          </w:p>
        </w:tc>
      </w:tr>
    </w:tbl>
    <w:p w:rsidR="006D2301" w:rsidRPr="006D2301" w:rsidRDefault="006D2301" w:rsidP="006D2301">
      <w:pPr>
        <w:ind w:firstLine="567"/>
        <w:rPr>
          <w:snapToGrid w:val="0"/>
          <w:sz w:val="24"/>
          <w:szCs w:val="24"/>
        </w:rPr>
      </w:pPr>
    </w:p>
    <w:p w:rsidR="006D2301" w:rsidRPr="006D2301" w:rsidRDefault="006D2301" w:rsidP="006D2301">
      <w:pPr>
        <w:ind w:firstLine="567"/>
        <w:jc w:val="both"/>
        <w:rPr>
          <w:sz w:val="24"/>
          <w:szCs w:val="24"/>
        </w:rPr>
      </w:pPr>
      <w:r w:rsidRPr="006D2301">
        <w:rPr>
          <w:sz w:val="24"/>
          <w:szCs w:val="24"/>
        </w:rPr>
        <w:t>3. Установить с 1 января 2019 года по 31 декабря 2019 года сбытовые надбавки гарантирующего поставщика электрической энерг</w:t>
      </w:r>
      <w:proofErr w:type="gramStart"/>
      <w:r w:rsidRPr="006D2301">
        <w:rPr>
          <w:sz w:val="24"/>
          <w:szCs w:val="24"/>
        </w:rPr>
        <w:t>ии ООО</w:t>
      </w:r>
      <w:proofErr w:type="gramEnd"/>
      <w:r w:rsidRPr="006D2301">
        <w:rPr>
          <w:sz w:val="24"/>
          <w:szCs w:val="24"/>
        </w:rPr>
        <w:t xml:space="preserve"> «РКС-</w:t>
      </w:r>
      <w:proofErr w:type="spellStart"/>
      <w:r w:rsidRPr="006D2301">
        <w:rPr>
          <w:sz w:val="24"/>
          <w:szCs w:val="24"/>
        </w:rPr>
        <w:t>энерго</w:t>
      </w:r>
      <w:proofErr w:type="spellEnd"/>
      <w:r w:rsidRPr="006D2301">
        <w:rPr>
          <w:sz w:val="24"/>
          <w:szCs w:val="24"/>
        </w:rPr>
        <w:t>», поставляющего электрическую энергию на розничном рынке на территории Ленинградской области в следующих размерах: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3"/>
        <w:gridCol w:w="2409"/>
        <w:gridCol w:w="2691"/>
      </w:tblGrid>
      <w:tr w:rsidR="006D2301" w:rsidRPr="006D2301" w:rsidTr="00065BC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 xml:space="preserve">№ </w:t>
            </w:r>
            <w:r w:rsidRPr="006D2301">
              <w:rPr>
                <w:sz w:val="22"/>
                <w:szCs w:val="22"/>
              </w:rPr>
              <w:br/>
            </w:r>
            <w:proofErr w:type="gramStart"/>
            <w:r w:rsidRPr="006D2301">
              <w:rPr>
                <w:sz w:val="22"/>
                <w:szCs w:val="22"/>
              </w:rPr>
              <w:t>п</w:t>
            </w:r>
            <w:proofErr w:type="gramEnd"/>
            <w:r w:rsidRPr="006D2301">
              <w:rPr>
                <w:sz w:val="22"/>
                <w:szCs w:val="22"/>
              </w:rPr>
              <w:t>/п</w:t>
            </w:r>
          </w:p>
        </w:tc>
        <w:tc>
          <w:tcPr>
            <w:tcW w:w="45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Наименование гарантирующего поставщика</w:t>
            </w:r>
            <w:r w:rsidRPr="006D2301">
              <w:rPr>
                <w:sz w:val="22"/>
                <w:szCs w:val="22"/>
              </w:rPr>
              <w:br/>
              <w:t>в Ленинградской области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Сбытовая надбавка</w:t>
            </w:r>
          </w:p>
        </w:tc>
      </w:tr>
      <w:tr w:rsidR="006D2301" w:rsidRPr="006D2301" w:rsidTr="00065BC5">
        <w:trPr>
          <w:cantSplit/>
          <w:trHeight w:val="52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45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Тарифная группа потребителей «население» и приравненные к нему категории потребителей</w:t>
            </w:r>
          </w:p>
        </w:tc>
      </w:tr>
      <w:tr w:rsidR="006D2301" w:rsidRPr="006D2301" w:rsidTr="00065BC5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45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руб./</w:t>
            </w:r>
            <w:proofErr w:type="spellStart"/>
            <w:r w:rsidRPr="006D2301">
              <w:rPr>
                <w:sz w:val="22"/>
                <w:szCs w:val="22"/>
              </w:rPr>
              <w:t>квт·ч</w:t>
            </w:r>
            <w:proofErr w:type="spellEnd"/>
          </w:p>
        </w:tc>
      </w:tr>
      <w:tr w:rsidR="006D2301" w:rsidRPr="006D2301" w:rsidTr="00065BC5">
        <w:trPr>
          <w:cantSplit/>
          <w:trHeight w:val="23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45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1 полугодие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2 полугодие</w:t>
            </w:r>
          </w:p>
        </w:tc>
      </w:tr>
      <w:tr w:rsidR="006D2301" w:rsidRPr="006D2301" w:rsidTr="00065BC5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1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autoSpaceDE w:val="0"/>
              <w:autoSpaceDN w:val="0"/>
              <w:adjustRightInd w:val="0"/>
              <w:contextualSpacing/>
              <w:jc w:val="center"/>
            </w:pPr>
            <w:r w:rsidRPr="006D2301">
              <w:t>3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autoSpaceDE w:val="0"/>
              <w:autoSpaceDN w:val="0"/>
              <w:adjustRightInd w:val="0"/>
              <w:contextualSpacing/>
              <w:jc w:val="center"/>
            </w:pPr>
            <w:r w:rsidRPr="006D2301">
              <w:t>4</w:t>
            </w:r>
          </w:p>
        </w:tc>
      </w:tr>
      <w:tr w:rsidR="006D2301" w:rsidRPr="006D2301" w:rsidTr="00065BC5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1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rPr>
                <w:sz w:val="22"/>
                <w:szCs w:val="22"/>
                <w:lang w:eastAsia="en-US"/>
              </w:rPr>
              <w:t>Общество с ограниченной ответственностью «РКС-</w:t>
            </w:r>
            <w:proofErr w:type="spellStart"/>
            <w:r w:rsidRPr="006D2301">
              <w:rPr>
                <w:sz w:val="22"/>
                <w:szCs w:val="22"/>
                <w:lang w:eastAsia="en-US"/>
              </w:rPr>
              <w:t>энерго</w:t>
            </w:r>
            <w:proofErr w:type="spellEnd"/>
            <w:r w:rsidRPr="006D2301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6D2301">
              <w:t>0,30370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6D2301">
              <w:t>0,30370</w:t>
            </w:r>
          </w:p>
        </w:tc>
      </w:tr>
    </w:tbl>
    <w:p w:rsidR="006D2301" w:rsidRPr="006D2301" w:rsidRDefault="006D2301" w:rsidP="006D23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3"/>
        <w:gridCol w:w="2550"/>
        <w:gridCol w:w="2550"/>
      </w:tblGrid>
      <w:tr w:rsidR="006D2301" w:rsidRPr="006D2301" w:rsidTr="006D2301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 xml:space="preserve">№ </w:t>
            </w:r>
            <w:r w:rsidRPr="006D2301">
              <w:rPr>
                <w:sz w:val="22"/>
                <w:szCs w:val="22"/>
              </w:rPr>
              <w:br/>
            </w:r>
            <w:proofErr w:type="gramStart"/>
            <w:r w:rsidRPr="006D2301">
              <w:rPr>
                <w:sz w:val="22"/>
                <w:szCs w:val="22"/>
              </w:rPr>
              <w:t>п</w:t>
            </w:r>
            <w:proofErr w:type="gramEnd"/>
            <w:r w:rsidRPr="006D2301"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Наименование гарантирующего поставщика</w:t>
            </w:r>
            <w:r w:rsidRPr="006D2301">
              <w:rPr>
                <w:sz w:val="22"/>
                <w:szCs w:val="22"/>
              </w:rPr>
              <w:br/>
              <w:t>в Ленинградской области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Сбытовая надбавка</w:t>
            </w:r>
          </w:p>
        </w:tc>
      </w:tr>
      <w:tr w:rsidR="006D2301" w:rsidRPr="006D2301" w:rsidTr="006D2301">
        <w:trPr>
          <w:cantSplit/>
          <w:trHeight w:val="5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Тарифная группа потребителей «сетевые организации, покупающие электрическую энергию для компенсации потерь электрической энергии»</w:t>
            </w:r>
          </w:p>
        </w:tc>
      </w:tr>
      <w:tr w:rsidR="006D2301" w:rsidRPr="006D2301" w:rsidTr="006D2301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руб./</w:t>
            </w:r>
            <w:proofErr w:type="spellStart"/>
            <w:r w:rsidRPr="006D2301">
              <w:rPr>
                <w:sz w:val="22"/>
                <w:szCs w:val="22"/>
              </w:rPr>
              <w:t>квт·ч</w:t>
            </w:r>
            <w:proofErr w:type="spellEnd"/>
          </w:p>
        </w:tc>
      </w:tr>
      <w:tr w:rsidR="006D2301" w:rsidRPr="006D2301" w:rsidTr="006D2301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1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2 полугодие</w:t>
            </w:r>
          </w:p>
        </w:tc>
      </w:tr>
      <w:tr w:rsidR="006D2301" w:rsidRPr="006D2301" w:rsidTr="006D230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6D230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4</w:t>
            </w:r>
          </w:p>
        </w:tc>
      </w:tr>
      <w:tr w:rsidR="006D2301" w:rsidRPr="006D2301" w:rsidTr="006D230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lang w:eastAsia="en-US"/>
              </w:rPr>
            </w:pPr>
            <w:r w:rsidRPr="006D2301">
              <w:t>Общество с ограниченной ответственностью «РКС-</w:t>
            </w:r>
            <w:proofErr w:type="spellStart"/>
            <w:r w:rsidRPr="006D2301">
              <w:t>энерго</w:t>
            </w:r>
            <w:proofErr w:type="spellEnd"/>
            <w:r w:rsidRPr="006D2301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0,16742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D2301">
              <w:t>0,71325</w:t>
            </w:r>
          </w:p>
        </w:tc>
      </w:tr>
    </w:tbl>
    <w:p w:rsidR="006D2301" w:rsidRPr="006D2301" w:rsidRDefault="006D2301" w:rsidP="006D2301">
      <w:pPr>
        <w:ind w:firstLine="567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263"/>
        <w:gridCol w:w="2739"/>
        <w:gridCol w:w="2739"/>
        <w:gridCol w:w="2299"/>
      </w:tblGrid>
      <w:tr w:rsidR="006D2301" w:rsidRPr="006D2301" w:rsidTr="006D2301">
        <w:trPr>
          <w:cantSplit/>
          <w:trHeight w:val="521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 xml:space="preserve">№ </w:t>
            </w:r>
            <w:r w:rsidRPr="006D2301">
              <w:br/>
            </w:r>
            <w:proofErr w:type="gramStart"/>
            <w:r w:rsidRPr="006D2301">
              <w:t>п</w:t>
            </w:r>
            <w:proofErr w:type="gramEnd"/>
            <w:r w:rsidRPr="006D2301">
              <w:t>/п</w:t>
            </w:r>
          </w:p>
        </w:tc>
        <w:tc>
          <w:tcPr>
            <w:tcW w:w="10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Наименование</w:t>
            </w:r>
            <w:r w:rsidRPr="006D2301">
              <w:br/>
              <w:t>гарантирующего поставщика в Ленинградской области</w:t>
            </w:r>
          </w:p>
        </w:tc>
        <w:tc>
          <w:tcPr>
            <w:tcW w:w="13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6D2301">
              <w:t xml:space="preserve">Тарифная группа «Прочие потребители»  </w:t>
            </w:r>
          </w:p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 xml:space="preserve">подгруппы потребителей с максимальной мощностью </w:t>
            </w:r>
            <w:proofErr w:type="spellStart"/>
            <w:r w:rsidRPr="006D2301">
              <w:t>энергопринимающих</w:t>
            </w:r>
            <w:proofErr w:type="spellEnd"/>
            <w:r w:rsidRPr="006D2301">
              <w:t xml:space="preserve"> устройств</w:t>
            </w:r>
          </w:p>
        </w:tc>
        <w:tc>
          <w:tcPr>
            <w:tcW w:w="24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Сбытовая надбавка</w:t>
            </w:r>
          </w:p>
        </w:tc>
      </w:tr>
      <w:tr w:rsidR="006D2301" w:rsidRPr="006D2301" w:rsidTr="006D2301">
        <w:trPr>
          <w:cantSplit/>
          <w:trHeight w:val="22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 xml:space="preserve">руб./ </w:t>
            </w:r>
            <w:proofErr w:type="spellStart"/>
            <w:r w:rsidRPr="006D2301">
              <w:t>кВт</w:t>
            </w:r>
            <w:proofErr w:type="gramStart"/>
            <w:r w:rsidRPr="006D2301">
              <w:t>.ч</w:t>
            </w:r>
            <w:proofErr w:type="spellEnd"/>
            <w:proofErr w:type="gramEnd"/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 xml:space="preserve">руб./ </w:t>
            </w:r>
            <w:proofErr w:type="spellStart"/>
            <w:r w:rsidRPr="006D2301">
              <w:t>кВт</w:t>
            </w:r>
            <w:proofErr w:type="gramStart"/>
            <w:r w:rsidRPr="006D2301">
              <w:t>.ч</w:t>
            </w:r>
            <w:proofErr w:type="spellEnd"/>
            <w:proofErr w:type="gramEnd"/>
          </w:p>
        </w:tc>
      </w:tr>
      <w:tr w:rsidR="006D2301" w:rsidRPr="006D2301" w:rsidTr="006D2301">
        <w:trPr>
          <w:cantSplit/>
          <w:trHeight w:val="33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1 полугодие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2 полугодие</w:t>
            </w:r>
            <w:r w:rsidRPr="006D2301">
              <w:rPr>
                <w:sz w:val="24"/>
                <w:szCs w:val="24"/>
              </w:rPr>
              <w:t xml:space="preserve"> </w:t>
            </w:r>
          </w:p>
        </w:tc>
      </w:tr>
      <w:tr w:rsidR="006D2301" w:rsidRPr="006D2301" w:rsidTr="006D2301">
        <w:trPr>
          <w:cantSplit/>
          <w:trHeight w:val="567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1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2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3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4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6</w:t>
            </w:r>
          </w:p>
        </w:tc>
      </w:tr>
      <w:tr w:rsidR="006D2301" w:rsidRPr="006D2301" w:rsidTr="006D2301">
        <w:trPr>
          <w:cantSplit/>
          <w:trHeight w:val="424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1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Общество с ограниченной ответственностью «РКС-</w:t>
            </w:r>
            <w:proofErr w:type="spellStart"/>
            <w:r w:rsidRPr="006D2301">
              <w:t>энерго</w:t>
            </w:r>
            <w:proofErr w:type="spellEnd"/>
            <w:r w:rsidRPr="006D2301">
              <w:t>»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менее 670кВт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0,14339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D2301" w:rsidRPr="006D2301" w:rsidRDefault="006D2301" w:rsidP="006D230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0,37512</w:t>
            </w:r>
          </w:p>
        </w:tc>
      </w:tr>
      <w:tr w:rsidR="006D2301" w:rsidRPr="006D2301" w:rsidTr="006D2301">
        <w:trPr>
          <w:cantSplit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от 670 кВт до 10 МВт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0,01725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0,13427</w:t>
            </w:r>
          </w:p>
        </w:tc>
      </w:tr>
      <w:tr w:rsidR="006D2301" w:rsidRPr="006D2301" w:rsidTr="006D2301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не менее 10 МВт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0,04780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0,12504</w:t>
            </w:r>
          </w:p>
        </w:tc>
      </w:tr>
    </w:tbl>
    <w:p w:rsidR="006D2301" w:rsidRPr="006D2301" w:rsidRDefault="006D2301" w:rsidP="006D2301">
      <w:pPr>
        <w:rPr>
          <w:sz w:val="22"/>
          <w:szCs w:val="22"/>
          <w:lang w:eastAsia="ar-SA"/>
        </w:rPr>
      </w:pPr>
    </w:p>
    <w:p w:rsidR="006D2301" w:rsidRPr="006D2301" w:rsidRDefault="006D2301" w:rsidP="006D2301">
      <w:pPr>
        <w:jc w:val="center"/>
        <w:rPr>
          <w:b/>
          <w:sz w:val="24"/>
          <w:szCs w:val="24"/>
        </w:rPr>
      </w:pPr>
      <w:r w:rsidRPr="006D2301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26C1F" w:rsidRDefault="00626C1F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D2301" w:rsidRPr="006D2301" w:rsidRDefault="006D2301" w:rsidP="006D23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eastAsia="x-none"/>
        </w:rPr>
        <w:t xml:space="preserve">1.3. </w:t>
      </w:r>
      <w:r w:rsidRPr="006D2301">
        <w:rPr>
          <w:b/>
          <w:sz w:val="24"/>
          <w:szCs w:val="24"/>
          <w:lang w:val="x-none" w:eastAsia="x-none"/>
        </w:rPr>
        <w:t xml:space="preserve">По вопросу повестки </w:t>
      </w:r>
      <w:r w:rsidRPr="006D2301">
        <w:rPr>
          <w:b/>
          <w:sz w:val="24"/>
          <w:szCs w:val="24"/>
        </w:rPr>
        <w:t>«Об установлении сбытовых надбавок гарантирующего поставщика электрической энергии общества с ограниченной ответственностью «РУСЭНЕРГОСБЫТ», поставляющего электрическую энергию на розничном рынке на территории Ленинградской области в 2019 году</w:t>
      </w:r>
      <w:r w:rsidRPr="006D2301">
        <w:rPr>
          <w:sz w:val="24"/>
          <w:szCs w:val="24"/>
        </w:rPr>
        <w:t xml:space="preserve">» выступила консультант отдела регулирования </w:t>
      </w:r>
      <w:r w:rsidRPr="006D2301">
        <w:rPr>
          <w:sz w:val="24"/>
          <w:szCs w:val="24"/>
        </w:rPr>
        <w:lastRenderedPageBreak/>
        <w:t xml:space="preserve">тарифов на электрическую энергию департамента регулирования тарифов организаций коммунального комплекса и электрической энергии ЛенРТК </w:t>
      </w:r>
      <w:proofErr w:type="spellStart"/>
      <w:r w:rsidRPr="006D2301">
        <w:rPr>
          <w:sz w:val="24"/>
          <w:szCs w:val="24"/>
        </w:rPr>
        <w:t>Малерчук</w:t>
      </w:r>
      <w:proofErr w:type="spellEnd"/>
      <w:r w:rsidRPr="006D2301">
        <w:rPr>
          <w:sz w:val="24"/>
          <w:szCs w:val="24"/>
        </w:rPr>
        <w:t xml:space="preserve"> И.В. и изложила основные положения Экспертного заключения по определению необходимой валовой выручки, формирующей сбытовые надбавки и сбытовых надбавок гарантирующего поставщика электроэнергии ООО «РУСЭНЕРГОСБЫТ» в 2019 году</w:t>
      </w:r>
      <w:r w:rsidRPr="006D2301">
        <w:rPr>
          <w:b/>
          <w:sz w:val="24"/>
          <w:szCs w:val="24"/>
        </w:rPr>
        <w:t xml:space="preserve"> </w:t>
      </w:r>
      <w:r w:rsidRPr="006D2301">
        <w:rPr>
          <w:sz w:val="24"/>
          <w:szCs w:val="24"/>
        </w:rPr>
        <w:t xml:space="preserve">в соответствии с заявлением </w:t>
      </w:r>
      <w:r w:rsidR="00F25FC4">
        <w:rPr>
          <w:sz w:val="24"/>
          <w:szCs w:val="24"/>
        </w:rPr>
        <w:br/>
      </w:r>
      <w:r w:rsidRPr="006D2301">
        <w:rPr>
          <w:sz w:val="24"/>
          <w:szCs w:val="24"/>
        </w:rPr>
        <w:t xml:space="preserve">ООО «РУСЭНЕРГОСБЫТ» (исх. № 2622-СК-59С/18 от 28.04.2018 </w:t>
      </w:r>
      <w:proofErr w:type="spellStart"/>
      <w:r w:rsidRPr="006D2301">
        <w:rPr>
          <w:sz w:val="24"/>
          <w:szCs w:val="24"/>
        </w:rPr>
        <w:t>вх</w:t>
      </w:r>
      <w:proofErr w:type="spellEnd"/>
      <w:r w:rsidRPr="006D2301">
        <w:rPr>
          <w:sz w:val="24"/>
          <w:szCs w:val="24"/>
        </w:rPr>
        <w:t xml:space="preserve">. № </w:t>
      </w:r>
      <w:proofErr w:type="gramStart"/>
      <w:r w:rsidRPr="006D2301">
        <w:rPr>
          <w:sz w:val="24"/>
          <w:szCs w:val="24"/>
        </w:rPr>
        <w:t>КТ-1-2832/18-0-0 от 03.05.2018) и дополнительными материалами.</w:t>
      </w:r>
      <w:proofErr w:type="gramEnd"/>
    </w:p>
    <w:p w:rsidR="006D2301" w:rsidRPr="006D2301" w:rsidRDefault="006D2301" w:rsidP="006D230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6D2301">
        <w:rPr>
          <w:sz w:val="24"/>
          <w:szCs w:val="24"/>
          <w:lang w:eastAsia="ar-SA"/>
        </w:rPr>
        <w:t>Материалы по рассматриваемому вопросу повестки дня направлены членам Правления ЛенРТК, замечания и предложения по ним не поступали.</w:t>
      </w:r>
    </w:p>
    <w:p w:rsidR="006D2301" w:rsidRPr="006D2301" w:rsidRDefault="006D2301" w:rsidP="006D2301">
      <w:pPr>
        <w:ind w:firstLine="567"/>
        <w:jc w:val="both"/>
        <w:rPr>
          <w:sz w:val="24"/>
          <w:szCs w:val="24"/>
        </w:rPr>
      </w:pPr>
      <w:proofErr w:type="gramStart"/>
      <w:r w:rsidRPr="006D2301">
        <w:rPr>
          <w:sz w:val="24"/>
          <w:szCs w:val="24"/>
        </w:rPr>
        <w:t>Представители общества с ограниченной ответственностью «РУСЭНЕРГОСБЫТ» участие в заседании правления не принимали, выразив согласие с предложениями ЛенРТК по размеру НВВ компании и уровням сбытовых надбавок гарантирующего поставщика, рассчитанным ЛенРТК на 2019 год, прилагается письмо исх. от 26.12.2018  № 7500-СК-РЭС/18 (</w:t>
      </w:r>
      <w:proofErr w:type="spellStart"/>
      <w:r w:rsidRPr="006D2301">
        <w:rPr>
          <w:sz w:val="24"/>
          <w:szCs w:val="24"/>
        </w:rPr>
        <w:t>вх</w:t>
      </w:r>
      <w:proofErr w:type="spellEnd"/>
      <w:r w:rsidRPr="006D2301">
        <w:rPr>
          <w:sz w:val="24"/>
          <w:szCs w:val="24"/>
        </w:rPr>
        <w:t>.</w:t>
      </w:r>
      <w:proofErr w:type="gramEnd"/>
      <w:r w:rsidRPr="006D2301">
        <w:rPr>
          <w:sz w:val="24"/>
          <w:szCs w:val="24"/>
        </w:rPr>
        <w:t xml:space="preserve"> ЛенРТК от 26.12.2018 </w:t>
      </w:r>
      <w:r>
        <w:rPr>
          <w:sz w:val="24"/>
          <w:szCs w:val="24"/>
        </w:rPr>
        <w:br/>
      </w:r>
      <w:r w:rsidRPr="006D2301">
        <w:rPr>
          <w:sz w:val="24"/>
          <w:szCs w:val="24"/>
        </w:rPr>
        <w:t>№ КТ-1-7908/2018</w:t>
      </w:r>
    </w:p>
    <w:p w:rsidR="006D2301" w:rsidRPr="006D2301" w:rsidRDefault="006D2301" w:rsidP="006D2301">
      <w:pPr>
        <w:ind w:firstLine="567"/>
        <w:jc w:val="both"/>
        <w:rPr>
          <w:sz w:val="24"/>
          <w:szCs w:val="24"/>
        </w:rPr>
      </w:pPr>
    </w:p>
    <w:p w:rsidR="006D2301" w:rsidRPr="006D2301" w:rsidRDefault="006D2301" w:rsidP="006D2301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6D2301">
        <w:rPr>
          <w:b/>
          <w:sz w:val="24"/>
          <w:szCs w:val="24"/>
        </w:rPr>
        <w:t xml:space="preserve">Правление приняло решение: </w:t>
      </w:r>
    </w:p>
    <w:p w:rsidR="006D2301" w:rsidRPr="006D2301" w:rsidRDefault="006D2301" w:rsidP="006D2301">
      <w:pPr>
        <w:ind w:firstLine="567"/>
        <w:jc w:val="both"/>
        <w:rPr>
          <w:snapToGrid w:val="0"/>
          <w:sz w:val="24"/>
          <w:szCs w:val="24"/>
        </w:rPr>
      </w:pPr>
      <w:r w:rsidRPr="006D2301">
        <w:rPr>
          <w:snapToGrid w:val="0"/>
          <w:sz w:val="24"/>
          <w:szCs w:val="24"/>
        </w:rPr>
        <w:t>1. Принять для расчета сбытовых надбавок гарантирующего поставщик</w:t>
      </w:r>
      <w:proofErr w:type="gramStart"/>
      <w:r w:rsidRPr="006D2301">
        <w:rPr>
          <w:snapToGrid w:val="0"/>
          <w:sz w:val="24"/>
          <w:szCs w:val="24"/>
        </w:rPr>
        <w:t xml:space="preserve">а </w:t>
      </w:r>
      <w:r w:rsidR="00F25FC4">
        <w:rPr>
          <w:snapToGrid w:val="0"/>
          <w:sz w:val="24"/>
          <w:szCs w:val="24"/>
        </w:rPr>
        <w:br/>
      </w:r>
      <w:r w:rsidRPr="006D2301">
        <w:rPr>
          <w:snapToGrid w:val="0"/>
          <w:sz w:val="24"/>
          <w:szCs w:val="24"/>
        </w:rPr>
        <w:t>ООО</w:t>
      </w:r>
      <w:proofErr w:type="gramEnd"/>
      <w:r w:rsidRPr="006D2301">
        <w:rPr>
          <w:snapToGrid w:val="0"/>
          <w:sz w:val="24"/>
          <w:szCs w:val="24"/>
        </w:rPr>
        <w:t xml:space="preserve"> «РУСЭНЕРГОСБЫТ» следующие балансовые показатели: </w:t>
      </w:r>
    </w:p>
    <w:p w:rsidR="006D2301" w:rsidRPr="006D2301" w:rsidRDefault="006D2301" w:rsidP="006D2301">
      <w:pPr>
        <w:ind w:firstLine="567"/>
        <w:rPr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8"/>
        <w:gridCol w:w="1428"/>
        <w:gridCol w:w="1428"/>
      </w:tblGrid>
      <w:tr w:rsidR="006D2301" w:rsidRPr="006D2301" w:rsidTr="006D2301">
        <w:trPr>
          <w:trHeight w:val="2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rPr>
                <w:color w:val="000000"/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>Тарифная группа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6D23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D2301">
              <w:rPr>
                <w:color w:val="000000"/>
                <w:sz w:val="22"/>
                <w:szCs w:val="22"/>
              </w:rPr>
              <w:t>/г 2019 (квт*ч)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 xml:space="preserve">2 </w:t>
            </w:r>
            <w:proofErr w:type="gramStart"/>
            <w:r w:rsidRPr="006D23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D2301">
              <w:rPr>
                <w:color w:val="000000"/>
                <w:sz w:val="22"/>
                <w:szCs w:val="22"/>
              </w:rPr>
              <w:t>/г 2019 (квт*ч)</w:t>
            </w:r>
          </w:p>
        </w:tc>
      </w:tr>
      <w:tr w:rsidR="006D2301" w:rsidRPr="006D2301" w:rsidTr="006D2301">
        <w:trPr>
          <w:trHeight w:val="2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rPr>
                <w:color w:val="000000"/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>«население» и приравненные к нему категории потребителей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rPr>
                <w:color w:val="000000"/>
              </w:rPr>
              <w:t>20 504 600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rPr>
                <w:color w:val="000000"/>
              </w:rPr>
              <w:t>20 148 500</w:t>
            </w:r>
          </w:p>
        </w:tc>
      </w:tr>
      <w:tr w:rsidR="006D2301" w:rsidRPr="006D2301" w:rsidTr="006D2301">
        <w:trPr>
          <w:trHeight w:val="2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rPr>
                <w:color w:val="000000"/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>Прочие потребители  всего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</w:rPr>
            </w:pPr>
            <w:r w:rsidRPr="006D2301">
              <w:rPr>
                <w:color w:val="000000"/>
              </w:rPr>
              <w:t>643 307 018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</w:rPr>
            </w:pPr>
            <w:r w:rsidRPr="006D2301">
              <w:rPr>
                <w:color w:val="000000"/>
              </w:rPr>
              <w:t>638 530 179</w:t>
            </w:r>
          </w:p>
        </w:tc>
      </w:tr>
      <w:tr w:rsidR="006D2301" w:rsidRPr="006D2301" w:rsidTr="006D2301">
        <w:trPr>
          <w:trHeight w:val="2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r w:rsidRPr="006D2301">
              <w:t xml:space="preserve">в том числе: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</w:rPr>
            </w:pPr>
            <w:r w:rsidRPr="006D2301">
              <w:rPr>
                <w:color w:val="000000"/>
              </w:rPr>
              <w:t>17 102 588,74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</w:rPr>
            </w:pPr>
            <w:r w:rsidRPr="006D2301">
              <w:rPr>
                <w:color w:val="000000"/>
              </w:rPr>
              <w:t>16 095 432,58</w:t>
            </w:r>
          </w:p>
        </w:tc>
      </w:tr>
      <w:tr w:rsidR="006D2301" w:rsidRPr="006D2301" w:rsidTr="006D2301">
        <w:trPr>
          <w:trHeight w:val="2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right"/>
            </w:pPr>
            <w:r w:rsidRPr="006D2301">
              <w:t>от 150 до 670 кВт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</w:rPr>
            </w:pPr>
            <w:r w:rsidRPr="006D2301">
              <w:rPr>
                <w:color w:val="000000"/>
              </w:rPr>
              <w:t>7 726 733,18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</w:rPr>
            </w:pPr>
            <w:r w:rsidRPr="006D2301">
              <w:rPr>
                <w:color w:val="000000"/>
              </w:rPr>
              <w:t>6 767 247,66</w:t>
            </w:r>
          </w:p>
        </w:tc>
      </w:tr>
      <w:tr w:rsidR="006D2301" w:rsidRPr="006D2301" w:rsidTr="006D2301">
        <w:trPr>
          <w:trHeight w:val="2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right"/>
            </w:pPr>
            <w:r w:rsidRPr="006D2301">
              <w:t>от 670 кВт до 10 МВт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</w:rPr>
            </w:pPr>
            <w:r w:rsidRPr="006D2301">
              <w:rPr>
                <w:color w:val="000000"/>
              </w:rPr>
              <w:t>618 477 696,31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</w:rPr>
            </w:pPr>
            <w:r w:rsidRPr="006D2301">
              <w:rPr>
                <w:color w:val="000000"/>
              </w:rPr>
              <w:t>615 667 498,73</w:t>
            </w:r>
          </w:p>
        </w:tc>
      </w:tr>
      <w:tr w:rsidR="006D2301" w:rsidRPr="006D2301" w:rsidTr="006D2301">
        <w:trPr>
          <w:trHeight w:val="2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right"/>
            </w:pPr>
            <w:r w:rsidRPr="006D2301">
              <w:t>не менее 10 МВт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rPr>
                <w:color w:val="000000"/>
              </w:rPr>
              <w:t>14 070 282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rPr>
                <w:color w:val="000000"/>
              </w:rPr>
              <w:t>14 641 121</w:t>
            </w:r>
          </w:p>
        </w:tc>
      </w:tr>
      <w:tr w:rsidR="006D2301" w:rsidRPr="006D2301" w:rsidTr="006D2301">
        <w:trPr>
          <w:trHeight w:val="2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rPr>
                <w:color w:val="000000"/>
                <w:sz w:val="22"/>
                <w:szCs w:val="22"/>
              </w:rPr>
            </w:pPr>
            <w:r w:rsidRPr="006D2301">
              <w:rPr>
                <w:color w:val="000000"/>
                <w:sz w:val="22"/>
                <w:szCs w:val="22"/>
              </w:rPr>
              <w:t>Сетевые организации, покупающие электрическую энергию для компенсации потерь электрической энергии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rPr>
                <w:color w:val="000000"/>
              </w:rPr>
              <w:t>20 504 600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rPr>
                <w:color w:val="000000"/>
              </w:rPr>
              <w:t>20 148 500</w:t>
            </w:r>
          </w:p>
        </w:tc>
      </w:tr>
    </w:tbl>
    <w:p w:rsidR="006D2301" w:rsidRPr="006D2301" w:rsidRDefault="006D2301" w:rsidP="006D2301">
      <w:pPr>
        <w:ind w:firstLine="567"/>
        <w:rPr>
          <w:snapToGrid w:val="0"/>
          <w:sz w:val="24"/>
          <w:szCs w:val="24"/>
        </w:rPr>
      </w:pPr>
    </w:p>
    <w:p w:rsidR="006D2301" w:rsidRPr="006D2301" w:rsidRDefault="006D2301" w:rsidP="006D2301">
      <w:pPr>
        <w:ind w:firstLine="567"/>
        <w:jc w:val="both"/>
        <w:rPr>
          <w:snapToGrid w:val="0"/>
          <w:sz w:val="24"/>
          <w:szCs w:val="24"/>
        </w:rPr>
      </w:pPr>
      <w:r w:rsidRPr="006D2301">
        <w:rPr>
          <w:snapToGrid w:val="0"/>
          <w:sz w:val="24"/>
          <w:szCs w:val="24"/>
        </w:rPr>
        <w:t>2. Принять стоимостные показатели, учитываемые при расчете эталонных затрат гарантирующего поставщика  (руб.):</w:t>
      </w:r>
    </w:p>
    <w:p w:rsidR="006D2301" w:rsidRPr="006D2301" w:rsidRDefault="006D2301" w:rsidP="006D2301">
      <w:pPr>
        <w:ind w:firstLine="567"/>
        <w:rPr>
          <w:snapToGrid w:val="0"/>
          <w:sz w:val="24"/>
          <w:szCs w:val="24"/>
        </w:rPr>
      </w:pPr>
    </w:p>
    <w:tbl>
      <w:tblPr>
        <w:tblpPr w:leftFromText="180" w:rightFromText="180" w:vertAnchor="text" w:horzAnchor="margin" w:tblpX="-341" w:tblpY="1"/>
        <w:tblOverlap w:val="never"/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80" w:firstRow="0" w:lastRow="0" w:firstColumn="1" w:lastColumn="0" w:noHBand="0" w:noVBand="1"/>
      </w:tblPr>
      <w:tblGrid>
        <w:gridCol w:w="3402"/>
        <w:gridCol w:w="2221"/>
        <w:gridCol w:w="1766"/>
        <w:gridCol w:w="3329"/>
      </w:tblGrid>
      <w:tr w:rsidR="006D2301" w:rsidRPr="006D2301" w:rsidTr="006D2301">
        <w:trPr>
          <w:trHeight w:val="20"/>
          <w:tblHeader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</w:rPr>
            </w:pPr>
            <w:r w:rsidRPr="006D2301">
              <w:rPr>
                <w:b/>
                <w:bCs/>
                <w:color w:val="000000"/>
              </w:rPr>
              <w:t xml:space="preserve">Наименование </w:t>
            </w:r>
          </w:p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</w:rPr>
            </w:pPr>
            <w:r w:rsidRPr="006D2301">
              <w:rPr>
                <w:b/>
                <w:bCs/>
                <w:color w:val="000000"/>
              </w:rPr>
              <w:t>показателя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</w:rPr>
            </w:pPr>
            <w:r w:rsidRPr="006D2301">
              <w:rPr>
                <w:b/>
                <w:bCs/>
              </w:rPr>
              <w:t>Предложения ООО «РУСЭНЕРГОСБЫТ»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</w:rPr>
            </w:pPr>
            <w:r w:rsidRPr="006D2301">
              <w:rPr>
                <w:b/>
                <w:bCs/>
                <w:color w:val="000000"/>
              </w:rPr>
              <w:t>Данные ЛенРТК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</w:rPr>
            </w:pPr>
            <w:r w:rsidRPr="006D2301">
              <w:rPr>
                <w:b/>
                <w:bCs/>
                <w:color w:val="000000"/>
              </w:rPr>
              <w:t xml:space="preserve">Причины </w:t>
            </w:r>
          </w:p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</w:rPr>
            </w:pPr>
            <w:r w:rsidRPr="006D2301">
              <w:rPr>
                <w:b/>
                <w:bCs/>
                <w:color w:val="000000"/>
              </w:rPr>
              <w:t>корректировки</w:t>
            </w:r>
          </w:p>
        </w:tc>
      </w:tr>
      <w:tr w:rsidR="006D2301" w:rsidRPr="006D2301" w:rsidTr="006D2301">
        <w:trPr>
          <w:trHeight w:val="2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t>Операционные расходы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>39 102 522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>38 171 549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Корректировка параметров расчета с учетом уточненных прогнозов Минэкономразвития, НП «Совет Рынка» и устанавливаемых регулируемых тарифов (цен) в сфере электроэнергетики.</w:t>
            </w:r>
          </w:p>
        </w:tc>
      </w:tr>
      <w:tr w:rsidR="006D2301" w:rsidRPr="006D2301" w:rsidTr="006D2301">
        <w:trPr>
          <w:trHeight w:val="2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t>Неподконтрольные расходы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790 550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>830 802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 xml:space="preserve">Произведена корректировка амортизационных отчислений с учетом максимального срока использования основных средств и сведений о составе основных средств по состоянию на </w:t>
            </w:r>
            <w:r w:rsidR="00F25FC4">
              <w:br/>
            </w:r>
            <w:r w:rsidRPr="006D2301">
              <w:t>01.10.2018 г., учтены расходы по оплате налога на прибыль</w:t>
            </w:r>
          </w:p>
        </w:tc>
      </w:tr>
      <w:tr w:rsidR="006D2301" w:rsidRPr="006D2301" w:rsidTr="006D2301">
        <w:trPr>
          <w:trHeight w:val="2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t xml:space="preserve">Расходы на формирование резерва по сомнительным долгам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83 749 985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>67 992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Корректировка параметров расчета с учетом предложений компании</w:t>
            </w:r>
          </w:p>
        </w:tc>
      </w:tr>
      <w:tr w:rsidR="006D2301" w:rsidRPr="006D2301" w:rsidTr="006D2301">
        <w:trPr>
          <w:trHeight w:val="2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t xml:space="preserve">Расходы на уплату процентов по заемным средствам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50 281 467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>49 951 544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 xml:space="preserve">Корректировка параметров расчета с учетом уточненных прогнозов Минэкономразвития, НП «Совет Рынка» и устанавливаемых регулируемых тарифов (цен) в </w:t>
            </w:r>
            <w:r w:rsidRPr="006D2301">
              <w:lastRenderedPageBreak/>
              <w:t>сфере электроэнергетики.</w:t>
            </w:r>
          </w:p>
        </w:tc>
      </w:tr>
      <w:tr w:rsidR="006D2301" w:rsidRPr="006D2301" w:rsidTr="006D2301">
        <w:trPr>
          <w:trHeight w:val="2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lastRenderedPageBreak/>
              <w:t>Расчетная предпринимательская прибыль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44 788 366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>30 230 059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Корректировка параметров расчета с учетом уточненных прогнозов Минэкономразвития, НП «Совет Рынка» и устанавливаемых регулируемых тарифов (цен) в сфере электроэнергетики.</w:t>
            </w:r>
          </w:p>
        </w:tc>
      </w:tr>
      <w:tr w:rsidR="006D2301" w:rsidRPr="006D2301" w:rsidTr="006D2301">
        <w:trPr>
          <w:trHeight w:val="2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t>Выпадающие доходы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 xml:space="preserve">-667 578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color w:val="000000"/>
                <w:sz w:val="18"/>
                <w:szCs w:val="18"/>
              </w:rPr>
            </w:pPr>
            <w:r w:rsidRPr="006D2301">
              <w:rPr>
                <w:color w:val="000000"/>
                <w:sz w:val="18"/>
                <w:szCs w:val="18"/>
              </w:rPr>
              <w:t>1 311 059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jc w:val="center"/>
            </w:pPr>
            <w:r w:rsidRPr="006D2301">
              <w:t>Корректировка параметров расчета с учетом уточненных прогнозов Минэкономразвития, НП «Совет Рынка»,  устанавливаемых регулируемых тарифов (цен) в сфере электроэнергетики и результатов хозяйств</w:t>
            </w:r>
            <w:r w:rsidR="00F25FC4">
              <w:t>енной деятельности за 2017 год.</w:t>
            </w:r>
          </w:p>
        </w:tc>
      </w:tr>
      <w:tr w:rsidR="006D2301" w:rsidRPr="006D2301" w:rsidTr="006D2301">
        <w:trPr>
          <w:trHeight w:val="2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rPr>
                <w:b/>
              </w:rPr>
              <w:t>Необходимая валовая выручка, всего, в том числе: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301">
              <w:rPr>
                <w:b/>
                <w:bCs/>
                <w:color w:val="000000"/>
                <w:sz w:val="18"/>
                <w:szCs w:val="18"/>
              </w:rPr>
              <w:t>218 045 311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301">
              <w:rPr>
                <w:b/>
                <w:bCs/>
                <w:color w:val="000000"/>
                <w:sz w:val="18"/>
                <w:szCs w:val="18"/>
              </w:rPr>
              <w:t>120 563 006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1" w:rsidRPr="006D2301" w:rsidRDefault="006D2301" w:rsidP="006D2301">
            <w:pPr>
              <w:jc w:val="center"/>
              <w:rPr>
                <w:color w:val="000000"/>
              </w:rPr>
            </w:pPr>
          </w:p>
        </w:tc>
      </w:tr>
      <w:tr w:rsidR="006D2301" w:rsidRPr="006D2301" w:rsidTr="006D2301">
        <w:trPr>
          <w:trHeight w:val="2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t>н</w:t>
            </w:r>
            <w:r w:rsidRPr="006D2301">
              <w:rPr>
                <w:color w:val="000000"/>
              </w:rPr>
              <w:t xml:space="preserve">еобходимая валовая выручка по сбытовой надбавке для населения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301">
              <w:rPr>
                <w:b/>
                <w:bCs/>
                <w:color w:val="000000"/>
                <w:sz w:val="18"/>
                <w:szCs w:val="18"/>
              </w:rPr>
              <w:t>15 056 401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301">
              <w:rPr>
                <w:b/>
                <w:bCs/>
                <w:color w:val="000000"/>
                <w:sz w:val="18"/>
                <w:szCs w:val="18"/>
              </w:rPr>
              <w:t>12 167 951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1" w:rsidRPr="006D2301" w:rsidRDefault="006D2301" w:rsidP="006D2301">
            <w:pPr>
              <w:jc w:val="center"/>
              <w:rPr>
                <w:color w:val="000000"/>
              </w:rPr>
            </w:pPr>
          </w:p>
        </w:tc>
      </w:tr>
      <w:tr w:rsidR="006D2301" w:rsidRPr="006D2301" w:rsidTr="006D2301">
        <w:trPr>
          <w:trHeight w:val="2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rPr>
                <w:color w:val="000000"/>
              </w:rPr>
              <w:t>необходимая валовая выручка по сбытовой надбавке для прочих потребителей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301">
              <w:rPr>
                <w:b/>
                <w:bCs/>
                <w:color w:val="000000"/>
                <w:sz w:val="18"/>
                <w:szCs w:val="18"/>
              </w:rPr>
              <w:t xml:space="preserve">192 691 484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301">
              <w:rPr>
                <w:b/>
                <w:bCs/>
                <w:color w:val="000000"/>
                <w:sz w:val="18"/>
                <w:szCs w:val="18"/>
              </w:rPr>
              <w:t>97 103 697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1" w:rsidRPr="006D2301" w:rsidRDefault="006D2301" w:rsidP="006D2301">
            <w:pPr>
              <w:jc w:val="center"/>
              <w:rPr>
                <w:color w:val="000000"/>
              </w:rPr>
            </w:pPr>
          </w:p>
        </w:tc>
      </w:tr>
      <w:tr w:rsidR="006D2301" w:rsidRPr="006D2301" w:rsidTr="006D2301">
        <w:trPr>
          <w:trHeight w:val="2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r w:rsidRPr="006D2301">
              <w:rPr>
                <w:color w:val="000000"/>
              </w:rPr>
              <w:t xml:space="preserve">необходимая валовая выручка по сбытовой надбавке для </w:t>
            </w:r>
            <w:r w:rsidRPr="006D2301">
              <w:rPr>
                <w:b/>
                <w:i/>
                <w:sz w:val="28"/>
                <w:szCs w:val="28"/>
              </w:rPr>
              <w:t xml:space="preserve"> </w:t>
            </w:r>
            <w:r w:rsidRPr="006D2301">
              <w:rPr>
                <w:color w:val="000000"/>
              </w:rPr>
              <w:t>сетевых организаций, покупающих электрическую энергию для компенсации потерь электрической энергии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301">
              <w:rPr>
                <w:b/>
                <w:bCs/>
                <w:color w:val="000000"/>
                <w:sz w:val="18"/>
                <w:szCs w:val="18"/>
              </w:rPr>
              <w:t>10 297 426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01" w:rsidRPr="006D2301" w:rsidRDefault="006D2301" w:rsidP="006D2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301">
              <w:rPr>
                <w:b/>
                <w:bCs/>
                <w:color w:val="000000"/>
                <w:sz w:val="18"/>
                <w:szCs w:val="18"/>
              </w:rPr>
              <w:t>11 291 358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1" w:rsidRPr="006D2301" w:rsidRDefault="006D2301" w:rsidP="006D2301">
            <w:pPr>
              <w:jc w:val="center"/>
              <w:rPr>
                <w:color w:val="000000"/>
              </w:rPr>
            </w:pPr>
          </w:p>
        </w:tc>
      </w:tr>
    </w:tbl>
    <w:p w:rsidR="006D2301" w:rsidRPr="006D2301" w:rsidRDefault="006D2301" w:rsidP="006D2301">
      <w:pPr>
        <w:ind w:firstLine="567"/>
        <w:rPr>
          <w:snapToGrid w:val="0"/>
          <w:sz w:val="24"/>
          <w:szCs w:val="24"/>
        </w:rPr>
      </w:pPr>
    </w:p>
    <w:p w:rsidR="006D2301" w:rsidRPr="006D2301" w:rsidRDefault="006D2301" w:rsidP="006D2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301">
        <w:rPr>
          <w:sz w:val="24"/>
          <w:szCs w:val="24"/>
        </w:rPr>
        <w:t>3. Установить с 1 января 2019 года по 31 декабря 2019 года сбытовые надбавки гарантирующего поставщика электрической энергии общества с ограниченной ответс</w:t>
      </w:r>
      <w:r w:rsidR="00F25FC4">
        <w:rPr>
          <w:sz w:val="24"/>
          <w:szCs w:val="24"/>
        </w:rPr>
        <w:t>т</w:t>
      </w:r>
      <w:r w:rsidRPr="006D2301">
        <w:rPr>
          <w:sz w:val="24"/>
          <w:szCs w:val="24"/>
        </w:rPr>
        <w:t>венностью «РУСЭНЕРГОСБЫТ», поставляющего электрическую энергию на розничном рынке на территории Ленинградской области в следующих размерах:</w:t>
      </w:r>
    </w:p>
    <w:p w:rsidR="006D2301" w:rsidRPr="006D2301" w:rsidRDefault="006D2301" w:rsidP="006D2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3"/>
        <w:gridCol w:w="2409"/>
        <w:gridCol w:w="2691"/>
      </w:tblGrid>
      <w:tr w:rsidR="006D2301" w:rsidRPr="006D2301" w:rsidTr="006D2301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 xml:space="preserve">№ </w:t>
            </w:r>
            <w:r w:rsidRPr="006D2301">
              <w:rPr>
                <w:sz w:val="22"/>
                <w:szCs w:val="22"/>
              </w:rPr>
              <w:br/>
            </w:r>
            <w:proofErr w:type="gramStart"/>
            <w:r w:rsidRPr="006D2301">
              <w:rPr>
                <w:sz w:val="22"/>
                <w:szCs w:val="22"/>
              </w:rPr>
              <w:t>п</w:t>
            </w:r>
            <w:proofErr w:type="gramEnd"/>
            <w:r w:rsidRPr="006D2301"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Наименование гарантирующего поставщика</w:t>
            </w:r>
            <w:r w:rsidRPr="006D2301">
              <w:rPr>
                <w:sz w:val="22"/>
                <w:szCs w:val="22"/>
              </w:rPr>
              <w:br/>
              <w:t>в Ленинградской области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Сбытовая надбавка</w:t>
            </w:r>
          </w:p>
        </w:tc>
      </w:tr>
      <w:tr w:rsidR="006D2301" w:rsidRPr="006D2301" w:rsidTr="006D2301">
        <w:trPr>
          <w:cantSplit/>
          <w:trHeight w:val="52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Тарифная группа потребителей «население» и приравненные к нему категории потребителей</w:t>
            </w:r>
          </w:p>
        </w:tc>
      </w:tr>
      <w:tr w:rsidR="006D2301" w:rsidRPr="006D2301" w:rsidTr="006D2301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руб./</w:t>
            </w:r>
            <w:proofErr w:type="spellStart"/>
            <w:r w:rsidRPr="006D2301">
              <w:rPr>
                <w:sz w:val="22"/>
                <w:szCs w:val="22"/>
              </w:rPr>
              <w:t>квт·ч</w:t>
            </w:r>
            <w:proofErr w:type="spellEnd"/>
          </w:p>
        </w:tc>
      </w:tr>
      <w:tr w:rsidR="006D2301" w:rsidRPr="006D2301" w:rsidTr="006D2301">
        <w:trPr>
          <w:cantSplit/>
          <w:trHeight w:val="23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1 полугодие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2 полугодие</w:t>
            </w:r>
          </w:p>
        </w:tc>
      </w:tr>
      <w:tr w:rsidR="006D2301" w:rsidRPr="006D2301" w:rsidTr="006D2301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autoSpaceDE w:val="0"/>
              <w:autoSpaceDN w:val="0"/>
              <w:adjustRightInd w:val="0"/>
              <w:contextualSpacing/>
              <w:jc w:val="center"/>
            </w:pPr>
            <w:r w:rsidRPr="006D2301"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autoSpaceDE w:val="0"/>
              <w:autoSpaceDN w:val="0"/>
              <w:adjustRightInd w:val="0"/>
              <w:contextualSpacing/>
              <w:jc w:val="center"/>
            </w:pPr>
            <w:r w:rsidRPr="006D2301">
              <w:t>4</w:t>
            </w:r>
          </w:p>
        </w:tc>
      </w:tr>
      <w:tr w:rsidR="006D2301" w:rsidRPr="006D2301" w:rsidTr="006D2301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rPr>
                <w:sz w:val="22"/>
                <w:szCs w:val="22"/>
                <w:lang w:eastAsia="en-US"/>
              </w:rPr>
              <w:t>Общество с ограниченной ответственностью «РУСЭНЕРГОСБЫТ»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6D2301">
              <w:t>0,29931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6D2301">
              <w:t>0,29931</w:t>
            </w:r>
          </w:p>
        </w:tc>
      </w:tr>
    </w:tbl>
    <w:p w:rsidR="006D2301" w:rsidRDefault="006D2301" w:rsidP="006D23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BC5" w:rsidRPr="006D2301" w:rsidRDefault="00065BC5" w:rsidP="006D23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4661"/>
        <w:gridCol w:w="2622"/>
        <w:gridCol w:w="2622"/>
      </w:tblGrid>
      <w:tr w:rsidR="006D2301" w:rsidRPr="006D2301" w:rsidTr="006D2301">
        <w:trPr>
          <w:cantSplit/>
          <w:trHeight w:val="24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 xml:space="preserve">№ </w:t>
            </w:r>
            <w:r w:rsidRPr="006D2301">
              <w:rPr>
                <w:sz w:val="22"/>
                <w:szCs w:val="22"/>
              </w:rPr>
              <w:br/>
            </w:r>
            <w:proofErr w:type="gramStart"/>
            <w:r w:rsidRPr="006D2301">
              <w:rPr>
                <w:sz w:val="22"/>
                <w:szCs w:val="22"/>
              </w:rPr>
              <w:t>п</w:t>
            </w:r>
            <w:proofErr w:type="gramEnd"/>
            <w:r w:rsidRPr="006D2301">
              <w:rPr>
                <w:sz w:val="22"/>
                <w:szCs w:val="22"/>
              </w:rPr>
              <w:t>/п</w:t>
            </w:r>
          </w:p>
        </w:tc>
        <w:tc>
          <w:tcPr>
            <w:tcW w:w="2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Наименование гарантирующего поставщика</w:t>
            </w:r>
            <w:r w:rsidRPr="006D2301">
              <w:rPr>
                <w:sz w:val="22"/>
                <w:szCs w:val="22"/>
              </w:rPr>
              <w:br/>
              <w:t>в Ленинградской области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Сбытовая надбавка</w:t>
            </w:r>
          </w:p>
        </w:tc>
      </w:tr>
      <w:tr w:rsidR="006D2301" w:rsidRPr="006D2301" w:rsidTr="006D2301">
        <w:trPr>
          <w:cantSplit/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Тарифная группа потребителей «сетевые организации, покупающие электрическую энергию для компенсации потерь электрической энергии»</w:t>
            </w:r>
          </w:p>
        </w:tc>
      </w:tr>
      <w:tr w:rsidR="006D2301" w:rsidRPr="006D2301" w:rsidTr="006D2301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руб./</w:t>
            </w:r>
            <w:proofErr w:type="spellStart"/>
            <w:r w:rsidRPr="006D2301">
              <w:rPr>
                <w:sz w:val="22"/>
                <w:szCs w:val="22"/>
              </w:rPr>
              <w:t>квт·ч</w:t>
            </w:r>
            <w:proofErr w:type="spellEnd"/>
          </w:p>
        </w:tc>
      </w:tr>
      <w:tr w:rsidR="006D2301" w:rsidRPr="006D2301" w:rsidTr="006D2301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1 полугодие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2 полугодие</w:t>
            </w:r>
          </w:p>
        </w:tc>
      </w:tr>
      <w:tr w:rsidR="006D2301" w:rsidRPr="006D2301" w:rsidTr="006D2301">
        <w:trPr>
          <w:cantSplit/>
          <w:trHeight w:val="24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1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6D2301"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4</w:t>
            </w:r>
          </w:p>
        </w:tc>
      </w:tr>
      <w:tr w:rsidR="006D2301" w:rsidRPr="006D2301" w:rsidTr="006D2301">
        <w:trPr>
          <w:cantSplit/>
          <w:trHeight w:val="24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301">
              <w:rPr>
                <w:sz w:val="22"/>
                <w:szCs w:val="22"/>
              </w:rPr>
              <w:t>1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lang w:eastAsia="en-US"/>
              </w:rPr>
            </w:pPr>
            <w:r w:rsidRPr="006D2301">
              <w:t>Общество с ограниченной ответственностью «РУСЭНЕРГОСБЫТ»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2301">
              <w:rPr>
                <w:sz w:val="22"/>
                <w:szCs w:val="22"/>
                <w:lang w:eastAsia="en-US"/>
              </w:rPr>
              <w:t>0,26013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6D23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D2301">
              <w:rPr>
                <w:sz w:val="22"/>
                <w:szCs w:val="22"/>
                <w:lang w:eastAsia="en-US"/>
              </w:rPr>
              <w:t>0,52122</w:t>
            </w:r>
          </w:p>
        </w:tc>
      </w:tr>
    </w:tbl>
    <w:p w:rsidR="006D2301" w:rsidRDefault="006D2301" w:rsidP="006D2301">
      <w:pPr>
        <w:ind w:firstLine="567"/>
        <w:rPr>
          <w:sz w:val="24"/>
          <w:szCs w:val="24"/>
        </w:rPr>
      </w:pPr>
    </w:p>
    <w:p w:rsidR="00F25FC4" w:rsidRDefault="00F25FC4" w:rsidP="006D2301">
      <w:pPr>
        <w:ind w:firstLine="567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263"/>
        <w:gridCol w:w="2739"/>
        <w:gridCol w:w="2739"/>
        <w:gridCol w:w="2295"/>
      </w:tblGrid>
      <w:tr w:rsidR="006D2301" w:rsidRPr="006D2301" w:rsidTr="002274FB">
        <w:trPr>
          <w:cantSplit/>
          <w:trHeight w:val="127"/>
        </w:trPr>
        <w:tc>
          <w:tcPr>
            <w:tcW w:w="2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 xml:space="preserve">№ </w:t>
            </w:r>
            <w:r w:rsidRPr="006D2301">
              <w:br/>
            </w:r>
            <w:proofErr w:type="gramStart"/>
            <w:r w:rsidRPr="006D2301">
              <w:lastRenderedPageBreak/>
              <w:t>п</w:t>
            </w:r>
            <w:proofErr w:type="gramEnd"/>
            <w:r w:rsidRPr="006D2301">
              <w:t>/п</w:t>
            </w:r>
          </w:p>
        </w:tc>
        <w:tc>
          <w:tcPr>
            <w:tcW w:w="10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D2301">
              <w:lastRenderedPageBreak/>
              <w:t>Наименование</w:t>
            </w:r>
            <w:r w:rsidRPr="006D2301">
              <w:br/>
            </w:r>
            <w:r w:rsidRPr="006D2301">
              <w:lastRenderedPageBreak/>
              <w:t>гарантирующего поставщика в Ленинградской области</w:t>
            </w:r>
          </w:p>
        </w:tc>
        <w:tc>
          <w:tcPr>
            <w:tcW w:w="13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301">
              <w:lastRenderedPageBreak/>
              <w:t xml:space="preserve">Тарифная группа «Прочие </w:t>
            </w:r>
            <w:r w:rsidRPr="006D2301">
              <w:lastRenderedPageBreak/>
              <w:t xml:space="preserve">потребители»  </w:t>
            </w:r>
          </w:p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 xml:space="preserve">подгруппы потребителей с максимальной мощностью </w:t>
            </w:r>
            <w:proofErr w:type="spellStart"/>
            <w:r w:rsidRPr="006D2301">
              <w:t>энергопринимающих</w:t>
            </w:r>
            <w:proofErr w:type="spellEnd"/>
            <w:r w:rsidRPr="006D2301">
              <w:t xml:space="preserve"> устройств</w:t>
            </w: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D2301">
              <w:lastRenderedPageBreak/>
              <w:t>Сбытовая надбавка</w:t>
            </w:r>
          </w:p>
        </w:tc>
      </w:tr>
      <w:tr w:rsidR="006D2301" w:rsidRPr="006D2301" w:rsidTr="002274FB">
        <w:trPr>
          <w:cantSplit/>
          <w:trHeight w:val="22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 xml:space="preserve">руб./ </w:t>
            </w:r>
            <w:proofErr w:type="spellStart"/>
            <w:r w:rsidRPr="006D2301">
              <w:t>кВт</w:t>
            </w:r>
            <w:proofErr w:type="gramStart"/>
            <w:r w:rsidRPr="006D2301">
              <w:t>.ч</w:t>
            </w:r>
            <w:proofErr w:type="spellEnd"/>
            <w:proofErr w:type="gramEnd"/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 xml:space="preserve">руб./ </w:t>
            </w:r>
            <w:proofErr w:type="spellStart"/>
            <w:r w:rsidRPr="006D2301">
              <w:t>кВт</w:t>
            </w:r>
            <w:proofErr w:type="gramStart"/>
            <w:r w:rsidRPr="006D2301">
              <w:t>.ч</w:t>
            </w:r>
            <w:proofErr w:type="spellEnd"/>
            <w:proofErr w:type="gramEnd"/>
          </w:p>
        </w:tc>
      </w:tr>
      <w:tr w:rsidR="006D2301" w:rsidRPr="006D2301" w:rsidTr="002274FB">
        <w:trPr>
          <w:cantSplit/>
          <w:trHeight w:val="33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1 полугодие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2 полугодие</w:t>
            </w:r>
            <w:r w:rsidRPr="006D2301">
              <w:rPr>
                <w:sz w:val="24"/>
                <w:szCs w:val="24"/>
              </w:rPr>
              <w:t xml:space="preserve"> </w:t>
            </w:r>
          </w:p>
        </w:tc>
      </w:tr>
      <w:tr w:rsidR="006D2301" w:rsidRPr="006D2301" w:rsidTr="00C354F0">
        <w:trPr>
          <w:cantSplit/>
          <w:trHeight w:val="55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1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2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3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4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6</w:t>
            </w:r>
          </w:p>
        </w:tc>
      </w:tr>
      <w:tr w:rsidR="006D2301" w:rsidRPr="006D2301" w:rsidTr="002274FB">
        <w:trPr>
          <w:cantSplit/>
          <w:trHeight w:val="424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1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Общество с ограниченной ответственностью «РУСЭНЕРГОСБЫТ»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менее 670 кВт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0,19996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0,23197</w:t>
            </w:r>
          </w:p>
        </w:tc>
      </w:tr>
      <w:tr w:rsidR="006D2301" w:rsidRPr="006D2301" w:rsidTr="00C354F0">
        <w:trPr>
          <w:cantSplit/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от 670 кВт до 10 МВт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0,07990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0,08432</w:t>
            </w:r>
          </w:p>
        </w:tc>
      </w:tr>
      <w:tr w:rsidR="006D2301" w:rsidRPr="006D2301" w:rsidTr="00C354F0">
        <w:trPr>
          <w:cantSplit/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не менее 10 МВт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0,06655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01" w:rsidRPr="006D2301" w:rsidRDefault="006D2301" w:rsidP="00C35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D2301">
              <w:t>0,07732</w:t>
            </w:r>
          </w:p>
        </w:tc>
      </w:tr>
    </w:tbl>
    <w:p w:rsidR="006D2301" w:rsidRPr="006D2301" w:rsidRDefault="006D2301" w:rsidP="006D2301">
      <w:pPr>
        <w:rPr>
          <w:sz w:val="22"/>
          <w:szCs w:val="22"/>
          <w:lang w:eastAsia="ar-SA"/>
        </w:rPr>
      </w:pPr>
    </w:p>
    <w:p w:rsidR="006D2301" w:rsidRPr="006D2301" w:rsidRDefault="006D2301" w:rsidP="006D2301">
      <w:pPr>
        <w:jc w:val="center"/>
        <w:rPr>
          <w:b/>
          <w:sz w:val="24"/>
          <w:szCs w:val="24"/>
        </w:rPr>
      </w:pPr>
      <w:r w:rsidRPr="006D2301">
        <w:rPr>
          <w:b/>
          <w:sz w:val="24"/>
          <w:szCs w:val="24"/>
        </w:rPr>
        <w:t xml:space="preserve">Результаты голосования: за – </w:t>
      </w:r>
      <w:r>
        <w:rPr>
          <w:b/>
          <w:sz w:val="24"/>
          <w:szCs w:val="24"/>
        </w:rPr>
        <w:t>7</w:t>
      </w:r>
      <w:r w:rsidRPr="006D2301">
        <w:rPr>
          <w:b/>
          <w:sz w:val="24"/>
          <w:szCs w:val="24"/>
        </w:rPr>
        <w:t xml:space="preserve"> человек, против – нет, воздержались – нет.</w:t>
      </w:r>
    </w:p>
    <w:p w:rsidR="00626C1F" w:rsidRDefault="00626C1F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13908" w:rsidRPr="00E13908" w:rsidRDefault="00E13908" w:rsidP="00C354F0">
      <w:pPr>
        <w:pStyle w:val="a6"/>
        <w:spacing w:after="0"/>
        <w:ind w:firstLine="567"/>
        <w:contextualSpacing/>
        <w:jc w:val="both"/>
        <w:rPr>
          <w:rFonts w:eastAsia="Calibri"/>
          <w:sz w:val="24"/>
          <w:szCs w:val="24"/>
          <w:lang w:val="x-none" w:eastAsia="en-US"/>
        </w:rPr>
      </w:pPr>
      <w:r>
        <w:rPr>
          <w:b/>
          <w:sz w:val="24"/>
          <w:szCs w:val="24"/>
          <w:lang w:eastAsia="x-none"/>
        </w:rPr>
        <w:t xml:space="preserve">2. </w:t>
      </w:r>
      <w:r w:rsidRPr="00E13908">
        <w:rPr>
          <w:b/>
          <w:sz w:val="24"/>
          <w:szCs w:val="24"/>
          <w:lang w:val="x-none" w:eastAsia="x-none"/>
        </w:rPr>
        <w:t>По вопросу повестки</w:t>
      </w:r>
      <w:r w:rsidRPr="00E13908">
        <w:rPr>
          <w:b/>
          <w:sz w:val="24"/>
          <w:szCs w:val="24"/>
          <w:lang w:eastAsia="x-none"/>
        </w:rPr>
        <w:t xml:space="preserve"> «Об установлении тарифов на питьевую воду общества с ограниченной ответственностью «Техническая компания  «Альтернатива» на 2019 год</w:t>
      </w:r>
      <w:r w:rsidRPr="00E13908">
        <w:rPr>
          <w:b/>
          <w:sz w:val="24"/>
          <w:szCs w:val="24"/>
          <w:lang w:val="x-none" w:eastAsia="x-none"/>
        </w:rPr>
        <w:t>»</w:t>
      </w:r>
      <w:r w:rsidRPr="00E13908">
        <w:rPr>
          <w:b/>
          <w:sz w:val="24"/>
          <w:szCs w:val="24"/>
          <w:lang w:eastAsia="x-none"/>
        </w:rPr>
        <w:t xml:space="preserve"> </w:t>
      </w:r>
      <w:r w:rsidRPr="00E13908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Pr="00E13908">
        <w:rPr>
          <w:sz w:val="24"/>
          <w:szCs w:val="24"/>
          <w:lang w:eastAsia="x-none"/>
        </w:rPr>
        <w:t xml:space="preserve"> и </w:t>
      </w:r>
      <w:r w:rsidRPr="00E13908">
        <w:rPr>
          <w:sz w:val="24"/>
          <w:szCs w:val="24"/>
          <w:lang w:val="x-none" w:eastAsia="x-none"/>
        </w:rPr>
        <w:t>изложила основные положения э</w:t>
      </w:r>
      <w:r w:rsidRPr="00E13908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E13908">
        <w:rPr>
          <w:rFonts w:eastAsia="Calibri"/>
          <w:sz w:val="24"/>
          <w:szCs w:val="24"/>
          <w:lang w:eastAsia="en-US"/>
        </w:rPr>
        <w:t xml:space="preserve"> по обоснованию уровней тарифов на услуги в сфере водоснабжения (питьевая вода), оказываемую обществом с ограниченной ответственностью «Техническая компания «Альтернатива»  (далее - Организация) потребителям Свердловского городского поселения Всеволожского муниципального района Ленинградской области в 2019 году. </w:t>
      </w:r>
      <w:r w:rsidRPr="00E13908">
        <w:rPr>
          <w:rFonts w:eastAsia="Calibri"/>
          <w:sz w:val="24"/>
          <w:szCs w:val="24"/>
          <w:lang w:val="x-none" w:eastAsia="en-US"/>
        </w:rPr>
        <w:t xml:space="preserve">Организация обратилась с заявлением об установлении тарифов на услугу в сфере водоснабжения (питьевая вода) от 14.12.2018 </w:t>
      </w:r>
      <w:r w:rsidRPr="00E13908">
        <w:rPr>
          <w:rFonts w:eastAsia="Calibri"/>
          <w:sz w:val="24"/>
          <w:szCs w:val="24"/>
          <w:lang w:eastAsia="en-US"/>
        </w:rPr>
        <w:t>исх.</w:t>
      </w:r>
      <w:r w:rsidRPr="00E13908">
        <w:rPr>
          <w:rFonts w:eastAsia="Calibri"/>
          <w:sz w:val="24"/>
          <w:szCs w:val="24"/>
          <w:lang w:val="x-none" w:eastAsia="en-US"/>
        </w:rPr>
        <w:t xml:space="preserve"> № 468-В (</w:t>
      </w:r>
      <w:proofErr w:type="spellStart"/>
      <w:r w:rsidRPr="00E13908">
        <w:rPr>
          <w:rFonts w:eastAsia="Calibri"/>
          <w:sz w:val="24"/>
          <w:szCs w:val="24"/>
          <w:lang w:val="x-none" w:eastAsia="en-US"/>
        </w:rPr>
        <w:t>вх</w:t>
      </w:r>
      <w:proofErr w:type="spellEnd"/>
      <w:r w:rsidRPr="00E13908">
        <w:rPr>
          <w:rFonts w:eastAsia="Calibri"/>
          <w:sz w:val="24"/>
          <w:szCs w:val="24"/>
          <w:lang w:val="x-none" w:eastAsia="en-US"/>
        </w:rPr>
        <w:t>. № КТ-1-7515/2018 от 14.12.2018).</w:t>
      </w:r>
    </w:p>
    <w:p w:rsidR="00E13908" w:rsidRPr="00E13908" w:rsidRDefault="00E13908" w:rsidP="00C354F0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908">
        <w:rPr>
          <w:rFonts w:eastAsia="Calibri"/>
          <w:sz w:val="24"/>
          <w:szCs w:val="24"/>
          <w:lang w:eastAsia="en-US"/>
        </w:rPr>
        <w:t xml:space="preserve">Организацией представлено письмо о согласии с предложенным ЛенРТК уровнем тарифа и с просьбой </w:t>
      </w:r>
      <w:proofErr w:type="gramStart"/>
      <w:r w:rsidRPr="00E13908">
        <w:rPr>
          <w:rFonts w:eastAsia="Calibri"/>
          <w:sz w:val="24"/>
          <w:szCs w:val="24"/>
          <w:lang w:eastAsia="en-US"/>
        </w:rPr>
        <w:t>рассмотреть</w:t>
      </w:r>
      <w:proofErr w:type="gramEnd"/>
      <w:r w:rsidRPr="00E13908">
        <w:rPr>
          <w:rFonts w:eastAsia="Calibri"/>
          <w:sz w:val="24"/>
          <w:szCs w:val="24"/>
          <w:lang w:eastAsia="en-US"/>
        </w:rPr>
        <w:t xml:space="preserve"> вопрос без участия представителей организации (</w:t>
      </w:r>
      <w:proofErr w:type="spellStart"/>
      <w:r w:rsidRPr="00E13908">
        <w:rPr>
          <w:rFonts w:eastAsia="Calibri"/>
          <w:sz w:val="24"/>
          <w:szCs w:val="24"/>
          <w:lang w:eastAsia="en-US"/>
        </w:rPr>
        <w:t>вх</w:t>
      </w:r>
      <w:proofErr w:type="spellEnd"/>
      <w:r w:rsidRPr="00E13908">
        <w:rPr>
          <w:rFonts w:eastAsia="Calibri"/>
          <w:sz w:val="24"/>
          <w:szCs w:val="24"/>
          <w:lang w:eastAsia="en-US"/>
        </w:rPr>
        <w:t xml:space="preserve">. от 27.12.2018 </w:t>
      </w:r>
      <w:r w:rsidRPr="00E13908">
        <w:rPr>
          <w:rFonts w:eastAsia="Calibri"/>
          <w:sz w:val="24"/>
          <w:szCs w:val="24"/>
          <w:lang w:eastAsia="en-US"/>
        </w:rPr>
        <w:br/>
        <w:t>№ КТ-1-7837/2018).</w:t>
      </w:r>
    </w:p>
    <w:p w:rsidR="00E13908" w:rsidRPr="00E13908" w:rsidRDefault="00E13908" w:rsidP="00E1390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13908" w:rsidRPr="00E13908" w:rsidRDefault="00E13908" w:rsidP="00E1390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13908">
        <w:rPr>
          <w:b/>
          <w:sz w:val="24"/>
          <w:szCs w:val="24"/>
        </w:rPr>
        <w:t xml:space="preserve">Правление приняло решение:  </w:t>
      </w:r>
    </w:p>
    <w:p w:rsidR="00E13908" w:rsidRPr="00E13908" w:rsidRDefault="00E13908" w:rsidP="00E13908">
      <w:pPr>
        <w:numPr>
          <w:ilvl w:val="0"/>
          <w:numId w:val="8"/>
        </w:numPr>
        <w:tabs>
          <w:tab w:val="left" w:pos="0"/>
          <w:tab w:val="left" w:pos="851"/>
        </w:tabs>
        <w:ind w:left="0" w:right="-52" w:firstLine="567"/>
        <w:jc w:val="both"/>
        <w:rPr>
          <w:sz w:val="24"/>
          <w:szCs w:val="24"/>
        </w:rPr>
      </w:pPr>
      <w:r w:rsidRPr="00E13908">
        <w:rPr>
          <w:sz w:val="24"/>
          <w:szCs w:val="24"/>
        </w:rPr>
        <w:t>По представленной производственной программе на услугу в сфере водоснабжения (питьевая вода) на 2019 год утверждены основные натуральные показатели: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1"/>
        <w:gridCol w:w="1558"/>
        <w:gridCol w:w="1134"/>
        <w:gridCol w:w="1278"/>
        <w:gridCol w:w="850"/>
        <w:gridCol w:w="2977"/>
      </w:tblGrid>
      <w:tr w:rsidR="00E13908" w:rsidRPr="00E13908" w:rsidTr="00E13908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13908">
              <w:rPr>
                <w:rFonts w:eastAsia="Calibri"/>
                <w:lang w:eastAsia="en-US"/>
              </w:rPr>
              <w:t>п</w:t>
            </w:r>
            <w:proofErr w:type="gramEnd"/>
            <w:r w:rsidRPr="00E1390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E13908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  <w:r w:rsidRPr="00E13908">
              <w:rPr>
                <w:rFonts w:eastAsia="Calibri"/>
                <w:lang w:eastAsia="en-US"/>
              </w:rPr>
              <w:t xml:space="preserve">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</w:pPr>
            <w:r w:rsidRPr="00E13908">
              <w:t>План предприятия на 2019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</w:pPr>
            <w:r w:rsidRPr="00E13908">
              <w:t>Утверждено</w:t>
            </w:r>
          </w:p>
          <w:p w:rsidR="00E13908" w:rsidRPr="00E13908" w:rsidRDefault="00E13908" w:rsidP="00E13908">
            <w:pPr>
              <w:jc w:val="center"/>
            </w:pPr>
            <w:r w:rsidRPr="00E13908">
              <w:t xml:space="preserve">ЛенРТК </w:t>
            </w:r>
          </w:p>
          <w:p w:rsidR="00E13908" w:rsidRPr="00E13908" w:rsidRDefault="00E13908" w:rsidP="00E13908">
            <w:pPr>
              <w:jc w:val="center"/>
            </w:pPr>
            <w:r w:rsidRPr="00E13908">
              <w:t>на 2019 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jc w:val="center"/>
            </w:pPr>
            <w:proofErr w:type="spellStart"/>
            <w:r w:rsidRPr="00E13908">
              <w:t>Откл</w:t>
            </w:r>
            <w:proofErr w:type="spellEnd"/>
            <w:r w:rsidRPr="00E13908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2"/>
              <w:jc w:val="center"/>
              <w:rPr>
                <w:i/>
                <w:sz w:val="22"/>
                <w:szCs w:val="22"/>
              </w:rPr>
            </w:pPr>
            <w:r w:rsidRPr="00E13908">
              <w:t>Причины отклонения</w:t>
            </w:r>
          </w:p>
        </w:tc>
      </w:tr>
      <w:tr w:rsidR="00E13908" w:rsidRPr="00E13908" w:rsidTr="00E13908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r w:rsidRPr="00E13908">
              <w:t>Получено воды со стороны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</w:rPr>
            </w:pPr>
            <w:r w:rsidRPr="00E13908">
              <w:rPr>
                <w:rFonts w:eastAsia="Calibri"/>
              </w:rPr>
              <w:t>тыс</w:t>
            </w:r>
            <w:proofErr w:type="gramStart"/>
            <w:r w:rsidRPr="00E13908">
              <w:rPr>
                <w:rFonts w:eastAsia="Calibri"/>
              </w:rPr>
              <w:t>.м</w:t>
            </w:r>
            <w:proofErr w:type="gramEnd"/>
            <w:r w:rsidRPr="00E13908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3,84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4,84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Скорректировано с учетом объема товарной воды</w:t>
            </w:r>
          </w:p>
        </w:tc>
      </w:tr>
      <w:tr w:rsidR="00E13908" w:rsidRPr="00E13908" w:rsidTr="00E13908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r w:rsidRPr="00E13908">
              <w:t>на производственно-хозяйственные нужды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</w:rPr>
            </w:pPr>
            <w:r w:rsidRPr="00E13908">
              <w:rPr>
                <w:rFonts w:eastAsia="Calibri"/>
              </w:rPr>
              <w:t>тыс</w:t>
            </w:r>
            <w:proofErr w:type="gramStart"/>
            <w:r w:rsidRPr="00E13908">
              <w:rPr>
                <w:rFonts w:eastAsia="Calibri"/>
              </w:rPr>
              <w:t>.м</w:t>
            </w:r>
            <w:proofErr w:type="gramEnd"/>
            <w:r w:rsidRPr="00E13908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0,64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-</w:t>
            </w:r>
          </w:p>
        </w:tc>
      </w:tr>
      <w:tr w:rsidR="00E13908" w:rsidRPr="00E13908" w:rsidTr="00E13908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r w:rsidRPr="00E13908">
              <w:t>на нужды собственных подразделений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</w:rPr>
            </w:pPr>
            <w:r w:rsidRPr="00E13908">
              <w:rPr>
                <w:rFonts w:eastAsia="Calibri"/>
              </w:rPr>
              <w:t>тыс</w:t>
            </w:r>
            <w:proofErr w:type="gramStart"/>
            <w:r w:rsidRPr="00E13908">
              <w:rPr>
                <w:rFonts w:eastAsia="Calibri"/>
              </w:rPr>
              <w:t>.м</w:t>
            </w:r>
            <w:proofErr w:type="gramEnd"/>
            <w:r w:rsidRPr="00E13908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 xml:space="preserve">0,50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-</w:t>
            </w:r>
          </w:p>
        </w:tc>
      </w:tr>
      <w:tr w:rsidR="00E13908" w:rsidRPr="00E13908" w:rsidTr="00E13908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r w:rsidRPr="00E13908">
              <w:t>Подано воды в водопроводную сеть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</w:rPr>
            </w:pPr>
            <w:r w:rsidRPr="00E13908">
              <w:rPr>
                <w:rFonts w:eastAsia="Calibri"/>
              </w:rPr>
              <w:t>тыс</w:t>
            </w:r>
            <w:proofErr w:type="gramStart"/>
            <w:r w:rsidRPr="00E13908">
              <w:rPr>
                <w:rFonts w:eastAsia="Calibri"/>
              </w:rPr>
              <w:t>.м</w:t>
            </w:r>
            <w:proofErr w:type="gramEnd"/>
            <w:r w:rsidRPr="00E13908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 xml:space="preserve">2,70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+1,00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Скорректировано с учетом объема товарной воды</w:t>
            </w:r>
          </w:p>
        </w:tc>
      </w:tr>
      <w:tr w:rsidR="00E13908" w:rsidRPr="00E13908" w:rsidTr="00E13908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r w:rsidRPr="00E13908">
              <w:t>Потери воды в сетях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</w:rPr>
            </w:pPr>
            <w:r w:rsidRPr="00E13908">
              <w:rPr>
                <w:rFonts w:eastAsia="Calibri"/>
              </w:rPr>
              <w:t>тыс</w:t>
            </w:r>
            <w:proofErr w:type="gramStart"/>
            <w:r w:rsidRPr="00E13908">
              <w:rPr>
                <w:rFonts w:eastAsia="Calibri"/>
              </w:rPr>
              <w:t>.м</w:t>
            </w:r>
            <w:proofErr w:type="gramEnd"/>
            <w:r w:rsidRPr="00E13908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13908" w:rsidRPr="00E13908" w:rsidTr="00E13908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r w:rsidRPr="00E13908">
              <w:t>Отпущено воды из водопроводной сети, всего,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</w:rPr>
            </w:pPr>
            <w:r w:rsidRPr="00E13908">
              <w:rPr>
                <w:rFonts w:eastAsia="Calibri"/>
              </w:rPr>
              <w:t>тыс</w:t>
            </w:r>
            <w:proofErr w:type="gramStart"/>
            <w:r w:rsidRPr="00E13908">
              <w:rPr>
                <w:rFonts w:eastAsia="Calibri"/>
              </w:rPr>
              <w:t>.м</w:t>
            </w:r>
            <w:proofErr w:type="gramEnd"/>
            <w:r w:rsidRPr="00E13908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 xml:space="preserve">2,70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-</w:t>
            </w:r>
          </w:p>
        </w:tc>
      </w:tr>
      <w:tr w:rsidR="00E13908" w:rsidRPr="00E13908" w:rsidTr="00E13908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r w:rsidRPr="00E13908">
              <w:t>Товарной воды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</w:rPr>
            </w:pPr>
            <w:r w:rsidRPr="00E13908">
              <w:rPr>
                <w:rFonts w:eastAsia="Calibri"/>
              </w:rPr>
              <w:t>тыс</w:t>
            </w:r>
            <w:proofErr w:type="gramStart"/>
            <w:r w:rsidRPr="00E13908">
              <w:rPr>
                <w:rFonts w:eastAsia="Calibri"/>
              </w:rPr>
              <w:t>.м</w:t>
            </w:r>
            <w:proofErr w:type="gramEnd"/>
            <w:r w:rsidRPr="00E13908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2,70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+1,00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Скорректировано с учетом объема товарной воды по иным потребителям</w:t>
            </w:r>
          </w:p>
        </w:tc>
      </w:tr>
      <w:tr w:rsidR="00E13908" w:rsidRPr="00E13908" w:rsidTr="00E13908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6.1.1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r w:rsidRPr="00E13908">
              <w:t xml:space="preserve">Иные </w:t>
            </w:r>
            <w:r w:rsidRPr="00E13908">
              <w:lastRenderedPageBreak/>
              <w:t>потребители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</w:rPr>
            </w:pPr>
            <w:r w:rsidRPr="00E13908">
              <w:rPr>
                <w:rFonts w:eastAsia="Calibri"/>
              </w:rPr>
              <w:lastRenderedPageBreak/>
              <w:t>тыс</w:t>
            </w:r>
            <w:proofErr w:type="gramStart"/>
            <w:r w:rsidRPr="00E13908">
              <w:rPr>
                <w:rFonts w:eastAsia="Calibri"/>
              </w:rPr>
              <w:t>.м</w:t>
            </w:r>
            <w:proofErr w:type="gramEnd"/>
            <w:r w:rsidRPr="00E13908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2,70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+1,00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 xml:space="preserve">Показатель определен с учетом </w:t>
            </w:r>
            <w:r w:rsidRPr="00E13908">
              <w:rPr>
                <w:rFonts w:eastAsia="Calibri"/>
                <w:lang w:eastAsia="en-US"/>
              </w:rPr>
              <w:lastRenderedPageBreak/>
              <w:t>увеличения в соответствии с плановой застройкой и ввода объектов в эксплуатацию.</w:t>
            </w:r>
          </w:p>
        </w:tc>
      </w:tr>
    </w:tbl>
    <w:p w:rsidR="00E13908" w:rsidRPr="00E13908" w:rsidRDefault="00E13908" w:rsidP="00E13908">
      <w:pPr>
        <w:snapToGrid w:val="0"/>
        <w:ind w:right="-53" w:firstLine="851"/>
        <w:jc w:val="both"/>
        <w:rPr>
          <w:sz w:val="26"/>
          <w:szCs w:val="26"/>
        </w:rPr>
      </w:pPr>
    </w:p>
    <w:p w:rsidR="00E13908" w:rsidRPr="00E13908" w:rsidRDefault="00E13908" w:rsidP="00E13908">
      <w:pPr>
        <w:numPr>
          <w:ilvl w:val="0"/>
          <w:numId w:val="9"/>
        </w:numPr>
        <w:tabs>
          <w:tab w:val="left" w:pos="426"/>
          <w:tab w:val="left" w:pos="1134"/>
        </w:tabs>
        <w:ind w:left="0" w:right="-52" w:firstLine="851"/>
        <w:contextualSpacing/>
        <w:jc w:val="both"/>
        <w:rPr>
          <w:sz w:val="24"/>
          <w:szCs w:val="24"/>
        </w:rPr>
      </w:pPr>
      <w:r w:rsidRPr="00E13908">
        <w:rPr>
          <w:sz w:val="24"/>
          <w:szCs w:val="24"/>
        </w:rPr>
        <w:t xml:space="preserve">Результаты экономической экспертизы </w:t>
      </w:r>
      <w:r w:rsidRPr="00E13908">
        <w:rPr>
          <w:sz w:val="24"/>
          <w:szCs w:val="24"/>
          <w:lang w:eastAsia="ar-SA"/>
        </w:rPr>
        <w:t xml:space="preserve">материалов по определению себестоимости услуги в сфере водоснабжения (питьевая вода) </w:t>
      </w:r>
      <w:r w:rsidRPr="00E13908">
        <w:rPr>
          <w:sz w:val="24"/>
          <w:szCs w:val="24"/>
        </w:rPr>
        <w:t>на 2019 год.</w:t>
      </w:r>
    </w:p>
    <w:p w:rsidR="00E13908" w:rsidRPr="00E13908" w:rsidRDefault="00E13908" w:rsidP="00E13908">
      <w:pPr>
        <w:tabs>
          <w:tab w:val="left" w:pos="567"/>
          <w:tab w:val="left" w:pos="1134"/>
        </w:tabs>
        <w:ind w:right="-52" w:firstLine="851"/>
        <w:jc w:val="both"/>
        <w:rPr>
          <w:sz w:val="24"/>
          <w:szCs w:val="24"/>
        </w:rPr>
      </w:pPr>
      <w:r w:rsidRPr="00E13908">
        <w:rPr>
          <w:sz w:val="24"/>
          <w:szCs w:val="24"/>
        </w:rPr>
        <w:t>Тарифы на услугу в сфере водоснабжения (питьевая вода), оказываемую Организацией предлагаемые ЛенРТК к утверждению на 2019 год, определены с учетом финансовых потребностей по реализации утвержденной ЛенРТК производственной программы, с учетом представленных обосновывающих материалов и документов.</w:t>
      </w:r>
    </w:p>
    <w:p w:rsidR="00E13908" w:rsidRPr="00E13908" w:rsidRDefault="00E13908" w:rsidP="00E13908">
      <w:pPr>
        <w:tabs>
          <w:tab w:val="num" w:pos="0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E13908">
        <w:rPr>
          <w:sz w:val="24"/>
          <w:szCs w:val="24"/>
        </w:rPr>
        <w:t xml:space="preserve">ЛенРТК провел экономическую экспертизу плановой себестоимости услуг в сфере водоснабжения (питьевая вода), </w:t>
      </w:r>
      <w:proofErr w:type="gramStart"/>
      <w:r w:rsidRPr="00E13908">
        <w:rPr>
          <w:sz w:val="24"/>
          <w:szCs w:val="24"/>
        </w:rPr>
        <w:t>представленных</w:t>
      </w:r>
      <w:proofErr w:type="gramEnd"/>
      <w:r w:rsidRPr="00E13908">
        <w:rPr>
          <w:sz w:val="24"/>
          <w:szCs w:val="24"/>
        </w:rPr>
        <w:t xml:space="preserve"> предприятием, и её результаты отражены в таблице: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55"/>
        <w:gridCol w:w="993"/>
        <w:gridCol w:w="1134"/>
        <w:gridCol w:w="1134"/>
        <w:gridCol w:w="1133"/>
        <w:gridCol w:w="3685"/>
      </w:tblGrid>
      <w:tr w:rsidR="00E13908" w:rsidRPr="00E13908" w:rsidTr="00E139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2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 xml:space="preserve">План предприятия </w:t>
            </w:r>
            <w:proofErr w:type="gramStart"/>
            <w:r w:rsidRPr="00E13908">
              <w:rPr>
                <w:lang w:eastAsia="ar-SA"/>
              </w:rPr>
              <w:t>на</w:t>
            </w:r>
            <w:proofErr w:type="gramEnd"/>
            <w:r w:rsidRPr="00E13908">
              <w:rPr>
                <w:lang w:eastAsia="ar-SA"/>
              </w:rPr>
              <w:t xml:space="preserve"> </w:t>
            </w:r>
          </w:p>
          <w:p w:rsidR="00E13908" w:rsidRPr="00E13908" w:rsidRDefault="00E13908" w:rsidP="00E13908">
            <w:pPr>
              <w:snapToGrid w:val="0"/>
              <w:ind w:right="-52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2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 xml:space="preserve">Принято ЛенРТК </w:t>
            </w:r>
          </w:p>
          <w:p w:rsidR="00E13908" w:rsidRPr="00E13908" w:rsidRDefault="00E13908" w:rsidP="00E13908">
            <w:pPr>
              <w:snapToGrid w:val="0"/>
              <w:ind w:right="-52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 xml:space="preserve">на </w:t>
            </w:r>
          </w:p>
          <w:p w:rsidR="00E13908" w:rsidRPr="00E13908" w:rsidRDefault="00E13908" w:rsidP="00E13908">
            <w:pPr>
              <w:snapToGrid w:val="0"/>
              <w:ind w:right="-52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2"/>
              <w:jc w:val="center"/>
              <w:rPr>
                <w:lang w:eastAsia="ar-SA"/>
              </w:rPr>
            </w:pPr>
            <w:proofErr w:type="spellStart"/>
            <w:r w:rsidRPr="00E13908">
              <w:rPr>
                <w:lang w:eastAsia="ar-SA"/>
              </w:rPr>
              <w:t>Откл</w:t>
            </w:r>
            <w:proofErr w:type="spellEnd"/>
            <w:r w:rsidRPr="00E13908">
              <w:rPr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2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Причины отклонения</w:t>
            </w:r>
          </w:p>
        </w:tc>
      </w:tr>
      <w:tr w:rsidR="00E13908" w:rsidRPr="00E13908" w:rsidTr="00E139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both"/>
              <w:rPr>
                <w:lang w:eastAsia="ar-SA"/>
              </w:rPr>
            </w:pPr>
            <w:r w:rsidRPr="00E13908">
              <w:rPr>
                <w:lang w:eastAsia="ar-SA"/>
              </w:rPr>
              <w:t>Расходы на сырье и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1,07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3"/>
              <w:jc w:val="center"/>
            </w:pPr>
            <w:r w:rsidRPr="00E13908">
              <w:t>-</w:t>
            </w:r>
          </w:p>
        </w:tc>
      </w:tr>
      <w:tr w:rsidR="00E13908" w:rsidRPr="00E13908" w:rsidTr="00E139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r w:rsidRPr="00E13908"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</w:pPr>
            <w:r w:rsidRPr="00E13908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1,16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</w:pPr>
            <w:r w:rsidRPr="00E13908">
              <w:t>-</w:t>
            </w:r>
          </w:p>
        </w:tc>
      </w:tr>
      <w:tr w:rsidR="00E13908" w:rsidRPr="00E13908" w:rsidTr="00E139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both"/>
            </w:pPr>
            <w:r w:rsidRPr="00E13908">
              <w:t>Расходы на оплату труда основного производственного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тыс.</w:t>
            </w:r>
          </w:p>
          <w:p w:rsidR="00E13908" w:rsidRPr="00E13908" w:rsidRDefault="00E13908" w:rsidP="00E1390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7,76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</w:pPr>
            <w:r w:rsidRPr="00E13908">
              <w:t>-</w:t>
            </w:r>
          </w:p>
        </w:tc>
      </w:tr>
      <w:tr w:rsidR="00E13908" w:rsidRPr="00E13908" w:rsidTr="00E139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both"/>
            </w:pPr>
            <w:r w:rsidRPr="00E13908">
              <w:t>Отчисления на социальное страхование производственного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тыс.</w:t>
            </w:r>
          </w:p>
          <w:p w:rsidR="00E13908" w:rsidRPr="00E13908" w:rsidRDefault="00E13908" w:rsidP="00E1390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2,34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</w:pPr>
            <w:r w:rsidRPr="00E13908">
              <w:t>-</w:t>
            </w:r>
          </w:p>
        </w:tc>
      </w:tr>
      <w:tr w:rsidR="00E13908" w:rsidRPr="00E13908" w:rsidTr="00E139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both"/>
            </w:pPr>
            <w:r w:rsidRPr="00E13908">
              <w:t>Расходы на арендную плату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тыс.</w:t>
            </w:r>
          </w:p>
          <w:p w:rsidR="00E13908" w:rsidRPr="00E13908" w:rsidRDefault="00E13908" w:rsidP="00E1390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1,12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jc w:val="center"/>
            </w:pPr>
          </w:p>
        </w:tc>
      </w:tr>
      <w:tr w:rsidR="00E13908" w:rsidRPr="00E13908" w:rsidTr="00E139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both"/>
            </w:pPr>
            <w:r w:rsidRPr="00E13908">
              <w:t>Амортизация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тыс.</w:t>
            </w:r>
          </w:p>
          <w:p w:rsidR="00E13908" w:rsidRPr="00E13908" w:rsidRDefault="00E13908" w:rsidP="00E13908">
            <w:pPr>
              <w:suppressAutoHyphens/>
              <w:snapToGrid w:val="0"/>
              <w:ind w:hanging="31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34,56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34,56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</w:pPr>
            <w:r w:rsidRPr="00E13908">
              <w:t>-</w:t>
            </w:r>
          </w:p>
        </w:tc>
      </w:tr>
      <w:tr w:rsidR="00E13908" w:rsidRPr="00E13908" w:rsidTr="00E139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both"/>
            </w:pPr>
            <w:r w:rsidRPr="00E13908">
              <w:t>Ремонтные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uppressAutoHyphens/>
              <w:snapToGrid w:val="0"/>
              <w:ind w:hanging="31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тыс.</w:t>
            </w:r>
          </w:p>
          <w:p w:rsidR="00E13908" w:rsidRPr="00E13908" w:rsidRDefault="00E13908" w:rsidP="00E13908">
            <w:pPr>
              <w:suppressAutoHyphens/>
              <w:snapToGrid w:val="0"/>
              <w:ind w:hanging="31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5,16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</w:pPr>
            <w:r w:rsidRPr="00E13908">
              <w:t>-</w:t>
            </w:r>
          </w:p>
        </w:tc>
      </w:tr>
      <w:tr w:rsidR="00E13908" w:rsidRPr="00E13908" w:rsidTr="00E139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napToGrid w:val="0"/>
              <w:jc w:val="both"/>
            </w:pPr>
            <w:r w:rsidRPr="00E13908">
              <w:t>Прочие прямые расходы</w:t>
            </w:r>
          </w:p>
          <w:p w:rsidR="00E13908" w:rsidRPr="00E13908" w:rsidRDefault="00E13908" w:rsidP="00E13908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тыс.</w:t>
            </w:r>
          </w:p>
          <w:p w:rsidR="00E13908" w:rsidRPr="00E13908" w:rsidRDefault="00E13908" w:rsidP="00E1390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16,73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8,36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- 8,37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</w:pPr>
            <w:r w:rsidRPr="00E13908">
              <w:t>Расходы приняты с учетом критерия доступности (статья 3 Федерального закона  № 416-ФЗ)</w:t>
            </w:r>
          </w:p>
        </w:tc>
      </w:tr>
      <w:tr w:rsidR="00E13908" w:rsidRPr="00E13908" w:rsidTr="00E139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lastRenderedPageBreak/>
              <w:t>8.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uppressAutoHyphens/>
              <w:snapToGrid w:val="0"/>
              <w:jc w:val="both"/>
              <w:rPr>
                <w:lang w:eastAsia="ar-SA"/>
              </w:rPr>
            </w:pPr>
            <w:r w:rsidRPr="00E13908">
              <w:rPr>
                <w:lang w:eastAsia="ar-SA"/>
              </w:rPr>
              <w:t>Покупка воды со стороны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тыс.</w:t>
            </w:r>
          </w:p>
          <w:p w:rsidR="00E13908" w:rsidRPr="00E13908" w:rsidRDefault="00E13908" w:rsidP="00E1390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138,90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173,01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+ 34,11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</w:pPr>
            <w:r w:rsidRPr="00E13908">
              <w:t>Откорректировано с учетом объема полученной воды, а также на основании распоряжения комитета по тарифам СПб от 19.12.2018 № 254-р «О внесении изменений в распоряжение Комитета по тарифам СПБ от 27.114.2015 № 379-р»</w:t>
            </w:r>
          </w:p>
        </w:tc>
      </w:tr>
      <w:tr w:rsidR="00E13908" w:rsidRPr="00E13908" w:rsidTr="00E139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9.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uppressAutoHyphens/>
              <w:snapToGrid w:val="0"/>
            </w:pPr>
            <w:r w:rsidRPr="00E13908">
              <w:t>Общехозяйственные расходы, отнесенные на товарную воду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тыс.</w:t>
            </w:r>
          </w:p>
          <w:p w:rsidR="00E13908" w:rsidRPr="00E13908" w:rsidRDefault="00E13908" w:rsidP="00E1390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24,94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24,94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</w:pPr>
            <w:r w:rsidRPr="00E13908">
              <w:t>-</w:t>
            </w:r>
          </w:p>
        </w:tc>
      </w:tr>
      <w:tr w:rsidR="00E13908" w:rsidRPr="00E13908" w:rsidTr="00E139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10.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r w:rsidRPr="00E13908">
              <w:t>Расходы, связанные с уплатой налогов и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тыс.</w:t>
            </w:r>
          </w:p>
          <w:p w:rsidR="00E13908" w:rsidRPr="00E13908" w:rsidRDefault="00E13908" w:rsidP="00E13908">
            <w:pPr>
              <w:jc w:val="center"/>
            </w:pPr>
            <w:r w:rsidRPr="00E13908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18,31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18,31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</w:pPr>
            <w:r w:rsidRPr="00E13908">
              <w:t>-</w:t>
            </w:r>
          </w:p>
        </w:tc>
      </w:tr>
    </w:tbl>
    <w:p w:rsidR="00E13908" w:rsidRPr="00E13908" w:rsidRDefault="00E13908" w:rsidP="00E13908">
      <w:pPr>
        <w:ind w:firstLine="851"/>
        <w:jc w:val="both"/>
        <w:rPr>
          <w:sz w:val="24"/>
          <w:szCs w:val="24"/>
        </w:rPr>
      </w:pPr>
      <w:r w:rsidRPr="00E13908">
        <w:rPr>
          <w:sz w:val="24"/>
          <w:szCs w:val="24"/>
        </w:rPr>
        <w:t>Так как, Организация не является гарантирующей организацией на территории муниципального образования «Свердловского городского поселение», расчетная предпринимательская прибыль при расчете необходимой валовой выручки в тарифы не включена (п. 47 (2) Основ ценообразования в сфере водоснабжения и водоотведения).</w:t>
      </w:r>
    </w:p>
    <w:p w:rsidR="00E13908" w:rsidRPr="00E13908" w:rsidRDefault="00E13908" w:rsidP="00E13908">
      <w:pPr>
        <w:ind w:firstLine="851"/>
        <w:jc w:val="both"/>
        <w:rPr>
          <w:sz w:val="24"/>
          <w:szCs w:val="24"/>
        </w:rPr>
      </w:pPr>
      <w:r w:rsidRPr="00E13908">
        <w:rPr>
          <w:sz w:val="24"/>
          <w:szCs w:val="24"/>
        </w:rPr>
        <w:t>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2019 год на услугу в сфере водоснабжения (питьевая вода):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277"/>
        <w:gridCol w:w="1950"/>
        <w:gridCol w:w="1985"/>
        <w:gridCol w:w="1418"/>
      </w:tblGrid>
      <w:tr w:rsidR="00E13908" w:rsidRPr="00E13908" w:rsidTr="00E13908">
        <w:trPr>
          <w:trHeight w:val="5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right="-1"/>
              <w:jc w:val="center"/>
            </w:pPr>
            <w:r w:rsidRPr="00E13908">
              <w:t>Показатели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</w:pPr>
            <w:r w:rsidRPr="00E13908">
              <w:t>Единица измерения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</w:pPr>
            <w:r w:rsidRPr="00E13908">
              <w:t>План предприятия</w:t>
            </w:r>
          </w:p>
          <w:p w:rsidR="00E13908" w:rsidRPr="00E13908" w:rsidRDefault="00E13908" w:rsidP="00E13908">
            <w:pPr>
              <w:jc w:val="center"/>
            </w:pPr>
            <w:r w:rsidRPr="00E13908">
              <w:t>на 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</w:pPr>
            <w:r w:rsidRPr="00E13908">
              <w:t xml:space="preserve">Принято </w:t>
            </w:r>
          </w:p>
          <w:p w:rsidR="00E13908" w:rsidRPr="00E13908" w:rsidRDefault="00E13908" w:rsidP="00E13908">
            <w:pPr>
              <w:jc w:val="center"/>
            </w:pPr>
            <w:r w:rsidRPr="00E13908">
              <w:t>ЛенРТК на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</w:pPr>
            <w:r w:rsidRPr="00E13908">
              <w:t>Отклонение</w:t>
            </w:r>
          </w:p>
        </w:tc>
      </w:tr>
      <w:tr w:rsidR="00E13908" w:rsidRPr="00E13908" w:rsidTr="00E13908">
        <w:trPr>
          <w:trHeight w:val="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r w:rsidRPr="00E13908">
              <w:t>Производственная себестоимость товарной воды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</w:pPr>
            <w:r w:rsidRPr="00E13908">
              <w:t>тыс. 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</w:pPr>
            <w:r w:rsidRPr="00E13908">
              <w:t>190,12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right="-108"/>
              <w:jc w:val="center"/>
            </w:pPr>
            <w:r w:rsidRPr="00E13908">
              <w:t>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</w:pPr>
            <w:r w:rsidRPr="00E13908">
              <w:t>+34,88</w:t>
            </w:r>
          </w:p>
        </w:tc>
      </w:tr>
      <w:tr w:rsidR="00E13908" w:rsidRPr="00E13908" w:rsidTr="00E13908">
        <w:trPr>
          <w:trHeight w:val="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r w:rsidRPr="00E13908">
              <w:t>НВВ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</w:pPr>
            <w:r w:rsidRPr="00E13908">
              <w:t>тыс. 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</w:pPr>
            <w:r w:rsidRPr="00E13908">
              <w:t>199,63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right="-108"/>
              <w:jc w:val="center"/>
            </w:pPr>
            <w:r w:rsidRPr="00E13908">
              <w:t>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</w:pPr>
            <w:r w:rsidRPr="00E13908">
              <w:t>+25,37</w:t>
            </w:r>
          </w:p>
        </w:tc>
      </w:tr>
    </w:tbl>
    <w:p w:rsidR="00E13908" w:rsidRPr="00E13908" w:rsidRDefault="00E13908" w:rsidP="00E13908">
      <w:pPr>
        <w:tabs>
          <w:tab w:val="left" w:pos="0"/>
        </w:tabs>
        <w:ind w:right="-52" w:firstLine="851"/>
        <w:jc w:val="both"/>
        <w:rPr>
          <w:sz w:val="26"/>
          <w:szCs w:val="26"/>
        </w:rPr>
      </w:pPr>
    </w:p>
    <w:p w:rsidR="00E13908" w:rsidRPr="00E13908" w:rsidRDefault="00E13908" w:rsidP="00E13908">
      <w:pPr>
        <w:tabs>
          <w:tab w:val="left" w:pos="0"/>
        </w:tabs>
        <w:ind w:right="-52" w:firstLine="851"/>
        <w:jc w:val="both"/>
        <w:rPr>
          <w:sz w:val="24"/>
          <w:szCs w:val="24"/>
        </w:rPr>
      </w:pPr>
      <w:r w:rsidRPr="00E13908">
        <w:rPr>
          <w:sz w:val="24"/>
          <w:szCs w:val="24"/>
        </w:rPr>
        <w:t>Тарифы на услугу в сфере водоснабжения Организации на 2019 год составят:</w:t>
      </w: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604"/>
        <w:gridCol w:w="2686"/>
        <w:gridCol w:w="2750"/>
      </w:tblGrid>
      <w:tr w:rsidR="00E13908" w:rsidRPr="00E13908" w:rsidTr="00E13908">
        <w:trPr>
          <w:trHeight w:val="5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13908">
              <w:rPr>
                <w:rFonts w:eastAsia="Calibri"/>
                <w:lang w:eastAsia="en-US"/>
              </w:rPr>
              <w:t>п</w:t>
            </w:r>
            <w:proofErr w:type="gramEnd"/>
            <w:r w:rsidRPr="00E1390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Тарифы, руб./м3 *</w:t>
            </w:r>
          </w:p>
        </w:tc>
      </w:tr>
      <w:tr w:rsidR="00E13908" w:rsidRPr="00E13908" w:rsidTr="00E13908">
        <w:trPr>
          <w:trHeight w:val="56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 xml:space="preserve">Для потребителей муниципального образования «Свердловское городское поселение» </w:t>
            </w:r>
          </w:p>
          <w:p w:rsidR="00E13908" w:rsidRPr="00E13908" w:rsidRDefault="00E13908" w:rsidP="00E13908">
            <w:pPr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E13908" w:rsidRPr="00E13908" w:rsidTr="00E13908">
        <w:trPr>
          <w:trHeight w:val="56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3908">
              <w:rPr>
                <w:rFonts w:eastAsia="Calibri"/>
              </w:rPr>
              <w:t>60,81</w:t>
            </w:r>
          </w:p>
        </w:tc>
      </w:tr>
      <w:tr w:rsidR="00E13908" w:rsidRPr="00E13908" w:rsidTr="00E1390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3908">
              <w:rPr>
                <w:rFonts w:eastAsia="Calibri"/>
              </w:rPr>
              <w:t>60,81</w:t>
            </w:r>
          </w:p>
        </w:tc>
      </w:tr>
    </w:tbl>
    <w:p w:rsidR="00E13908" w:rsidRPr="00E13908" w:rsidRDefault="00E13908" w:rsidP="00E13908">
      <w:pPr>
        <w:rPr>
          <w:lang w:eastAsia="ar-SA"/>
        </w:rPr>
      </w:pPr>
      <w:r w:rsidRPr="00E13908">
        <w:rPr>
          <w:lang w:eastAsia="ar-SA"/>
        </w:rPr>
        <w:t xml:space="preserve">* Тариф указан без учета налога на добавленную стоимость </w:t>
      </w:r>
    </w:p>
    <w:p w:rsidR="00E13908" w:rsidRPr="00E13908" w:rsidRDefault="00E13908" w:rsidP="00E13908">
      <w:pPr>
        <w:rPr>
          <w:sz w:val="24"/>
          <w:szCs w:val="24"/>
          <w:lang w:eastAsia="ar-SA"/>
        </w:rPr>
      </w:pPr>
    </w:p>
    <w:p w:rsidR="00E13908" w:rsidRPr="00E13908" w:rsidRDefault="00E13908" w:rsidP="00E13908">
      <w:pPr>
        <w:jc w:val="center"/>
        <w:rPr>
          <w:b/>
          <w:sz w:val="24"/>
          <w:szCs w:val="24"/>
        </w:rPr>
      </w:pPr>
      <w:r w:rsidRPr="00E13908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E13908" w:rsidRDefault="00E13908" w:rsidP="007D04CB">
      <w:pPr>
        <w:ind w:firstLine="567"/>
        <w:jc w:val="both"/>
        <w:rPr>
          <w:b/>
          <w:sz w:val="24"/>
          <w:szCs w:val="24"/>
          <w:lang w:eastAsia="x-none"/>
        </w:rPr>
      </w:pPr>
    </w:p>
    <w:p w:rsidR="007D04CB" w:rsidRPr="007D04CB" w:rsidRDefault="002274FB" w:rsidP="007D04CB">
      <w:pPr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3. </w:t>
      </w:r>
      <w:r w:rsidR="007D04CB" w:rsidRPr="007D04CB">
        <w:rPr>
          <w:b/>
          <w:sz w:val="24"/>
          <w:szCs w:val="24"/>
          <w:lang w:val="x-none" w:eastAsia="x-none"/>
        </w:rPr>
        <w:t>По вопросу повестки</w:t>
      </w:r>
      <w:r w:rsidR="007D04CB" w:rsidRPr="007D04CB">
        <w:rPr>
          <w:b/>
          <w:sz w:val="24"/>
          <w:szCs w:val="24"/>
          <w:lang w:eastAsia="x-none"/>
        </w:rPr>
        <w:t xml:space="preserve"> «Об установлении тарифов на транспортировку воды открытого акционерного общества «Российские железные дороги» (Октябрьская дирекция по </w:t>
      </w:r>
      <w:proofErr w:type="spellStart"/>
      <w:r w:rsidR="007D04CB" w:rsidRPr="007D04CB">
        <w:rPr>
          <w:b/>
          <w:sz w:val="24"/>
          <w:szCs w:val="24"/>
          <w:lang w:eastAsia="x-none"/>
        </w:rPr>
        <w:t>тепловодоснабжению</w:t>
      </w:r>
      <w:proofErr w:type="spellEnd"/>
      <w:r w:rsidR="007D04CB" w:rsidRPr="007D04CB">
        <w:rPr>
          <w:b/>
          <w:sz w:val="24"/>
          <w:szCs w:val="24"/>
          <w:lang w:eastAsia="x-none"/>
        </w:rPr>
        <w:t xml:space="preserve"> – структурное подразделение Центральной дирекции по </w:t>
      </w:r>
      <w:proofErr w:type="spellStart"/>
      <w:r w:rsidR="007D04CB" w:rsidRPr="007D04CB">
        <w:rPr>
          <w:b/>
          <w:sz w:val="24"/>
          <w:szCs w:val="24"/>
          <w:lang w:eastAsia="x-none"/>
        </w:rPr>
        <w:t>тепловодоснабжению</w:t>
      </w:r>
      <w:proofErr w:type="spellEnd"/>
      <w:r w:rsidR="007D04CB" w:rsidRPr="007D04CB">
        <w:rPr>
          <w:b/>
          <w:sz w:val="24"/>
          <w:szCs w:val="24"/>
          <w:lang w:eastAsia="x-none"/>
        </w:rPr>
        <w:t xml:space="preserve"> – филиала ОАО «РЖД») на 2019 год</w:t>
      </w:r>
      <w:r w:rsidR="007D04CB" w:rsidRPr="007D04CB">
        <w:rPr>
          <w:b/>
          <w:sz w:val="24"/>
          <w:szCs w:val="24"/>
          <w:lang w:val="x-none" w:eastAsia="x-none"/>
        </w:rPr>
        <w:t>»</w:t>
      </w:r>
      <w:r w:rsidR="007D04CB" w:rsidRPr="007D04CB">
        <w:rPr>
          <w:b/>
          <w:sz w:val="24"/>
          <w:szCs w:val="24"/>
          <w:lang w:eastAsia="x-none"/>
        </w:rPr>
        <w:t xml:space="preserve"> </w:t>
      </w:r>
      <w:r w:rsidR="007D04CB" w:rsidRPr="007D04C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7D04CB" w:rsidRPr="007D04CB">
        <w:rPr>
          <w:sz w:val="24"/>
          <w:szCs w:val="24"/>
          <w:lang w:eastAsia="x-none"/>
        </w:rPr>
        <w:t xml:space="preserve">, </w:t>
      </w:r>
      <w:r w:rsidR="007D04CB" w:rsidRPr="007D04CB">
        <w:rPr>
          <w:sz w:val="24"/>
          <w:szCs w:val="24"/>
          <w:lang w:val="x-none" w:eastAsia="x-none"/>
        </w:rPr>
        <w:t>изложила основные положения э</w:t>
      </w:r>
      <w:r w:rsidR="007D04CB" w:rsidRPr="007D04CB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7D04CB" w:rsidRPr="007D04CB">
        <w:rPr>
          <w:rFonts w:eastAsia="Calibri"/>
          <w:sz w:val="24"/>
          <w:szCs w:val="24"/>
          <w:lang w:eastAsia="en-US"/>
        </w:rPr>
        <w:t xml:space="preserve"> по обоснованию уровней тарифов на услуги в сфере холодного водоснабжения (транспортировка воды), оказываемые открытым акционерным обществом «Российские железные дороги» (Октябрьская дирекция                                   по 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тепловодоснабжению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 xml:space="preserve"> – структурное подразделение Центральной дирекции                                          по 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тепловодоснабжению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 xml:space="preserve"> – филиала ОАО «РЖД») (далее - ОАО «РЖД»)  для потребителей муниципального образования «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Волховское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 xml:space="preserve"> городское поселение» 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Волховского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2019 году.</w:t>
      </w:r>
      <w:r w:rsidR="007D04CB" w:rsidRPr="007D04CB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7D04CB" w:rsidRPr="007D04CB" w:rsidRDefault="007D04CB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D04CB">
        <w:rPr>
          <w:rFonts w:eastAsia="Calibri"/>
          <w:sz w:val="24"/>
          <w:szCs w:val="24"/>
          <w:lang w:eastAsia="en-US"/>
        </w:rPr>
        <w:t>ОАО «РЖД» обратилось в ЛенРТК с заявлением об установлении тарифов                                        на транспортировку воды потребителям муниципального образования «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Волховское</w:t>
      </w:r>
      <w:proofErr w:type="spellEnd"/>
      <w:r w:rsidRPr="007D04CB">
        <w:rPr>
          <w:rFonts w:eastAsia="Calibri"/>
          <w:sz w:val="24"/>
          <w:szCs w:val="24"/>
          <w:lang w:eastAsia="en-US"/>
        </w:rPr>
        <w:t xml:space="preserve"> ГП» 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Волховского</w:t>
      </w:r>
      <w:proofErr w:type="spellEnd"/>
      <w:r w:rsidRPr="007D04CB">
        <w:rPr>
          <w:rFonts w:eastAsia="Calibri"/>
          <w:sz w:val="24"/>
          <w:szCs w:val="24"/>
          <w:lang w:eastAsia="en-US"/>
        </w:rPr>
        <w:t xml:space="preserve"> МР ЛО от 28.04.2018 исх. № 88 (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вх</w:t>
      </w:r>
      <w:proofErr w:type="spellEnd"/>
      <w:r w:rsidRPr="007D04CB">
        <w:rPr>
          <w:rFonts w:eastAsia="Calibri"/>
          <w:sz w:val="24"/>
          <w:szCs w:val="24"/>
          <w:lang w:eastAsia="en-US"/>
        </w:rPr>
        <w:t xml:space="preserve">. от 28.04.2018 № КТ-1-2611/2018) и </w:t>
      </w:r>
      <w:r w:rsidRPr="007D04CB">
        <w:rPr>
          <w:rFonts w:eastAsia="Calibri"/>
          <w:sz w:val="24"/>
          <w:szCs w:val="24"/>
          <w:lang w:eastAsia="en-US"/>
        </w:rPr>
        <w:lastRenderedPageBreak/>
        <w:t>дополнительной информацией от 21.08.2018 исх. № 212 (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вх</w:t>
      </w:r>
      <w:proofErr w:type="spellEnd"/>
      <w:r w:rsidRPr="007D04CB">
        <w:rPr>
          <w:rFonts w:eastAsia="Calibri"/>
          <w:sz w:val="24"/>
          <w:szCs w:val="24"/>
          <w:lang w:eastAsia="en-US"/>
        </w:rPr>
        <w:t>. от 23.08.2018 № КТ-1-4693/2018) и от 17.12.2018 исх. № 351 (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вх</w:t>
      </w:r>
      <w:proofErr w:type="spellEnd"/>
      <w:r w:rsidRPr="007D04CB">
        <w:rPr>
          <w:rFonts w:eastAsia="Calibri"/>
          <w:sz w:val="24"/>
          <w:szCs w:val="24"/>
          <w:lang w:eastAsia="en-US"/>
        </w:rPr>
        <w:t>. от 19.12.2018 № КТ-1-7682/2018).</w:t>
      </w:r>
      <w:proofErr w:type="gramEnd"/>
    </w:p>
    <w:p w:rsidR="007D04CB" w:rsidRPr="007D04CB" w:rsidRDefault="007D04CB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D04CB">
        <w:rPr>
          <w:rFonts w:eastAsia="Calibri"/>
          <w:sz w:val="24"/>
          <w:szCs w:val="24"/>
          <w:lang w:eastAsia="en-US"/>
        </w:rPr>
        <w:t xml:space="preserve">Организацией представлено письмо о согласии с предложенным ЛенРТК уровнем тарифа и с просьбой </w:t>
      </w:r>
      <w:proofErr w:type="gramStart"/>
      <w:r w:rsidRPr="007D04CB">
        <w:rPr>
          <w:rFonts w:eastAsia="Calibri"/>
          <w:sz w:val="24"/>
          <w:szCs w:val="24"/>
          <w:lang w:eastAsia="en-US"/>
        </w:rPr>
        <w:t>рассмотреть</w:t>
      </w:r>
      <w:proofErr w:type="gramEnd"/>
      <w:r w:rsidRPr="007D04CB">
        <w:rPr>
          <w:rFonts w:eastAsia="Calibri"/>
          <w:sz w:val="24"/>
          <w:szCs w:val="24"/>
          <w:lang w:eastAsia="en-US"/>
        </w:rPr>
        <w:t xml:space="preserve"> вопрос без участия представителей организации (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вх</w:t>
      </w:r>
      <w:proofErr w:type="spellEnd"/>
      <w:r w:rsidRPr="007D04CB">
        <w:rPr>
          <w:rFonts w:eastAsia="Calibri"/>
          <w:sz w:val="24"/>
          <w:szCs w:val="24"/>
          <w:lang w:eastAsia="en-US"/>
        </w:rPr>
        <w:t xml:space="preserve">. от 25.12.2018 </w:t>
      </w:r>
      <w:r w:rsidRPr="007D04CB">
        <w:rPr>
          <w:rFonts w:eastAsia="Calibri"/>
          <w:sz w:val="24"/>
          <w:szCs w:val="24"/>
          <w:lang w:eastAsia="en-US"/>
        </w:rPr>
        <w:br/>
        <w:t>№ КТ-1-7861/2018).</w:t>
      </w:r>
    </w:p>
    <w:p w:rsidR="007D04CB" w:rsidRPr="007D04CB" w:rsidRDefault="007D04CB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D04CB" w:rsidRPr="007D04CB" w:rsidRDefault="007D04CB" w:rsidP="007D04C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D04CB">
        <w:rPr>
          <w:b/>
          <w:sz w:val="24"/>
          <w:szCs w:val="24"/>
        </w:rPr>
        <w:t xml:space="preserve">Правление приняло решение:  </w:t>
      </w:r>
    </w:p>
    <w:p w:rsidR="007D04CB" w:rsidRPr="007D04CB" w:rsidRDefault="007D04CB" w:rsidP="007D04CB">
      <w:pPr>
        <w:rPr>
          <w:sz w:val="24"/>
          <w:szCs w:val="24"/>
          <w:lang w:eastAsia="ar-SA"/>
        </w:rPr>
      </w:pPr>
    </w:p>
    <w:p w:rsidR="007D04CB" w:rsidRPr="007D04CB" w:rsidRDefault="007D04CB" w:rsidP="007D04CB">
      <w:pPr>
        <w:tabs>
          <w:tab w:val="left" w:pos="851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7D04CB">
        <w:rPr>
          <w:sz w:val="24"/>
          <w:szCs w:val="24"/>
        </w:rPr>
        <w:t xml:space="preserve">1. </w:t>
      </w:r>
      <w:proofErr w:type="gramStart"/>
      <w:r w:rsidRPr="007D04CB">
        <w:rPr>
          <w:sz w:val="24"/>
          <w:szCs w:val="24"/>
        </w:rPr>
        <w:t xml:space="preserve">В соответствии с п. 4, 5, 8 статьи </w:t>
      </w:r>
      <w:r w:rsidRPr="007D04CB">
        <w:rPr>
          <w:sz w:val="24"/>
          <w:szCs w:val="24"/>
          <w:lang w:val="en-US"/>
        </w:rPr>
        <w:t>II</w:t>
      </w:r>
      <w:r w:rsidRPr="007D04CB">
        <w:rPr>
          <w:sz w:val="24"/>
          <w:szCs w:val="24"/>
        </w:rPr>
        <w:t xml:space="preserve"> Методических указаний расчетный объем отпуска воды, объем принятых сточных вод, оказываемых услуг определяются на очередной год и каждый год в течение долгосрочного периода регулирования (при установлении тарифов на долгосрочный период регулирования), исходя из фактического объема отпуска воды (приема сточных вод)                     за последний отчетный год и динамики отпуска воды (приема сточных вод</w:t>
      </w:r>
      <w:proofErr w:type="gramEnd"/>
      <w:r w:rsidRPr="007D04CB">
        <w:rPr>
          <w:sz w:val="24"/>
          <w:szCs w:val="24"/>
        </w:rPr>
        <w:t xml:space="preserve">) за </w:t>
      </w:r>
      <w:proofErr w:type="gramStart"/>
      <w:r w:rsidRPr="007D04CB">
        <w:rPr>
          <w:sz w:val="24"/>
          <w:szCs w:val="24"/>
        </w:rPr>
        <w:t>последние</w:t>
      </w:r>
      <w:proofErr w:type="gramEnd"/>
      <w:r w:rsidRPr="007D04CB">
        <w:rPr>
          <w:sz w:val="24"/>
          <w:szCs w:val="24"/>
        </w:rPr>
        <w:t xml:space="preserve"> 3 года, </w:t>
      </w:r>
    </w:p>
    <w:p w:rsidR="007D04CB" w:rsidRPr="007D04CB" w:rsidRDefault="007D04CB" w:rsidP="007D04CB">
      <w:pPr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На основании вышеизложенного, а также, учитывая то, что тарифы на услуги в сфере холодного водоснабжения (транспортировка воды), оказываемые ОАО «РЖД», планируются к установлению на 2019 год впервые, ЛенРТК изучил основные показатели производственной программы, представленной ОАО «РЖД», и утвердил следующие основные производственные показатели: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2"/>
        <w:gridCol w:w="991"/>
        <w:gridCol w:w="1133"/>
        <w:gridCol w:w="1275"/>
        <w:gridCol w:w="1274"/>
        <w:gridCol w:w="2267"/>
      </w:tblGrid>
      <w:tr w:rsidR="007D04CB" w:rsidRPr="007D04CB" w:rsidTr="007D04CB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№ </w:t>
            </w:r>
            <w:proofErr w:type="gramStart"/>
            <w:r w:rsidRPr="007D04CB">
              <w:t>п</w:t>
            </w:r>
            <w:proofErr w:type="gramEnd"/>
            <w:r w:rsidRPr="007D04CB"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План Организации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Принято ЛенРТК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Отклонение (гр.5-гр.4)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 xml:space="preserve">Причины </w:t>
            </w:r>
            <w:r w:rsidRPr="007D04CB">
              <w:br/>
              <w:t>отклонения</w:t>
            </w:r>
          </w:p>
        </w:tc>
      </w:tr>
      <w:tr w:rsidR="007D04CB" w:rsidRPr="007D04CB" w:rsidTr="007D04C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7</w:t>
            </w:r>
          </w:p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Принято воды для передачи (транспортировки)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323,72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323,72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 xml:space="preserve">Объем транспортируемой воды всего, в </w:t>
            </w:r>
            <w:proofErr w:type="spellStart"/>
            <w:r w:rsidRPr="007D04CB">
              <w:t>т.ч</w:t>
            </w:r>
            <w:proofErr w:type="spellEnd"/>
            <w:r w:rsidRPr="007D04CB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323,72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323,72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- на собственные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4,17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7"/>
                <w:szCs w:val="17"/>
              </w:rPr>
            </w:pPr>
            <w:r w:rsidRPr="007D04CB">
              <w:rPr>
                <w:sz w:val="17"/>
                <w:szCs w:val="17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 xml:space="preserve">Товарная вода (транспортировка), в </w:t>
            </w:r>
            <w:proofErr w:type="spellStart"/>
            <w:r w:rsidRPr="007D04CB">
              <w:t>т.ч</w:t>
            </w:r>
            <w:proofErr w:type="spellEnd"/>
            <w:r w:rsidRPr="007D04CB"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319,54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319,54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/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7"/>
                <w:szCs w:val="17"/>
              </w:rPr>
            </w:pPr>
            <w:r w:rsidRPr="007D04CB">
              <w:rPr>
                <w:sz w:val="17"/>
                <w:szCs w:val="17"/>
              </w:rPr>
              <w:t>2.2.1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-гарантирующая организация;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319,54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319,54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/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Расход электроэнергии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тыс.</w:t>
            </w:r>
            <w:r w:rsidR="00F25FC4">
              <w:t xml:space="preserve"> </w:t>
            </w:r>
            <w:proofErr w:type="spellStart"/>
            <w:r w:rsidRPr="007D04CB">
              <w:t>кВт</w:t>
            </w:r>
            <w:proofErr w:type="gramStart"/>
            <w:r w:rsidRPr="007D04CB">
              <w:t>.ч</w:t>
            </w:r>
            <w:proofErr w:type="spellEnd"/>
            <w:proofErr w:type="gramEnd"/>
            <w:r w:rsidRPr="007D04CB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185,65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110,42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-75,23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Показатель определен с учетом расхода э/э на технологические и общепроизводственные нужды, принятого ЛенРТК на 2019 год</w:t>
            </w:r>
          </w:p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на технологические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proofErr w:type="spellStart"/>
            <w:r w:rsidRPr="007D04CB">
              <w:t>тыс</w:t>
            </w:r>
            <w:proofErr w:type="gramStart"/>
            <w:r w:rsidRPr="007D04CB">
              <w:t>.к</w:t>
            </w:r>
            <w:proofErr w:type="gramEnd"/>
            <w:r w:rsidRPr="007D04CB">
              <w:t>Вт.ч</w:t>
            </w:r>
            <w:proofErr w:type="spellEnd"/>
            <w:r w:rsidRPr="007D04CB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169,56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94,34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-75,23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 xml:space="preserve">Показатель определен на основании характеристик технологического оборудования объектов водоснабжения, представленных в производственной программе организации, с учетом Методических рекомендаций по определению  потребности в электрической энергии на технологические нужды в сфере водоснабжения, водоотведения и очистки сточных вод </w:t>
            </w:r>
            <w:r w:rsidRPr="007D04CB">
              <w:lastRenderedPageBreak/>
              <w:t>(расчетный метод)</w:t>
            </w:r>
          </w:p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7"/>
                <w:szCs w:val="17"/>
              </w:rPr>
            </w:pPr>
            <w:r w:rsidRPr="007D04CB">
              <w:rPr>
                <w:sz w:val="17"/>
                <w:szCs w:val="17"/>
              </w:rPr>
              <w:lastRenderedPageBreak/>
              <w:t>3.1.1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удельный расход э/э на технологические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proofErr w:type="spellStart"/>
            <w:r w:rsidRPr="007D04CB">
              <w:t>кВт</w:t>
            </w:r>
            <w:proofErr w:type="gramStart"/>
            <w:r w:rsidRPr="007D04CB">
              <w:t>.ч</w:t>
            </w:r>
            <w:proofErr w:type="spellEnd"/>
            <w:proofErr w:type="gramEnd"/>
            <w:r w:rsidRPr="007D04CB">
              <w:t>./м3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0,29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-0,23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Показатель определен с учета расхода э/э на технологические нужды, принятого ЛенРТК на 2019 год</w:t>
            </w:r>
          </w:p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на общепроизводственные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proofErr w:type="spellStart"/>
            <w:r w:rsidRPr="007D04CB">
              <w:t>тыс</w:t>
            </w:r>
            <w:proofErr w:type="gramStart"/>
            <w:r w:rsidRPr="007D04CB">
              <w:t>.к</w:t>
            </w:r>
            <w:proofErr w:type="gramEnd"/>
            <w:r w:rsidRPr="007D04CB">
              <w:t>Вт.ч</w:t>
            </w:r>
            <w:proofErr w:type="spellEnd"/>
            <w:r w:rsidRPr="007D04CB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16,09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</w:tbl>
    <w:p w:rsidR="007D04CB" w:rsidRPr="007D04CB" w:rsidRDefault="007D04CB" w:rsidP="007D04CB">
      <w:pPr>
        <w:numPr>
          <w:ilvl w:val="0"/>
          <w:numId w:val="3"/>
        </w:numPr>
        <w:tabs>
          <w:tab w:val="left" w:pos="0"/>
          <w:tab w:val="left" w:pos="567"/>
          <w:tab w:val="left" w:pos="1134"/>
        </w:tabs>
        <w:ind w:left="0" w:firstLine="710"/>
        <w:contextualSpacing/>
        <w:jc w:val="both"/>
        <w:rPr>
          <w:sz w:val="24"/>
          <w:szCs w:val="24"/>
          <w:lang w:eastAsia="ar-SA"/>
        </w:rPr>
      </w:pPr>
      <w:r w:rsidRPr="007D04CB">
        <w:rPr>
          <w:sz w:val="24"/>
          <w:szCs w:val="24"/>
          <w:u w:val="single"/>
          <w:lang w:eastAsia="ar-SA"/>
        </w:rPr>
        <w:t>Результаты экономической экспертизы материалов по определению себестоимости услуг в сфере холодного водоснабжения (транспортировка воды), планируемых на 2019 год</w:t>
      </w:r>
      <w:r w:rsidRPr="007D04CB">
        <w:rPr>
          <w:sz w:val="24"/>
          <w:szCs w:val="24"/>
          <w:lang w:eastAsia="ar-SA"/>
        </w:rPr>
        <w:t>.</w:t>
      </w:r>
    </w:p>
    <w:p w:rsidR="007D04CB" w:rsidRPr="007D04CB" w:rsidRDefault="007D04CB" w:rsidP="007D04CB">
      <w:pPr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 xml:space="preserve">В соответствии с пунктом </w:t>
      </w:r>
      <w:r w:rsidRPr="007D04CB">
        <w:rPr>
          <w:sz w:val="24"/>
          <w:szCs w:val="24"/>
          <w:lang w:val="en-US"/>
        </w:rPr>
        <w:t>VI</w:t>
      </w:r>
      <w:r w:rsidRPr="007D04CB">
        <w:rPr>
          <w:sz w:val="24"/>
          <w:szCs w:val="24"/>
        </w:rPr>
        <w:t xml:space="preserve"> Основ ценообразования в сфере водоснабжения и водоотведения, утвержденных </w:t>
      </w:r>
      <w:r w:rsidRPr="007D04CB">
        <w:rPr>
          <w:sz w:val="24"/>
          <w:szCs w:val="24"/>
          <w:lang w:eastAsia="ar-SA"/>
        </w:rPr>
        <w:t xml:space="preserve">Постановлением № 406, </w:t>
      </w:r>
      <w:r w:rsidRPr="007D04CB">
        <w:rPr>
          <w:sz w:val="24"/>
          <w:szCs w:val="24"/>
        </w:rPr>
        <w:t xml:space="preserve">ЛенРТК рассчитал тарифы на услуги </w:t>
      </w:r>
      <w:r w:rsidRPr="007D04CB">
        <w:rPr>
          <w:sz w:val="24"/>
          <w:szCs w:val="24"/>
          <w:lang w:eastAsia="ar-SA"/>
        </w:rPr>
        <w:t>в сфере холодного водоснабжения (транспортировка воды)</w:t>
      </w:r>
      <w:r w:rsidRPr="007D04CB">
        <w:rPr>
          <w:sz w:val="24"/>
          <w:szCs w:val="24"/>
        </w:rPr>
        <w:t>, оказываемые ОАО «РЖД», со следующей поэтапной разбивкой:</w:t>
      </w:r>
    </w:p>
    <w:p w:rsidR="007D04CB" w:rsidRPr="007D04CB" w:rsidRDefault="007D04CB" w:rsidP="007D04CB">
      <w:pPr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- с 01.01.2019 г. по 30.06.2019 г.;</w:t>
      </w:r>
    </w:p>
    <w:p w:rsidR="007D04CB" w:rsidRPr="007D04CB" w:rsidRDefault="007D04CB" w:rsidP="007D04CB">
      <w:pPr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- с 01.07.2019 г. по 31.12.2019 г.;</w:t>
      </w:r>
    </w:p>
    <w:p w:rsidR="007D04CB" w:rsidRPr="007D04CB" w:rsidRDefault="007D04CB" w:rsidP="007D04CB">
      <w:pPr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 xml:space="preserve">Тарифы на услуги </w:t>
      </w:r>
      <w:r w:rsidRPr="007D04CB">
        <w:rPr>
          <w:sz w:val="24"/>
          <w:szCs w:val="24"/>
          <w:lang w:eastAsia="ar-SA"/>
        </w:rPr>
        <w:t>в сфере холодного водоснабжения (транспортировка воды)</w:t>
      </w:r>
      <w:r w:rsidRPr="007D04CB">
        <w:rPr>
          <w:sz w:val="24"/>
          <w:szCs w:val="24"/>
        </w:rPr>
        <w:t>, оказываемые ОАО «РЖД», предлагаемые ЛенРТК к утверждению на 2019 год, определены с учетом представленных организацией обосновывающих документов и материалов, на основании Прогноза, а также распоряжения Правительства Российской Федерации от 15.11.2018 № 2490-р (далее – Распоряжение).</w:t>
      </w:r>
    </w:p>
    <w:p w:rsidR="007D04CB" w:rsidRDefault="007D04CB" w:rsidP="007D04CB">
      <w:pPr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В соответствии с Распоряжением, при расчете величины расходов и прибыли, формирующих тарифы на услуги в сфере холодного водоснабжения (транспортировка воды), оказываемые ОАО «РЖД» на территории МО «</w:t>
      </w:r>
      <w:proofErr w:type="spellStart"/>
      <w:r w:rsidRPr="007D04CB">
        <w:rPr>
          <w:sz w:val="24"/>
          <w:szCs w:val="24"/>
        </w:rPr>
        <w:t>Волховское</w:t>
      </w:r>
      <w:proofErr w:type="spellEnd"/>
      <w:r w:rsidRPr="007D04CB">
        <w:rPr>
          <w:sz w:val="24"/>
          <w:szCs w:val="24"/>
        </w:rPr>
        <w:t xml:space="preserve"> ГП» </w:t>
      </w:r>
      <w:proofErr w:type="spellStart"/>
      <w:r w:rsidRPr="007D04CB">
        <w:rPr>
          <w:sz w:val="24"/>
          <w:szCs w:val="24"/>
        </w:rPr>
        <w:t>Волховского</w:t>
      </w:r>
      <w:proofErr w:type="spellEnd"/>
      <w:r w:rsidRPr="007D04CB">
        <w:rPr>
          <w:sz w:val="24"/>
          <w:szCs w:val="24"/>
        </w:rPr>
        <w:t xml:space="preserve"> МР ЛО, экспертами использовались следующие индексы роста:</w:t>
      </w:r>
    </w:p>
    <w:p w:rsidR="00C354F0" w:rsidRPr="007D04CB" w:rsidRDefault="00C354F0" w:rsidP="007D04CB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</w:tblGrid>
      <w:tr w:rsidR="007D04CB" w:rsidRPr="007D04CB" w:rsidTr="007D04C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/>
              </w:rPr>
            </w:pPr>
            <w:r w:rsidRPr="007D04CB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/>
              </w:rPr>
            </w:pPr>
            <w:r w:rsidRPr="007D04CB">
              <w:rPr>
                <w:b/>
              </w:rPr>
              <w:t>На 2019 год</w:t>
            </w:r>
          </w:p>
        </w:tc>
      </w:tr>
      <w:tr w:rsidR="007D04CB" w:rsidRPr="007D04CB" w:rsidTr="007D04C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Индекс потребительских цен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104,60</w:t>
            </w:r>
          </w:p>
        </w:tc>
      </w:tr>
      <w:tr w:rsidR="007D04CB" w:rsidRPr="007D04CB" w:rsidTr="007D04C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Рост тарифов (цен) на покупную электрическую энергию (с 1 июля)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103,00</w:t>
            </w:r>
          </w:p>
        </w:tc>
      </w:tr>
    </w:tbl>
    <w:p w:rsidR="007D04CB" w:rsidRPr="007D04CB" w:rsidRDefault="007D04CB" w:rsidP="007D04CB">
      <w:pPr>
        <w:ind w:firstLine="567"/>
        <w:jc w:val="both"/>
        <w:rPr>
          <w:sz w:val="24"/>
          <w:szCs w:val="24"/>
        </w:rPr>
      </w:pPr>
    </w:p>
    <w:p w:rsidR="007D04CB" w:rsidRPr="007D04CB" w:rsidRDefault="007D04CB" w:rsidP="00C354F0">
      <w:pPr>
        <w:ind w:firstLine="567"/>
        <w:jc w:val="both"/>
      </w:pPr>
      <w:r w:rsidRPr="007D04CB">
        <w:rPr>
          <w:sz w:val="24"/>
          <w:szCs w:val="24"/>
        </w:rPr>
        <w:t>ЛенРТК проведена экономическая экспертиза плановой себестоимости услуг в сфере холодного водоснабжения (транспортировка воды) ОАО «РЖД» и ее результаты представлены в таблице:</w:t>
      </w:r>
      <w:r w:rsidR="00C354F0">
        <w:rPr>
          <w:sz w:val="24"/>
          <w:szCs w:val="24"/>
        </w:rPr>
        <w:tab/>
      </w:r>
      <w:r w:rsidR="00C354F0">
        <w:rPr>
          <w:sz w:val="24"/>
          <w:szCs w:val="24"/>
        </w:rPr>
        <w:tab/>
      </w:r>
      <w:r w:rsidR="00C354F0">
        <w:rPr>
          <w:sz w:val="24"/>
          <w:szCs w:val="24"/>
        </w:rPr>
        <w:tab/>
      </w:r>
      <w:r w:rsidR="00C354F0">
        <w:rPr>
          <w:sz w:val="24"/>
          <w:szCs w:val="24"/>
        </w:rPr>
        <w:tab/>
      </w:r>
      <w:r w:rsidR="00C354F0">
        <w:rPr>
          <w:sz w:val="24"/>
          <w:szCs w:val="24"/>
        </w:rPr>
        <w:tab/>
      </w:r>
      <w:r w:rsidR="00C354F0">
        <w:rPr>
          <w:sz w:val="24"/>
          <w:szCs w:val="24"/>
        </w:rPr>
        <w:tab/>
      </w:r>
      <w:r w:rsidR="00C354F0">
        <w:rPr>
          <w:sz w:val="24"/>
          <w:szCs w:val="24"/>
        </w:rPr>
        <w:tab/>
      </w:r>
      <w:r w:rsidR="00C354F0">
        <w:rPr>
          <w:sz w:val="24"/>
          <w:szCs w:val="24"/>
        </w:rPr>
        <w:tab/>
      </w:r>
      <w:r w:rsidR="00C354F0">
        <w:rPr>
          <w:sz w:val="24"/>
          <w:szCs w:val="24"/>
        </w:rPr>
        <w:tab/>
      </w:r>
      <w:r w:rsidR="00C354F0">
        <w:rPr>
          <w:sz w:val="24"/>
          <w:szCs w:val="24"/>
        </w:rPr>
        <w:tab/>
      </w:r>
      <w:r w:rsidR="00C354F0">
        <w:rPr>
          <w:sz w:val="24"/>
          <w:szCs w:val="24"/>
        </w:rPr>
        <w:tab/>
      </w:r>
      <w:r w:rsidR="00C354F0">
        <w:rPr>
          <w:sz w:val="24"/>
          <w:szCs w:val="24"/>
        </w:rPr>
        <w:tab/>
      </w:r>
      <w:r w:rsidRPr="007D04CB">
        <w:t>тыс. руб.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58"/>
        <w:gridCol w:w="2421"/>
        <w:gridCol w:w="1141"/>
        <w:gridCol w:w="1466"/>
        <w:gridCol w:w="1059"/>
        <w:gridCol w:w="1555"/>
        <w:gridCol w:w="2364"/>
      </w:tblGrid>
      <w:tr w:rsidR="007D04CB" w:rsidRPr="007D04CB" w:rsidTr="007D04CB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 xml:space="preserve">№ </w:t>
            </w:r>
            <w:proofErr w:type="gramStart"/>
            <w:r w:rsidRPr="007D04CB">
              <w:t>п</w:t>
            </w:r>
            <w:proofErr w:type="gramEnd"/>
            <w:r w:rsidRPr="007D04CB">
              <w:t>/п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Показатели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proofErr w:type="spellStart"/>
            <w:r w:rsidRPr="007D04CB">
              <w:t>Ед</w:t>
            </w:r>
            <w:proofErr w:type="gramStart"/>
            <w:r w:rsidRPr="007D04CB">
              <w:t>.и</w:t>
            </w:r>
            <w:proofErr w:type="gramEnd"/>
            <w:r w:rsidRPr="007D04CB">
              <w:t>зм</w:t>
            </w:r>
            <w:proofErr w:type="spellEnd"/>
            <w:r w:rsidRPr="007D04CB">
              <w:t>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CB" w:rsidRPr="007D04CB" w:rsidRDefault="007D04CB" w:rsidP="007D04CB">
            <w:pPr>
              <w:snapToGrid w:val="0"/>
              <w:ind w:left="-108" w:right="-52"/>
              <w:jc w:val="center"/>
            </w:pPr>
            <w:r w:rsidRPr="007D04CB">
              <w:t>План организации на 2019 год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left="-108" w:right="-52"/>
              <w:jc w:val="center"/>
            </w:pPr>
            <w:r w:rsidRPr="007D04CB">
              <w:t>Принято ЛенРТК на 2019 год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Отклонение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Причины отклонения (обоснование)</w:t>
            </w:r>
          </w:p>
        </w:tc>
      </w:tr>
      <w:tr w:rsidR="007D04CB" w:rsidRPr="007D04CB" w:rsidTr="007D04CB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1.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Расходы на сырье и материалы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576,85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576,85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7D04CB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2.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Расходы на энергетические ресурсы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1406,56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1081,59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-324,97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F25FC4">
            <w:proofErr w:type="gramStart"/>
            <w:r w:rsidRPr="007D04CB">
              <w:t xml:space="preserve">Затраты определены на основании договора купли-продажи электроэнергии  в границах ОАО «Ленэнерго» от 13.02.2004 № 7Д-04/28/02-Р с ООО «РУСЭНЕРГОСБЫТ», п. 20 Методических указаний и тарифа на покупку э/э в первом полугодии 2019 года, полученного путем индексации среднего тарифа на покупку э/э по факту 2017 года, индексированного на 3% </w:t>
            </w:r>
            <w:r w:rsidRPr="007D04CB">
              <w:lastRenderedPageBreak/>
              <w:t>на 2018 г. и 3% на 2019 г.</w:t>
            </w:r>
            <w:proofErr w:type="gramEnd"/>
          </w:p>
        </w:tc>
      </w:tr>
      <w:tr w:rsidR="007D04CB" w:rsidRPr="007D04CB" w:rsidTr="007D04CB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lastRenderedPageBreak/>
              <w:t>3.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Расходы на оплату труда основного производственного персонала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2281,68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2255,39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-26,29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roofErr w:type="gramStart"/>
            <w:r w:rsidRPr="007D04CB">
              <w:t>Затраты определены на основании средней заработной платы основных производственных рабочих, занятых на объектах водоснабжения, сложившейся по факту 2017 года, индексированной на ИПЦ 2018 и 2019 года, и численности основных производственных рабочих, планируемой предприятием в 2019 году</w:t>
            </w:r>
            <w:proofErr w:type="gramEnd"/>
          </w:p>
        </w:tc>
      </w:tr>
      <w:tr w:rsidR="007D04CB" w:rsidRPr="007D04CB" w:rsidTr="007D04CB">
        <w:trPr>
          <w:trHeight w:val="410"/>
          <w:jc w:val="center"/>
        </w:trPr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4.</w:t>
            </w:r>
          </w:p>
        </w:tc>
        <w:tc>
          <w:tcPr>
            <w:tcW w:w="114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Отчисления на социальные нужды основного производственного персонала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684,50</w:t>
            </w: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676,62</w:t>
            </w:r>
          </w:p>
        </w:tc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-7,88</w:t>
            </w:r>
          </w:p>
        </w:tc>
        <w:tc>
          <w:tcPr>
            <w:tcW w:w="111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r w:rsidRPr="007D04CB">
              <w:t>Затраты определены с учетом расхода</w:t>
            </w:r>
            <w:r w:rsidR="00F25FC4">
              <w:t xml:space="preserve"> </w:t>
            </w:r>
            <w:r w:rsidRPr="007D04CB">
              <w:t>на оплату труда основного производственного персонала, принятого ЛенРТК на 2019 год</w:t>
            </w:r>
          </w:p>
        </w:tc>
      </w:tr>
      <w:tr w:rsidR="007D04CB" w:rsidRPr="007D04CB" w:rsidTr="007D04CB">
        <w:trPr>
          <w:trHeight w:val="410"/>
          <w:jc w:val="center"/>
        </w:trPr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5.</w:t>
            </w:r>
          </w:p>
        </w:tc>
        <w:tc>
          <w:tcPr>
            <w:tcW w:w="114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Амортизация основных средств, относимых к объектам ЦС водоснабжения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1746,25</w:t>
            </w: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1746,25</w:t>
            </w:r>
          </w:p>
        </w:tc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111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7D04CB">
        <w:trPr>
          <w:trHeight w:val="410"/>
          <w:jc w:val="center"/>
        </w:trPr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6.</w:t>
            </w:r>
          </w:p>
        </w:tc>
        <w:tc>
          <w:tcPr>
            <w:tcW w:w="114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Ремонтные расходы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6730,11</w:t>
            </w: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0,00</w:t>
            </w:r>
          </w:p>
        </w:tc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6730,11</w:t>
            </w:r>
          </w:p>
        </w:tc>
        <w:tc>
          <w:tcPr>
            <w:tcW w:w="111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5FC4" w:rsidRDefault="007D04CB" w:rsidP="007D04CB">
            <w:r w:rsidRPr="007D04CB">
              <w:t xml:space="preserve">Затраты сокращены с учетом п. 30 Правил Постановления № 406 и </w:t>
            </w:r>
            <w:proofErr w:type="spellStart"/>
            <w:r w:rsidRPr="007D04CB">
              <w:t>пп</w:t>
            </w:r>
            <w:proofErr w:type="spellEnd"/>
            <w:r w:rsidRPr="007D04CB">
              <w:t xml:space="preserve">. 4 п. 1статьи 3 Федерального закона </w:t>
            </w:r>
          </w:p>
          <w:p w:rsidR="007D04CB" w:rsidRPr="007D04CB" w:rsidRDefault="007D04CB" w:rsidP="007D04CB">
            <w:r w:rsidRPr="007D04CB">
              <w:t>№ 416-ФЗ</w:t>
            </w:r>
          </w:p>
        </w:tc>
      </w:tr>
      <w:tr w:rsidR="007D04CB" w:rsidRPr="007D04CB" w:rsidTr="007D04CB">
        <w:trPr>
          <w:trHeight w:val="410"/>
          <w:jc w:val="center"/>
        </w:trPr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7.</w:t>
            </w:r>
          </w:p>
        </w:tc>
        <w:tc>
          <w:tcPr>
            <w:tcW w:w="114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Цеховые расходы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9297,36</w:t>
            </w: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6757,64</w:t>
            </w:r>
          </w:p>
        </w:tc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-2539,72</w:t>
            </w:r>
          </w:p>
        </w:tc>
        <w:tc>
          <w:tcPr>
            <w:tcW w:w="111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r w:rsidRPr="007D04CB">
              <w:t>Расходы определены на основании п. 30 Правил Постановления № 406 и порядка распределения цеховых расходов, указанного в учетной политике организации (план организации на 2019 год)</w:t>
            </w:r>
          </w:p>
        </w:tc>
      </w:tr>
      <w:tr w:rsidR="007D04CB" w:rsidRPr="007D04CB" w:rsidTr="007D04CB">
        <w:trPr>
          <w:trHeight w:val="58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8.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108"/>
            </w:pPr>
            <w:r w:rsidRPr="007D04CB">
              <w:t>Общехозяйственные расходы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5096,60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4660,84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-435,76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Затраты определены с учетом п. 30 Правил регулирования тарифов в сфере водоснабжения и водоотведения Постановления № 406, а также на основании принципа распределения общехозяйственных  расходов, указанного в учетной политике организации</w:t>
            </w:r>
          </w:p>
        </w:tc>
      </w:tr>
      <w:tr w:rsidR="007D04CB" w:rsidRPr="007D04CB" w:rsidTr="007D04CB">
        <w:trPr>
          <w:trHeight w:val="58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9.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108"/>
            </w:pPr>
            <w:r w:rsidRPr="007D04CB">
              <w:t>Расходы, связанные с уплатой налогов и сборов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782,67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782,67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</w:tbl>
    <w:p w:rsidR="007D04CB" w:rsidRPr="007D04CB" w:rsidRDefault="007D04CB" w:rsidP="007D04CB">
      <w:pPr>
        <w:numPr>
          <w:ilvl w:val="0"/>
          <w:numId w:val="3"/>
        </w:numPr>
        <w:tabs>
          <w:tab w:val="left" w:pos="1134"/>
        </w:tabs>
        <w:ind w:left="0" w:firstLine="710"/>
        <w:jc w:val="both"/>
        <w:rPr>
          <w:sz w:val="24"/>
          <w:szCs w:val="24"/>
          <w:lang w:eastAsia="ar-SA"/>
        </w:rPr>
      </w:pPr>
      <w:r w:rsidRPr="007D04CB">
        <w:rPr>
          <w:sz w:val="24"/>
          <w:szCs w:val="24"/>
          <w:lang w:eastAsia="ar-SA"/>
        </w:rPr>
        <w:t>В соответствии с вышеперечисленными условиями формирования затрат ЛенРТК определена величина необходимой валовой выручки на 2019 год по этапам установления тарифов в сфере холодного водоснабжения (транспортировка воды), оказываемых ОАО «РЖД»: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3"/>
        <w:gridCol w:w="3697"/>
        <w:gridCol w:w="1316"/>
        <w:gridCol w:w="1608"/>
        <w:gridCol w:w="1610"/>
        <w:gridCol w:w="1640"/>
      </w:tblGrid>
      <w:tr w:rsidR="007D04CB" w:rsidRPr="007D04CB" w:rsidTr="007D04CB">
        <w:trPr>
          <w:trHeight w:val="9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lastRenderedPageBreak/>
              <w:t xml:space="preserve">№ </w:t>
            </w:r>
            <w:proofErr w:type="gramStart"/>
            <w:r w:rsidRPr="007D04CB">
              <w:t>п</w:t>
            </w:r>
            <w:proofErr w:type="gramEnd"/>
            <w:r w:rsidRPr="007D04CB">
              <w:t>/п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Показатели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Единица измерения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План Организации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 xml:space="preserve">Принято регулирующим </w:t>
            </w:r>
          </w:p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органом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Отклонение</w:t>
            </w:r>
          </w:p>
          <w:p w:rsidR="007D04CB" w:rsidRPr="007D04CB" w:rsidRDefault="007D04CB" w:rsidP="007D04CB">
            <w:pPr>
              <w:jc w:val="center"/>
            </w:pPr>
            <w:r w:rsidRPr="007D04CB">
              <w:t>(+, -)</w:t>
            </w:r>
          </w:p>
        </w:tc>
      </w:tr>
      <w:tr w:rsidR="007D04CB" w:rsidRPr="007D04CB" w:rsidTr="007D04CB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4CB" w:rsidRPr="007D04CB" w:rsidRDefault="007D04CB" w:rsidP="007D04CB">
            <w:pPr>
              <w:snapToGrid w:val="0"/>
              <w:jc w:val="both"/>
              <w:rPr>
                <w:b/>
              </w:rPr>
            </w:pPr>
            <w:r w:rsidRPr="007D04CB">
              <w:rPr>
                <w:b/>
              </w:rPr>
              <w:t>1.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4CB" w:rsidRPr="007D04CB" w:rsidRDefault="007D04CB" w:rsidP="007D04CB">
            <w:pPr>
              <w:snapToGrid w:val="0"/>
              <w:jc w:val="both"/>
              <w:rPr>
                <w:i/>
              </w:rPr>
            </w:pPr>
            <w:r w:rsidRPr="007D04CB">
              <w:rPr>
                <w:b/>
              </w:rPr>
              <w:t>Транспортировка воды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4CB" w:rsidRPr="007D04CB" w:rsidRDefault="007D04CB" w:rsidP="007D0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4CB" w:rsidRPr="007D04CB" w:rsidRDefault="007D04CB" w:rsidP="007D04CB">
            <w:pPr>
              <w:snapToGrid w:val="0"/>
              <w:jc w:val="both"/>
              <w:rPr>
                <w:b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4CB" w:rsidRPr="007D04CB" w:rsidRDefault="007D04CB" w:rsidP="007D04CB">
            <w:pPr>
              <w:snapToGrid w:val="0"/>
              <w:jc w:val="both"/>
              <w:rPr>
                <w:b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CB" w:rsidRPr="007D04CB" w:rsidRDefault="007D04CB" w:rsidP="007D04CB">
            <w:pPr>
              <w:snapToGrid w:val="0"/>
              <w:jc w:val="both"/>
              <w:rPr>
                <w:b/>
              </w:rPr>
            </w:pPr>
          </w:p>
        </w:tc>
      </w:tr>
      <w:tr w:rsidR="007D04CB" w:rsidRPr="007D04CB" w:rsidTr="007D04CB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4CB" w:rsidRPr="007D04CB" w:rsidRDefault="007D04CB" w:rsidP="007D04CB">
            <w:pPr>
              <w:snapToGrid w:val="0"/>
              <w:jc w:val="both"/>
            </w:pP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4CB" w:rsidRPr="007D04CB" w:rsidRDefault="007D04CB" w:rsidP="007D04CB">
            <w:pPr>
              <w:snapToGrid w:val="0"/>
              <w:jc w:val="both"/>
            </w:pPr>
            <w:r w:rsidRPr="007D04CB">
              <w:t>НВВ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</w:t>
            </w:r>
            <w:r w:rsidR="00F25FC4">
              <w:t xml:space="preserve"> </w:t>
            </w:r>
            <w:r w:rsidRPr="007D04CB">
              <w:t>руб</w:t>
            </w:r>
            <w:r w:rsidR="00F25FC4">
              <w:t>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28309,59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18369,00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-9940,59</w:t>
            </w:r>
          </w:p>
        </w:tc>
      </w:tr>
    </w:tbl>
    <w:p w:rsidR="007D04CB" w:rsidRPr="007D04CB" w:rsidRDefault="007D04CB" w:rsidP="007D04CB">
      <w:pPr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sz w:val="24"/>
          <w:szCs w:val="24"/>
          <w:lang w:eastAsia="ar-SA"/>
        </w:rPr>
      </w:pPr>
      <w:r w:rsidRPr="007D04CB">
        <w:rPr>
          <w:sz w:val="24"/>
          <w:szCs w:val="24"/>
          <w:lang w:eastAsia="ar-SA"/>
        </w:rPr>
        <w:t>Тарифы на услуги в сфере холодного водоснабжения (транспортировка воды) ОАО «РЖД» на 2019 год составят: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2664"/>
        <w:gridCol w:w="3372"/>
        <w:gridCol w:w="3784"/>
      </w:tblGrid>
      <w:tr w:rsidR="007D04CB" w:rsidRPr="007D04CB" w:rsidTr="007D04CB">
        <w:trPr>
          <w:trHeight w:val="115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 xml:space="preserve">№ </w:t>
            </w:r>
            <w:proofErr w:type="gramStart"/>
            <w:r w:rsidRPr="007D04CB">
              <w:rPr>
                <w:rFonts w:eastAsia="Calibri"/>
              </w:rPr>
              <w:t>п</w:t>
            </w:r>
            <w:proofErr w:type="gramEnd"/>
            <w:r w:rsidRPr="007D04CB">
              <w:rPr>
                <w:rFonts w:eastAsia="Calibri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Тарифы, руб./м</w:t>
            </w:r>
            <w:r w:rsidRPr="007D04CB">
              <w:rPr>
                <w:rFonts w:eastAsia="Calibri"/>
                <w:vertAlign w:val="superscript"/>
              </w:rPr>
              <w:t xml:space="preserve">3 </w:t>
            </w:r>
            <w:r w:rsidRPr="007D04CB">
              <w:rPr>
                <w:rFonts w:eastAsia="Calibri"/>
              </w:rPr>
              <w:t>*</w:t>
            </w:r>
          </w:p>
        </w:tc>
      </w:tr>
      <w:tr w:rsidR="007D04CB" w:rsidRPr="007D04CB" w:rsidTr="007D04CB">
        <w:trPr>
          <w:trHeight w:val="4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rPr>
                <w:rFonts w:eastAsia="Calibri"/>
              </w:rPr>
              <w:t>Для потребителей муниципального образования «</w:t>
            </w:r>
            <w:proofErr w:type="spellStart"/>
            <w:r w:rsidRPr="007D04CB">
              <w:rPr>
                <w:rFonts w:eastAsia="Calibri"/>
              </w:rPr>
              <w:t>Волховское</w:t>
            </w:r>
            <w:proofErr w:type="spellEnd"/>
            <w:r w:rsidRPr="007D04CB">
              <w:rPr>
                <w:rFonts w:eastAsia="Calibri"/>
              </w:rPr>
              <w:t xml:space="preserve"> городское поселение» </w:t>
            </w:r>
            <w:proofErr w:type="spellStart"/>
            <w:r w:rsidRPr="007D04CB">
              <w:rPr>
                <w:rFonts w:eastAsia="Calibri"/>
              </w:rPr>
              <w:t>Волховского</w:t>
            </w:r>
            <w:proofErr w:type="spellEnd"/>
            <w:r w:rsidRPr="007D04CB">
              <w:rPr>
                <w:rFonts w:eastAsia="Calibri"/>
              </w:rPr>
              <w:t xml:space="preserve"> муниципального района Ленинградской области</w:t>
            </w:r>
          </w:p>
        </w:tc>
      </w:tr>
      <w:tr w:rsidR="007D04CB" w:rsidRPr="007D04CB" w:rsidTr="007D04CB">
        <w:trPr>
          <w:trHeight w:val="56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1.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 xml:space="preserve">Транспортировка воды 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с 01.01.2019 по 30.06.2019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56,19</w:t>
            </w:r>
          </w:p>
        </w:tc>
      </w:tr>
      <w:tr w:rsidR="007D04CB" w:rsidRPr="007D04CB" w:rsidTr="007D04C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с 01.07.2019 по 31.12.2019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58,78</w:t>
            </w:r>
          </w:p>
        </w:tc>
      </w:tr>
    </w:tbl>
    <w:p w:rsidR="007D04CB" w:rsidRPr="007D04CB" w:rsidRDefault="007D04CB" w:rsidP="007D04CB">
      <w:pPr>
        <w:rPr>
          <w:lang w:eastAsia="ar-SA"/>
        </w:rPr>
      </w:pPr>
      <w:r w:rsidRPr="007D04CB">
        <w:rPr>
          <w:lang w:eastAsia="ar-SA"/>
        </w:rPr>
        <w:t xml:space="preserve">* тариф указан без учета налога на добавленную стоимость </w:t>
      </w:r>
    </w:p>
    <w:p w:rsidR="007D04CB" w:rsidRPr="007D04CB" w:rsidRDefault="007D04CB" w:rsidP="007D04CB">
      <w:pPr>
        <w:rPr>
          <w:sz w:val="24"/>
          <w:szCs w:val="24"/>
          <w:lang w:eastAsia="ar-SA"/>
        </w:rPr>
      </w:pPr>
    </w:p>
    <w:p w:rsidR="007D04CB" w:rsidRPr="007D04CB" w:rsidRDefault="007D04CB" w:rsidP="007D04CB">
      <w:pPr>
        <w:jc w:val="center"/>
        <w:rPr>
          <w:b/>
          <w:sz w:val="24"/>
          <w:szCs w:val="24"/>
        </w:rPr>
      </w:pPr>
      <w:r w:rsidRPr="007D04C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26C1F" w:rsidRDefault="00626C1F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D04CB" w:rsidRPr="007D04CB" w:rsidRDefault="002274FB" w:rsidP="007D04CB">
      <w:pPr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4. </w:t>
      </w:r>
      <w:r w:rsidR="007D04CB" w:rsidRPr="007D04CB">
        <w:rPr>
          <w:b/>
          <w:sz w:val="24"/>
          <w:szCs w:val="24"/>
          <w:lang w:val="x-none" w:eastAsia="x-none"/>
        </w:rPr>
        <w:t>По вопросу повестки</w:t>
      </w:r>
      <w:r w:rsidR="007D04CB" w:rsidRPr="007D04CB">
        <w:rPr>
          <w:b/>
          <w:sz w:val="24"/>
          <w:szCs w:val="24"/>
          <w:lang w:eastAsia="x-none"/>
        </w:rPr>
        <w:t xml:space="preserve"> «Об установлении тарифов на питьевую воду и водоотведение муниципального предприятия «Ладожский водовод» Всеволожского района Ленинградской области на 2019 год</w:t>
      </w:r>
      <w:r w:rsidR="007D04CB" w:rsidRPr="007D04CB">
        <w:rPr>
          <w:b/>
          <w:sz w:val="24"/>
          <w:szCs w:val="24"/>
          <w:lang w:val="x-none" w:eastAsia="x-none"/>
        </w:rPr>
        <w:t>»</w:t>
      </w:r>
      <w:r w:rsidR="007D04CB" w:rsidRPr="007D04CB">
        <w:rPr>
          <w:b/>
          <w:sz w:val="24"/>
          <w:szCs w:val="24"/>
          <w:lang w:eastAsia="x-none"/>
        </w:rPr>
        <w:t xml:space="preserve"> </w:t>
      </w:r>
      <w:r w:rsidR="007D04CB" w:rsidRPr="007D04C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7D04CB" w:rsidRPr="007D04CB">
        <w:rPr>
          <w:sz w:val="24"/>
          <w:szCs w:val="24"/>
          <w:lang w:eastAsia="x-none"/>
        </w:rPr>
        <w:t xml:space="preserve">, </w:t>
      </w:r>
      <w:r w:rsidR="007D04CB" w:rsidRPr="007D04CB">
        <w:rPr>
          <w:sz w:val="24"/>
          <w:szCs w:val="24"/>
          <w:lang w:val="x-none" w:eastAsia="x-none"/>
        </w:rPr>
        <w:t>изложила основные положения э</w:t>
      </w:r>
      <w:r w:rsidR="007D04CB" w:rsidRPr="007D04CB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7D04CB" w:rsidRPr="007D04CB">
        <w:rPr>
          <w:rFonts w:eastAsia="Calibri"/>
          <w:sz w:val="24"/>
          <w:szCs w:val="24"/>
          <w:lang w:eastAsia="en-US"/>
        </w:rPr>
        <w:t xml:space="preserve"> по обоснованию уровней тарифов на услуги в сфере водоснабжения (питьевая вода) и водоотведения, оказываемые муниципальным предприятием «Ладожский водовод» Всеволожского района Ленинградской области потребителям муниципального образования «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Лесколовское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 xml:space="preserve"> сельское поселение» Всеволожского муниципального района Ленинградской области в 2019 году.</w:t>
      </w:r>
    </w:p>
    <w:p w:rsidR="007D04CB" w:rsidRPr="007D04CB" w:rsidRDefault="007D04CB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D04CB">
        <w:rPr>
          <w:rFonts w:eastAsia="Calibri"/>
          <w:sz w:val="24"/>
          <w:szCs w:val="24"/>
          <w:lang w:eastAsia="en-US"/>
        </w:rPr>
        <w:t xml:space="preserve">МП «Ладожский водовод» ВР ЛО обратилось с заявлением об установлении тарифов на услуги в сфере водоснабжения (питьевая вода) и водоотведения от 30.11.2018 исх. № 68 </w:t>
      </w:r>
      <w:r w:rsidR="00F25FC4">
        <w:rPr>
          <w:rFonts w:eastAsia="Calibri"/>
          <w:sz w:val="24"/>
          <w:szCs w:val="24"/>
          <w:lang w:eastAsia="en-US"/>
        </w:rPr>
        <w:br/>
        <w:t>(</w:t>
      </w:r>
      <w:proofErr w:type="spellStart"/>
      <w:r w:rsidR="00F25FC4">
        <w:rPr>
          <w:rFonts w:eastAsia="Calibri"/>
          <w:sz w:val="24"/>
          <w:szCs w:val="24"/>
          <w:lang w:eastAsia="en-US"/>
        </w:rPr>
        <w:t>вх</w:t>
      </w:r>
      <w:proofErr w:type="spellEnd"/>
      <w:r w:rsidR="00F25FC4">
        <w:rPr>
          <w:rFonts w:eastAsia="Calibri"/>
          <w:sz w:val="24"/>
          <w:szCs w:val="24"/>
          <w:lang w:eastAsia="en-US"/>
        </w:rPr>
        <w:t xml:space="preserve">. </w:t>
      </w:r>
      <w:r w:rsidRPr="007D04CB">
        <w:rPr>
          <w:rFonts w:eastAsia="Calibri"/>
          <w:sz w:val="24"/>
          <w:szCs w:val="24"/>
          <w:lang w:eastAsia="en-US"/>
        </w:rPr>
        <w:t>от 30.11.2018 № КТ-1-7016/2018).</w:t>
      </w:r>
    </w:p>
    <w:p w:rsidR="007D04CB" w:rsidRPr="007D04CB" w:rsidRDefault="007D04CB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D04CB">
        <w:rPr>
          <w:rFonts w:eastAsia="Calibri"/>
          <w:sz w:val="24"/>
          <w:szCs w:val="24"/>
          <w:lang w:eastAsia="en-US"/>
        </w:rPr>
        <w:t xml:space="preserve">Организацией представлено письмо о согласии с предложенным ЛенРТК уровнем тарифа и с просьбой </w:t>
      </w:r>
      <w:proofErr w:type="gramStart"/>
      <w:r w:rsidRPr="007D04CB">
        <w:rPr>
          <w:rFonts w:eastAsia="Calibri"/>
          <w:sz w:val="24"/>
          <w:szCs w:val="24"/>
          <w:lang w:eastAsia="en-US"/>
        </w:rPr>
        <w:t>рассмотреть</w:t>
      </w:r>
      <w:proofErr w:type="gramEnd"/>
      <w:r w:rsidRPr="007D04CB">
        <w:rPr>
          <w:rFonts w:eastAsia="Calibri"/>
          <w:sz w:val="24"/>
          <w:szCs w:val="24"/>
          <w:lang w:eastAsia="en-US"/>
        </w:rPr>
        <w:t xml:space="preserve"> вопрос без участия представителей организации (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вх</w:t>
      </w:r>
      <w:proofErr w:type="spellEnd"/>
      <w:r w:rsidRPr="007D04CB">
        <w:rPr>
          <w:rFonts w:eastAsia="Calibri"/>
          <w:sz w:val="24"/>
          <w:szCs w:val="24"/>
          <w:lang w:eastAsia="en-US"/>
        </w:rPr>
        <w:t xml:space="preserve">. от 28.12.2018 </w:t>
      </w:r>
      <w:r w:rsidRPr="007D04CB">
        <w:rPr>
          <w:rFonts w:eastAsia="Calibri"/>
          <w:sz w:val="24"/>
          <w:szCs w:val="24"/>
          <w:lang w:eastAsia="en-US"/>
        </w:rPr>
        <w:br/>
        <w:t>№ КТ-1-7970/2018).</w:t>
      </w:r>
    </w:p>
    <w:p w:rsidR="007D04CB" w:rsidRPr="007D04CB" w:rsidRDefault="007D04CB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D04CB" w:rsidRPr="007D04CB" w:rsidRDefault="007D04CB" w:rsidP="007D04C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D04CB">
        <w:rPr>
          <w:b/>
          <w:sz w:val="24"/>
          <w:szCs w:val="24"/>
        </w:rPr>
        <w:t xml:space="preserve">Правление приняло решение:  </w:t>
      </w:r>
    </w:p>
    <w:p w:rsidR="007D04CB" w:rsidRPr="007D04CB" w:rsidRDefault="007D04CB" w:rsidP="007D04CB">
      <w:pPr>
        <w:ind w:firstLine="567"/>
        <w:jc w:val="both"/>
        <w:rPr>
          <w:sz w:val="24"/>
          <w:szCs w:val="24"/>
        </w:rPr>
      </w:pPr>
      <w:r w:rsidRPr="007D04CB">
        <w:rPr>
          <w:sz w:val="24"/>
          <w:szCs w:val="24"/>
        </w:rPr>
        <w:t xml:space="preserve">ЛенРТК рассмотрел предоставленные МП «Ладожский водовод» ВР ЛО  производственные программы </w:t>
      </w:r>
      <w:r w:rsidRPr="007D04CB">
        <w:rPr>
          <w:sz w:val="24"/>
          <w:szCs w:val="24"/>
          <w:lang w:eastAsia="ar-SA"/>
        </w:rPr>
        <w:t>в сфере водоснабжения</w:t>
      </w:r>
      <w:r w:rsidRPr="007D04CB">
        <w:rPr>
          <w:sz w:val="24"/>
          <w:szCs w:val="24"/>
        </w:rPr>
        <w:t xml:space="preserve"> и водоотведения и утвердил следующие основные натуральные показатели:</w:t>
      </w:r>
    </w:p>
    <w:p w:rsidR="007D04CB" w:rsidRPr="007D04CB" w:rsidRDefault="007D04CB" w:rsidP="007D04CB">
      <w:pPr>
        <w:tabs>
          <w:tab w:val="left" w:pos="0"/>
        </w:tabs>
        <w:ind w:left="851" w:right="-52"/>
        <w:jc w:val="both"/>
        <w:rPr>
          <w:i/>
          <w:sz w:val="24"/>
          <w:szCs w:val="24"/>
        </w:rPr>
      </w:pPr>
      <w:r w:rsidRPr="007D04CB">
        <w:rPr>
          <w:i/>
          <w:sz w:val="24"/>
          <w:szCs w:val="24"/>
        </w:rPr>
        <w:t>Питьевая вода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133"/>
        <w:gridCol w:w="1416"/>
        <w:gridCol w:w="1416"/>
        <w:gridCol w:w="992"/>
        <w:gridCol w:w="2549"/>
      </w:tblGrid>
      <w:tr w:rsidR="007D04CB" w:rsidRPr="007D04CB" w:rsidTr="007D04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D04CB">
              <w:rPr>
                <w:rFonts w:eastAsia="Calibri"/>
                <w:lang w:eastAsia="en-US"/>
              </w:rPr>
              <w:t>п</w:t>
            </w:r>
            <w:proofErr w:type="gramEnd"/>
            <w:r w:rsidRPr="007D04C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7D04CB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  <w:r w:rsidRPr="007D04CB">
              <w:rPr>
                <w:rFonts w:eastAsia="Calibri"/>
                <w:lang w:eastAsia="en-US"/>
              </w:rPr>
              <w:t xml:space="preserve">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План предприятия на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Утверждено</w:t>
            </w:r>
          </w:p>
          <w:p w:rsidR="007D04CB" w:rsidRPr="007D04CB" w:rsidRDefault="007D04CB" w:rsidP="007D04CB">
            <w:pPr>
              <w:jc w:val="center"/>
            </w:pPr>
            <w:r w:rsidRPr="007D04CB">
              <w:t xml:space="preserve">ЛенРТК </w:t>
            </w:r>
          </w:p>
          <w:p w:rsidR="007D04CB" w:rsidRPr="007D04CB" w:rsidRDefault="007D04CB" w:rsidP="007D04CB">
            <w:pPr>
              <w:jc w:val="center"/>
            </w:pPr>
            <w:r w:rsidRPr="007D04CB">
              <w:t>на 2019 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proofErr w:type="spellStart"/>
            <w:r w:rsidRPr="007D04CB">
              <w:t>Откл</w:t>
            </w:r>
            <w:proofErr w:type="spellEnd"/>
            <w:r w:rsidRPr="007D04CB"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Причины</w:t>
            </w:r>
          </w:p>
          <w:p w:rsidR="007D04CB" w:rsidRPr="007D04CB" w:rsidRDefault="007D04CB" w:rsidP="007D04CB">
            <w:pPr>
              <w:jc w:val="center"/>
            </w:pPr>
            <w:r w:rsidRPr="007D04CB">
              <w:t>отклонения</w:t>
            </w:r>
          </w:p>
        </w:tc>
      </w:tr>
      <w:tr w:rsidR="007D04CB" w:rsidRPr="007D04CB" w:rsidTr="007D04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both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Поднято воды насосными станциями 1-го подъема, 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тыс</w:t>
            </w:r>
            <w:proofErr w:type="gramStart"/>
            <w:r w:rsidRPr="007D04CB">
              <w:rPr>
                <w:rFonts w:eastAsia="Calibri"/>
                <w:lang w:eastAsia="en-US"/>
              </w:rPr>
              <w:t>.м</w:t>
            </w:r>
            <w:proofErr w:type="gramEnd"/>
            <w:r w:rsidRPr="007D04C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 xml:space="preserve">455,43 </w:t>
            </w:r>
          </w:p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 xml:space="preserve">тех. </w:t>
            </w:r>
            <w:proofErr w:type="spellStart"/>
            <w:r w:rsidRPr="007D04CB">
              <w:rPr>
                <w:rFonts w:eastAsia="Calibri"/>
                <w:lang w:eastAsia="en-US"/>
              </w:rPr>
              <w:t>ошиб</w:t>
            </w:r>
            <w:proofErr w:type="spellEnd"/>
            <w:r w:rsidRPr="007D04CB">
              <w:rPr>
                <w:rFonts w:eastAsia="Calibri"/>
                <w:lang w:eastAsia="en-US"/>
              </w:rPr>
              <w:t>. (468,32)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516,80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+48,48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both"/>
              <w:rPr>
                <w:rFonts w:eastAsia="Calibri"/>
                <w:lang w:eastAsia="en-US"/>
              </w:rPr>
            </w:pPr>
            <w:r w:rsidRPr="007D04CB">
              <w:t xml:space="preserve">Показатель принят </w:t>
            </w:r>
            <w:r w:rsidRPr="007D04CB">
              <w:rPr>
                <w:rFonts w:eastAsia="Calibri"/>
                <w:lang w:eastAsia="en-US"/>
              </w:rPr>
              <w:t>с учетом потери воды в водопроводных сетях, воды на собственные нужды и поданной воды  в водопроводную сеть  принятых ЛенРТК</w:t>
            </w:r>
          </w:p>
        </w:tc>
      </w:tr>
      <w:tr w:rsidR="007D04CB" w:rsidRPr="007D04CB" w:rsidTr="007D04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both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 xml:space="preserve">из поверхностных </w:t>
            </w:r>
            <w:proofErr w:type="spellStart"/>
            <w:r w:rsidRPr="007D04CB">
              <w:rPr>
                <w:rFonts w:eastAsia="Calibri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тыс</w:t>
            </w:r>
            <w:proofErr w:type="gramStart"/>
            <w:r w:rsidRPr="007D04CB">
              <w:rPr>
                <w:rFonts w:eastAsia="Calibri"/>
                <w:lang w:eastAsia="en-US"/>
              </w:rPr>
              <w:t>.м</w:t>
            </w:r>
            <w:proofErr w:type="gramEnd"/>
            <w:r w:rsidRPr="007D04C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455,43</w:t>
            </w:r>
          </w:p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 xml:space="preserve">тех. </w:t>
            </w:r>
            <w:proofErr w:type="spellStart"/>
            <w:r w:rsidRPr="007D04CB">
              <w:rPr>
                <w:rFonts w:eastAsia="Calibri"/>
                <w:lang w:eastAsia="en-US"/>
              </w:rPr>
              <w:t>ошиб</w:t>
            </w:r>
            <w:proofErr w:type="spellEnd"/>
            <w:r w:rsidRPr="007D04CB">
              <w:rPr>
                <w:rFonts w:eastAsia="Calibri"/>
                <w:lang w:eastAsia="en-US"/>
              </w:rPr>
              <w:t>. (468,32)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516,80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+48,48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lang w:eastAsia="en-US"/>
              </w:rPr>
            </w:pPr>
          </w:p>
        </w:tc>
      </w:tr>
      <w:tr w:rsidR="007D04CB" w:rsidRPr="007D04CB" w:rsidTr="007D04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both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 xml:space="preserve">Потери воды в </w:t>
            </w:r>
            <w:r w:rsidRPr="007D04CB">
              <w:rPr>
                <w:rFonts w:eastAsia="Calibri"/>
                <w:lang w:eastAsia="en-US"/>
              </w:rPr>
              <w:lastRenderedPageBreak/>
              <w:t>водопроводных сетях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lastRenderedPageBreak/>
              <w:t>тыс</w:t>
            </w:r>
            <w:proofErr w:type="gramStart"/>
            <w:r w:rsidRPr="007D04CB">
              <w:rPr>
                <w:rFonts w:eastAsia="Calibri"/>
                <w:lang w:eastAsia="en-US"/>
              </w:rPr>
              <w:t>.м</w:t>
            </w:r>
            <w:proofErr w:type="gramEnd"/>
            <w:r w:rsidRPr="007D04C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51,82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51,82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-</w:t>
            </w:r>
          </w:p>
        </w:tc>
      </w:tr>
      <w:tr w:rsidR="007D04CB" w:rsidRPr="007D04CB" w:rsidTr="007D04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both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Собственные нужды (технологические нужды)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тыс</w:t>
            </w:r>
            <w:proofErr w:type="gramStart"/>
            <w:r w:rsidRPr="007D04CB">
              <w:rPr>
                <w:rFonts w:eastAsia="Calibri"/>
                <w:lang w:eastAsia="en-US"/>
              </w:rPr>
              <w:t>.м</w:t>
            </w:r>
            <w:proofErr w:type="gramEnd"/>
            <w:r w:rsidRPr="007D04C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58,93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58,93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-</w:t>
            </w:r>
          </w:p>
        </w:tc>
      </w:tr>
      <w:tr w:rsidR="007D04CB" w:rsidRPr="007D04CB" w:rsidTr="007D04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both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Подано воды в водопроводную сеть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тыс</w:t>
            </w:r>
            <w:proofErr w:type="gramStart"/>
            <w:r w:rsidRPr="007D04CB">
              <w:rPr>
                <w:rFonts w:eastAsia="Calibri"/>
                <w:lang w:eastAsia="en-US"/>
              </w:rPr>
              <w:t>.м</w:t>
            </w:r>
            <w:proofErr w:type="gramEnd"/>
            <w:r w:rsidRPr="007D04CB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 xml:space="preserve">344,08 </w:t>
            </w:r>
          </w:p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 xml:space="preserve">тех. </w:t>
            </w:r>
            <w:proofErr w:type="spellStart"/>
            <w:r w:rsidRPr="007D04CB">
              <w:rPr>
                <w:rFonts w:eastAsia="Calibri"/>
                <w:lang w:eastAsia="en-US"/>
              </w:rPr>
              <w:t>ошиб</w:t>
            </w:r>
            <w:proofErr w:type="spellEnd"/>
            <w:r w:rsidRPr="007D04CB">
              <w:rPr>
                <w:rFonts w:eastAsia="Calibri"/>
                <w:lang w:eastAsia="en-US"/>
              </w:rPr>
              <w:t>. (357,57)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406,05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+48,48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both"/>
              <w:rPr>
                <w:rFonts w:eastAsia="Calibri"/>
                <w:lang w:eastAsia="en-US"/>
              </w:rPr>
            </w:pPr>
            <w:r w:rsidRPr="007D04CB">
              <w:t xml:space="preserve">Показатель принят </w:t>
            </w:r>
            <w:r w:rsidRPr="007D04CB">
              <w:rPr>
                <w:rFonts w:eastAsia="Calibri"/>
                <w:lang w:eastAsia="en-US"/>
              </w:rPr>
              <w:t xml:space="preserve">с учетом корректировки товарной воды и отпущенной воды из водопроводной сети  </w:t>
            </w:r>
          </w:p>
        </w:tc>
      </w:tr>
      <w:tr w:rsidR="007D04CB" w:rsidRPr="007D04CB" w:rsidTr="007D04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both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Потери воды в водопроводных сетях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тыс</w:t>
            </w:r>
            <w:proofErr w:type="gramStart"/>
            <w:r w:rsidRPr="007D04CB">
              <w:rPr>
                <w:rFonts w:eastAsia="Calibri"/>
                <w:lang w:eastAsia="en-US"/>
              </w:rPr>
              <w:t>.м</w:t>
            </w:r>
            <w:proofErr w:type="gramEnd"/>
            <w:r w:rsidRPr="007D04CB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73,41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73,41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-</w:t>
            </w:r>
          </w:p>
        </w:tc>
      </w:tr>
      <w:tr w:rsidR="007D04CB" w:rsidRPr="007D04CB" w:rsidTr="007D04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both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Отпущено воды из водопроводной сети,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тыс</w:t>
            </w:r>
            <w:proofErr w:type="gramStart"/>
            <w:r w:rsidRPr="007D04CB">
              <w:rPr>
                <w:rFonts w:eastAsia="Calibri"/>
                <w:lang w:eastAsia="en-US"/>
              </w:rPr>
              <w:t>.м</w:t>
            </w:r>
            <w:proofErr w:type="gramEnd"/>
            <w:r w:rsidRPr="007D04CB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284,16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332,64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+48,48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both"/>
              <w:rPr>
                <w:rFonts w:eastAsia="Calibri"/>
                <w:lang w:eastAsia="en-US"/>
              </w:rPr>
            </w:pPr>
            <w:r w:rsidRPr="007D04CB">
              <w:t>Показатель принят на уровне ранее оказывающего услугу предприятия МП «</w:t>
            </w:r>
            <w:proofErr w:type="spellStart"/>
            <w:r w:rsidRPr="007D04CB">
              <w:t>ЕсЗ</w:t>
            </w:r>
            <w:proofErr w:type="spellEnd"/>
            <w:r w:rsidRPr="007D04CB">
              <w:t xml:space="preserve">» </w:t>
            </w:r>
          </w:p>
        </w:tc>
      </w:tr>
      <w:tr w:rsidR="007D04CB" w:rsidRPr="007D04CB" w:rsidTr="007D04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both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товарной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тыс</w:t>
            </w:r>
            <w:proofErr w:type="gramStart"/>
            <w:r w:rsidRPr="007D04CB">
              <w:rPr>
                <w:rFonts w:eastAsia="Calibri"/>
                <w:lang w:eastAsia="en-US"/>
              </w:rPr>
              <w:t>.м</w:t>
            </w:r>
            <w:proofErr w:type="gramEnd"/>
            <w:r w:rsidRPr="007D04CB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284,16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332,64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+48,48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lang w:eastAsia="en-US"/>
              </w:rPr>
            </w:pPr>
          </w:p>
        </w:tc>
      </w:tr>
      <w:tr w:rsidR="007D04CB" w:rsidRPr="007D04CB" w:rsidTr="007D04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both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Расход электроэнергии, 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7D04CB">
              <w:rPr>
                <w:rFonts w:eastAsia="Calibri"/>
                <w:lang w:eastAsia="en-US"/>
              </w:rPr>
              <w:t>тыс</w:t>
            </w:r>
            <w:proofErr w:type="gramStart"/>
            <w:r w:rsidRPr="007D04CB">
              <w:rPr>
                <w:rFonts w:eastAsia="Calibri"/>
                <w:lang w:eastAsia="en-US"/>
              </w:rPr>
              <w:t>.к</w:t>
            </w:r>
            <w:proofErr w:type="gramEnd"/>
            <w:r w:rsidRPr="007D04CB">
              <w:rPr>
                <w:rFonts w:eastAsia="Calibri"/>
                <w:lang w:eastAsia="en-US"/>
              </w:rPr>
              <w:t>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736,10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807,42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+71,32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both"/>
            </w:pPr>
            <w:r w:rsidRPr="007D04CB">
              <w:t>Показатель определен с учетом величины расхода э/э на технологические и общепроизводственные нужды, принятой ЛенРТК на 2019 г.</w:t>
            </w:r>
          </w:p>
        </w:tc>
      </w:tr>
      <w:tr w:rsidR="007D04CB" w:rsidRPr="007D04CB" w:rsidTr="007D04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both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на технологические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7D04CB">
              <w:rPr>
                <w:rFonts w:eastAsia="Calibri"/>
                <w:lang w:eastAsia="en-US"/>
              </w:rPr>
              <w:t>тыс</w:t>
            </w:r>
            <w:proofErr w:type="gramStart"/>
            <w:r w:rsidRPr="007D04CB">
              <w:rPr>
                <w:rFonts w:eastAsia="Calibri"/>
                <w:lang w:eastAsia="en-US"/>
              </w:rPr>
              <w:t>.к</w:t>
            </w:r>
            <w:proofErr w:type="gramEnd"/>
            <w:r w:rsidRPr="007D04CB">
              <w:rPr>
                <w:rFonts w:eastAsia="Calibri"/>
                <w:lang w:eastAsia="en-US"/>
              </w:rPr>
              <w:t>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497,16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568,48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+71,32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both"/>
            </w:pPr>
            <w:r w:rsidRPr="007D04CB">
              <w:t>Принято с учетом удельного расхода э/э и объемов поднятой воды, принятых ЛенРТК на 2019 г.</w:t>
            </w:r>
          </w:p>
        </w:tc>
      </w:tr>
      <w:tr w:rsidR="007D04CB" w:rsidRPr="007D04CB" w:rsidTr="007D04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7.1.1.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both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удельный расход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7D04CB">
              <w:rPr>
                <w:rFonts w:eastAsia="Calibri"/>
                <w:lang w:eastAsia="en-US"/>
              </w:rPr>
              <w:t>кВт</w:t>
            </w:r>
            <w:proofErr w:type="gramStart"/>
            <w:r w:rsidRPr="007D04CB">
              <w:rPr>
                <w:rFonts w:eastAsia="Calibri"/>
                <w:lang w:eastAsia="en-US"/>
              </w:rPr>
              <w:t>.ч</w:t>
            </w:r>
            <w:proofErr w:type="spellEnd"/>
            <w:proofErr w:type="gramEnd"/>
            <w:r w:rsidRPr="007D04CB">
              <w:rPr>
                <w:rFonts w:eastAsia="Calibri"/>
                <w:lang w:eastAsia="en-US"/>
              </w:rPr>
              <w:t>/ м</w:t>
            </w:r>
            <w:r w:rsidRPr="007D04CB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1,10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</w:p>
        </w:tc>
      </w:tr>
      <w:tr w:rsidR="007D04CB" w:rsidRPr="007D04CB" w:rsidTr="007D04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both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7D04CB">
              <w:rPr>
                <w:rFonts w:eastAsia="Calibri"/>
                <w:lang w:eastAsia="en-US"/>
              </w:rPr>
              <w:t>тыс</w:t>
            </w:r>
            <w:proofErr w:type="gramStart"/>
            <w:r w:rsidRPr="007D04CB">
              <w:rPr>
                <w:rFonts w:eastAsia="Calibri"/>
                <w:lang w:eastAsia="en-US"/>
              </w:rPr>
              <w:t>.к</w:t>
            </w:r>
            <w:proofErr w:type="gramEnd"/>
            <w:r w:rsidRPr="007D04CB">
              <w:rPr>
                <w:rFonts w:eastAsia="Calibri"/>
                <w:lang w:eastAsia="en-US"/>
              </w:rPr>
              <w:t>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238,94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238,94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-</w:t>
            </w:r>
          </w:p>
        </w:tc>
      </w:tr>
    </w:tbl>
    <w:p w:rsidR="007D04CB" w:rsidRPr="007D04CB" w:rsidRDefault="007D04CB" w:rsidP="007D04CB">
      <w:pPr>
        <w:tabs>
          <w:tab w:val="left" w:pos="0"/>
        </w:tabs>
        <w:ind w:left="851" w:right="-52"/>
        <w:jc w:val="both"/>
        <w:rPr>
          <w:i/>
          <w:sz w:val="26"/>
          <w:szCs w:val="26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1133"/>
        <w:gridCol w:w="1418"/>
        <w:gridCol w:w="1418"/>
        <w:gridCol w:w="988"/>
        <w:gridCol w:w="2549"/>
      </w:tblGrid>
      <w:tr w:rsidR="007D04CB" w:rsidRPr="007D04CB" w:rsidTr="007D04CB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D04CB">
              <w:rPr>
                <w:rFonts w:eastAsia="Calibri"/>
                <w:lang w:eastAsia="en-US"/>
              </w:rPr>
              <w:t>п</w:t>
            </w:r>
            <w:proofErr w:type="gramEnd"/>
            <w:r w:rsidRPr="007D04C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7D04CB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  <w:r w:rsidRPr="007D04CB">
              <w:rPr>
                <w:rFonts w:eastAsia="Calibri"/>
                <w:lang w:eastAsia="en-US"/>
              </w:rPr>
              <w:t xml:space="preserve"> изм.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План предприятия на 2019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Утверждено</w:t>
            </w:r>
          </w:p>
          <w:p w:rsidR="007D04CB" w:rsidRPr="007D04CB" w:rsidRDefault="007D04CB" w:rsidP="007D04CB">
            <w:pPr>
              <w:jc w:val="center"/>
            </w:pPr>
            <w:r w:rsidRPr="007D04CB">
              <w:t xml:space="preserve">ЛенРТК </w:t>
            </w:r>
          </w:p>
          <w:p w:rsidR="007D04CB" w:rsidRPr="007D04CB" w:rsidRDefault="007D04CB" w:rsidP="007D04CB">
            <w:pPr>
              <w:jc w:val="center"/>
            </w:pPr>
            <w:r w:rsidRPr="007D04CB">
              <w:t>на 2019 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proofErr w:type="spellStart"/>
            <w:r w:rsidRPr="007D04CB">
              <w:t>Откл</w:t>
            </w:r>
            <w:proofErr w:type="spellEnd"/>
            <w:r w:rsidRPr="007D04CB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Причины</w:t>
            </w:r>
          </w:p>
          <w:p w:rsidR="007D04CB" w:rsidRPr="007D04CB" w:rsidRDefault="007D04CB" w:rsidP="007D04CB">
            <w:pPr>
              <w:jc w:val="center"/>
            </w:pPr>
            <w:r w:rsidRPr="007D04CB">
              <w:t>отклонения</w:t>
            </w:r>
          </w:p>
        </w:tc>
      </w:tr>
      <w:tr w:rsidR="007D04CB" w:rsidRPr="007D04CB" w:rsidTr="007D04CB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both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Пропущено сточных вод,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тыс</w:t>
            </w:r>
            <w:proofErr w:type="gramStart"/>
            <w:r w:rsidRPr="007D04CB">
              <w:rPr>
                <w:rFonts w:eastAsia="Calibri"/>
                <w:lang w:eastAsia="en-US"/>
              </w:rPr>
              <w:t>.м</w:t>
            </w:r>
            <w:proofErr w:type="gramEnd"/>
            <w:r w:rsidRPr="007D04CB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281,11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298,00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+16,89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both"/>
              <w:rPr>
                <w:rFonts w:eastAsia="Calibri"/>
                <w:lang w:eastAsia="en-US"/>
              </w:rPr>
            </w:pPr>
            <w:r w:rsidRPr="007D04CB">
              <w:t xml:space="preserve">Показатель принят </w:t>
            </w:r>
            <w:r w:rsidRPr="007D04CB">
              <w:rPr>
                <w:rFonts w:eastAsia="Calibri"/>
                <w:lang w:eastAsia="en-US"/>
              </w:rPr>
              <w:t>с учетом объемов сточных вод от собственных подразделений (цехов) и товарных стоков принятых ЛенРТК</w:t>
            </w:r>
          </w:p>
        </w:tc>
      </w:tr>
      <w:tr w:rsidR="007D04CB" w:rsidRPr="007D04CB" w:rsidTr="007D04CB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both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от собственных подразделений (цехов)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тыс</w:t>
            </w:r>
            <w:proofErr w:type="gramStart"/>
            <w:r w:rsidRPr="007D04CB">
              <w:rPr>
                <w:rFonts w:eastAsia="Calibri"/>
                <w:lang w:eastAsia="en-US"/>
              </w:rPr>
              <w:t>.м</w:t>
            </w:r>
            <w:proofErr w:type="gramEnd"/>
            <w:r w:rsidRPr="007D04CB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80,06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80,06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-</w:t>
            </w:r>
          </w:p>
        </w:tc>
      </w:tr>
      <w:tr w:rsidR="007D04CB" w:rsidRPr="007D04CB" w:rsidTr="007D04CB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both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товарные стоки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тыс</w:t>
            </w:r>
            <w:proofErr w:type="gramStart"/>
            <w:r w:rsidRPr="007D04CB">
              <w:rPr>
                <w:rFonts w:eastAsia="Calibri"/>
                <w:lang w:eastAsia="en-US"/>
              </w:rPr>
              <w:t>.м</w:t>
            </w:r>
            <w:proofErr w:type="gramEnd"/>
            <w:r w:rsidRPr="007D04CB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201,05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val="en-US" w:eastAsia="en-US"/>
              </w:rPr>
              <w:t>217</w:t>
            </w:r>
            <w:r w:rsidRPr="007D04CB">
              <w:rPr>
                <w:rFonts w:eastAsia="Calibri"/>
                <w:lang w:eastAsia="en-US"/>
              </w:rPr>
              <w:t>,94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+16,89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both"/>
              <w:rPr>
                <w:rFonts w:eastAsia="Calibri"/>
                <w:lang w:eastAsia="en-US"/>
              </w:rPr>
            </w:pPr>
            <w:r w:rsidRPr="007D04CB">
              <w:t>Показатель принят на уровне ранее оказывающего услугу предприятия МП «</w:t>
            </w:r>
            <w:proofErr w:type="spellStart"/>
            <w:r w:rsidRPr="007D04CB">
              <w:t>ЕсЗ</w:t>
            </w:r>
            <w:proofErr w:type="spellEnd"/>
            <w:r w:rsidRPr="007D04CB">
              <w:t>» по факту 2017 года</w:t>
            </w:r>
          </w:p>
        </w:tc>
      </w:tr>
      <w:tr w:rsidR="007D04CB" w:rsidRPr="007D04CB" w:rsidTr="007D04CB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both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Пропущено сточных вод через очистные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тыс</w:t>
            </w:r>
            <w:proofErr w:type="gramStart"/>
            <w:r w:rsidRPr="007D04CB">
              <w:rPr>
                <w:rFonts w:eastAsia="Calibri"/>
                <w:lang w:eastAsia="en-US"/>
              </w:rPr>
              <w:t>.м</w:t>
            </w:r>
            <w:proofErr w:type="gramEnd"/>
            <w:r w:rsidRPr="007D04CB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281,11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298,00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+16,89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both"/>
              <w:rPr>
                <w:rFonts w:eastAsia="Calibri"/>
                <w:lang w:eastAsia="en-US"/>
              </w:rPr>
            </w:pPr>
            <w:r w:rsidRPr="007D04CB">
              <w:t xml:space="preserve">Показатель принят </w:t>
            </w:r>
            <w:r w:rsidRPr="007D04CB">
              <w:rPr>
                <w:rFonts w:eastAsia="Calibri"/>
                <w:lang w:eastAsia="en-US"/>
              </w:rPr>
              <w:t>с учетом объемов пропущенных сточных вод принятых ЛенРТК</w:t>
            </w:r>
          </w:p>
        </w:tc>
      </w:tr>
      <w:tr w:rsidR="007D04CB" w:rsidRPr="007D04CB" w:rsidTr="007D04CB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both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 xml:space="preserve">Расход </w:t>
            </w:r>
            <w:r w:rsidRPr="007D04CB">
              <w:rPr>
                <w:rFonts w:eastAsia="Calibri"/>
                <w:lang w:eastAsia="en-US"/>
              </w:rPr>
              <w:lastRenderedPageBreak/>
              <w:t>электроэнергии,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D04CB">
              <w:rPr>
                <w:rFonts w:eastAsia="Calibri"/>
                <w:lang w:eastAsia="en-US"/>
              </w:rPr>
              <w:lastRenderedPageBreak/>
              <w:t>тыс</w:t>
            </w:r>
            <w:proofErr w:type="gramStart"/>
            <w:r w:rsidRPr="007D04CB">
              <w:rPr>
                <w:rFonts w:eastAsia="Calibri"/>
                <w:lang w:eastAsia="en-US"/>
              </w:rPr>
              <w:t>.к</w:t>
            </w:r>
            <w:proofErr w:type="gramEnd"/>
            <w:r w:rsidRPr="007D04CB">
              <w:rPr>
                <w:rFonts w:eastAsia="Calibri"/>
                <w:lang w:eastAsia="en-US"/>
              </w:rPr>
              <w:t>Вт.ч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518,65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429,45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-89,20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both"/>
            </w:pPr>
            <w:r w:rsidRPr="007D04CB">
              <w:t xml:space="preserve">Показатель определен с </w:t>
            </w:r>
            <w:r w:rsidRPr="007D04CB">
              <w:lastRenderedPageBreak/>
              <w:t>учетом величины расхода э/э на технологические и общепроизводственные нужды, принятой ЛенРТК на 2019 г.</w:t>
            </w:r>
          </w:p>
        </w:tc>
      </w:tr>
      <w:tr w:rsidR="007D04CB" w:rsidRPr="007D04CB" w:rsidTr="007D04CB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lastRenderedPageBreak/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both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 xml:space="preserve">на технологические нужды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D04CB">
              <w:rPr>
                <w:rFonts w:eastAsia="Calibri"/>
                <w:lang w:eastAsia="en-US"/>
              </w:rPr>
              <w:t>тыс</w:t>
            </w:r>
            <w:proofErr w:type="gramStart"/>
            <w:r w:rsidRPr="007D04CB">
              <w:rPr>
                <w:rFonts w:eastAsia="Calibri"/>
                <w:lang w:eastAsia="en-US"/>
              </w:rPr>
              <w:t>.к</w:t>
            </w:r>
            <w:proofErr w:type="gramEnd"/>
            <w:r w:rsidRPr="007D04CB">
              <w:rPr>
                <w:rFonts w:eastAsia="Calibri"/>
                <w:lang w:eastAsia="en-US"/>
              </w:rPr>
              <w:t>Вт.ч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387,20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298,00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-89,20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both"/>
            </w:pPr>
            <w:r w:rsidRPr="007D04CB">
              <w:t>Принято с учетом удельного расхода э/э     и объемов пропущенных сточных вод, принятых ЛенРТК на 2019 г.</w:t>
            </w:r>
          </w:p>
        </w:tc>
      </w:tr>
      <w:tr w:rsidR="007D04CB" w:rsidRPr="007D04CB" w:rsidTr="007D04CB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3.1.1.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both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удельный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D04CB">
              <w:rPr>
                <w:rFonts w:eastAsia="Calibri"/>
                <w:lang w:eastAsia="en-US"/>
              </w:rPr>
              <w:t>кВт</w:t>
            </w:r>
            <w:proofErr w:type="gramStart"/>
            <w:r w:rsidRPr="007D04CB">
              <w:rPr>
                <w:rFonts w:eastAsia="Calibri"/>
                <w:lang w:eastAsia="en-US"/>
              </w:rPr>
              <w:t>.ч</w:t>
            </w:r>
            <w:proofErr w:type="spellEnd"/>
            <w:proofErr w:type="gramEnd"/>
            <w:r w:rsidRPr="007D04CB">
              <w:rPr>
                <w:rFonts w:eastAsia="Calibri"/>
                <w:lang w:eastAsia="en-US"/>
              </w:rPr>
              <w:t>/м</w:t>
            </w:r>
            <w:r w:rsidRPr="007D04CB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1,38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spacing w:line="276" w:lineRule="auto"/>
              <w:ind w:right="-52"/>
              <w:jc w:val="both"/>
              <w:rPr>
                <w:rFonts w:eastAsia="Calibri"/>
                <w:lang w:eastAsia="en-US"/>
              </w:rPr>
            </w:pPr>
            <w:r w:rsidRPr="007D04CB">
              <w:t>Удельный показатель принят на уровне ранее оказывающего услугу предприятия МП «</w:t>
            </w:r>
            <w:proofErr w:type="spellStart"/>
            <w:r w:rsidRPr="007D04CB">
              <w:t>ЕсЗ</w:t>
            </w:r>
            <w:proofErr w:type="spellEnd"/>
            <w:r w:rsidRPr="007D04CB">
              <w:t xml:space="preserve">» </w:t>
            </w:r>
          </w:p>
        </w:tc>
      </w:tr>
      <w:tr w:rsidR="007D04CB" w:rsidRPr="007D04CB" w:rsidTr="007D04CB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both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D04CB">
              <w:rPr>
                <w:rFonts w:eastAsia="Calibri"/>
                <w:lang w:eastAsia="en-US"/>
              </w:rPr>
              <w:t>тыс</w:t>
            </w:r>
            <w:proofErr w:type="gramStart"/>
            <w:r w:rsidRPr="007D04CB">
              <w:rPr>
                <w:rFonts w:eastAsia="Calibri"/>
                <w:lang w:eastAsia="en-US"/>
              </w:rPr>
              <w:t>.к</w:t>
            </w:r>
            <w:proofErr w:type="gramEnd"/>
            <w:r w:rsidRPr="007D04CB">
              <w:rPr>
                <w:rFonts w:eastAsia="Calibri"/>
                <w:lang w:eastAsia="en-US"/>
              </w:rPr>
              <w:t>Вт.ч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131,45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131,45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-</w:t>
            </w:r>
          </w:p>
        </w:tc>
      </w:tr>
    </w:tbl>
    <w:p w:rsidR="007D04CB" w:rsidRPr="007D04CB" w:rsidRDefault="007D04CB" w:rsidP="007D04CB">
      <w:pPr>
        <w:tabs>
          <w:tab w:val="left" w:pos="426"/>
        </w:tabs>
        <w:ind w:right="-52" w:firstLine="851"/>
        <w:contextualSpacing/>
        <w:jc w:val="both"/>
        <w:rPr>
          <w:i/>
          <w:sz w:val="24"/>
          <w:szCs w:val="24"/>
        </w:rPr>
      </w:pPr>
      <w:r w:rsidRPr="007D04CB">
        <w:rPr>
          <w:i/>
          <w:sz w:val="24"/>
          <w:szCs w:val="24"/>
        </w:rPr>
        <w:t xml:space="preserve">Результаты экономической экспертизы </w:t>
      </w:r>
      <w:r w:rsidRPr="007D04CB">
        <w:rPr>
          <w:i/>
          <w:sz w:val="24"/>
          <w:szCs w:val="24"/>
          <w:lang w:eastAsia="ar-SA"/>
        </w:rPr>
        <w:t xml:space="preserve">материалов по определению себестоимости услуг в сфере водоснабжения и водоотведения  </w:t>
      </w:r>
      <w:r w:rsidRPr="007D04CB">
        <w:rPr>
          <w:i/>
          <w:sz w:val="24"/>
          <w:szCs w:val="24"/>
        </w:rPr>
        <w:t>на 2019 год.</w:t>
      </w:r>
    </w:p>
    <w:p w:rsidR="007D04CB" w:rsidRPr="007D04CB" w:rsidRDefault="007D04CB" w:rsidP="007D04CB">
      <w:pPr>
        <w:ind w:right="44" w:firstLine="851"/>
        <w:jc w:val="both"/>
        <w:rPr>
          <w:sz w:val="24"/>
          <w:szCs w:val="24"/>
          <w:lang w:eastAsia="ar-SA"/>
        </w:rPr>
      </w:pPr>
      <w:r w:rsidRPr="007D04CB">
        <w:rPr>
          <w:sz w:val="24"/>
          <w:szCs w:val="24"/>
          <w:lang w:eastAsia="ar-SA"/>
        </w:rPr>
        <w:t xml:space="preserve">В соответствии с пунктом IX Основ ценообразования в сфере водоснабжения и водоотведения, утвержденных Постановлением № 406, ЛенРТК рассчитал тарифы </w:t>
      </w:r>
      <w:r w:rsidRPr="007D04CB">
        <w:rPr>
          <w:sz w:val="24"/>
          <w:szCs w:val="24"/>
        </w:rPr>
        <w:t>на услуги в сфере водоснабжения и водоотведения, оказываемые МП «Ладожский водовод» ВР ЛО</w:t>
      </w:r>
      <w:r w:rsidRPr="007D04CB">
        <w:rPr>
          <w:sz w:val="24"/>
          <w:szCs w:val="24"/>
          <w:lang w:eastAsia="ar-SA"/>
        </w:rPr>
        <w:t>, со следующей поэтапной разбивкой:</w:t>
      </w:r>
    </w:p>
    <w:p w:rsidR="007D04CB" w:rsidRPr="007D04CB" w:rsidRDefault="007D04CB" w:rsidP="007D04CB">
      <w:pPr>
        <w:ind w:right="621" w:firstLine="851"/>
        <w:jc w:val="both"/>
        <w:rPr>
          <w:sz w:val="24"/>
          <w:szCs w:val="24"/>
          <w:lang w:eastAsia="ar-SA"/>
        </w:rPr>
      </w:pPr>
      <w:r w:rsidRPr="007D04CB">
        <w:rPr>
          <w:sz w:val="24"/>
          <w:szCs w:val="24"/>
          <w:lang w:eastAsia="ar-SA"/>
        </w:rPr>
        <w:t>- с 01.01.2019 г. по 30.06.2019 г.;</w:t>
      </w:r>
    </w:p>
    <w:p w:rsidR="007D04CB" w:rsidRPr="007D04CB" w:rsidRDefault="007D04CB" w:rsidP="007D04CB">
      <w:pPr>
        <w:ind w:right="621" w:firstLine="851"/>
        <w:jc w:val="both"/>
        <w:rPr>
          <w:sz w:val="24"/>
          <w:szCs w:val="24"/>
          <w:lang w:eastAsia="ar-SA"/>
        </w:rPr>
      </w:pPr>
      <w:r w:rsidRPr="007D04CB">
        <w:rPr>
          <w:sz w:val="24"/>
          <w:szCs w:val="24"/>
          <w:lang w:eastAsia="ar-SA"/>
        </w:rPr>
        <w:t>- с 01.07.2019 г. по 31.12.2019 г.</w:t>
      </w:r>
    </w:p>
    <w:p w:rsidR="007D04CB" w:rsidRDefault="007D04CB" w:rsidP="007D04CB">
      <w:pPr>
        <w:ind w:firstLine="851"/>
        <w:jc w:val="both"/>
        <w:rPr>
          <w:rFonts w:eastAsia="Calibri"/>
          <w:sz w:val="24"/>
          <w:szCs w:val="24"/>
        </w:rPr>
      </w:pPr>
      <w:r w:rsidRPr="007D04CB">
        <w:rPr>
          <w:rFonts w:eastAsia="Calibri"/>
          <w:sz w:val="24"/>
          <w:szCs w:val="24"/>
        </w:rPr>
        <w:t xml:space="preserve">В соответствии с Прогнозом, а также распоряжением Правительства Российской Федерации от 15.11.2018 № 2490-р при расчете величины расходов и прибыли, формирующих тарифы на услуги в сфере водоснабжения и водоотведения, оказываемые </w:t>
      </w:r>
      <w:r w:rsidRPr="007D04CB">
        <w:rPr>
          <w:sz w:val="24"/>
          <w:szCs w:val="24"/>
        </w:rPr>
        <w:t>МП «Ладожский водовод» ВР ЛО</w:t>
      </w:r>
      <w:r w:rsidRPr="007D04CB">
        <w:rPr>
          <w:rFonts w:eastAsia="Calibri"/>
          <w:sz w:val="24"/>
          <w:szCs w:val="24"/>
        </w:rPr>
        <w:t>, использовались следующие индексы-дефляторы:</w:t>
      </w:r>
    </w:p>
    <w:p w:rsidR="00C354F0" w:rsidRPr="007D04CB" w:rsidRDefault="00C354F0" w:rsidP="007D04CB">
      <w:pPr>
        <w:ind w:firstLine="851"/>
        <w:jc w:val="both"/>
        <w:rPr>
          <w:sz w:val="24"/>
          <w:szCs w:val="24"/>
          <w:lang w:eastAsia="ar-SA"/>
        </w:rPr>
      </w:pP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9"/>
        <w:gridCol w:w="1324"/>
      </w:tblGrid>
      <w:tr w:rsidR="007D04CB" w:rsidRPr="007D04CB" w:rsidTr="007D04CB">
        <w:trPr>
          <w:trHeight w:val="56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Наименование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2019 год</w:t>
            </w:r>
          </w:p>
        </w:tc>
      </w:tr>
      <w:tr w:rsidR="007D04CB" w:rsidRPr="007D04CB" w:rsidTr="007D04CB">
        <w:trPr>
          <w:trHeight w:val="56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Индекс потребительских цен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104,6</w:t>
            </w:r>
          </w:p>
        </w:tc>
      </w:tr>
      <w:tr w:rsidR="007D04CB" w:rsidRPr="007D04CB" w:rsidTr="007D04CB">
        <w:trPr>
          <w:trHeight w:val="56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Рост тарифов (цен) на покупную электрическую энергию (</w:t>
            </w:r>
            <w:r w:rsidRPr="007D04CB">
              <w:rPr>
                <w:i/>
                <w:lang w:eastAsia="ar-SA"/>
              </w:rPr>
              <w:t>с 1 июля</w:t>
            </w:r>
            <w:r w:rsidRPr="007D04CB">
              <w:rPr>
                <w:lang w:eastAsia="ar-SA"/>
              </w:rPr>
              <w:t>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103,0</w:t>
            </w:r>
          </w:p>
        </w:tc>
      </w:tr>
      <w:tr w:rsidR="007D04CB" w:rsidRPr="007D04CB" w:rsidTr="007D04CB">
        <w:trPr>
          <w:trHeight w:val="56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</w:rPr>
            </w:pPr>
            <w:r w:rsidRPr="007D04CB">
              <w:t>Индекс изменения размера вносимой гражданами платы за коммунальные услуги (с 1 июля)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</w:rPr>
            </w:pPr>
            <w:r w:rsidRPr="007D04CB">
              <w:t>102,0</w:t>
            </w:r>
          </w:p>
        </w:tc>
      </w:tr>
    </w:tbl>
    <w:p w:rsidR="00C354F0" w:rsidRDefault="00C354F0" w:rsidP="007D04CB">
      <w:pPr>
        <w:tabs>
          <w:tab w:val="num" w:pos="0"/>
          <w:tab w:val="left" w:pos="993"/>
        </w:tabs>
        <w:ind w:firstLine="851"/>
        <w:jc w:val="both"/>
        <w:rPr>
          <w:sz w:val="24"/>
          <w:szCs w:val="24"/>
        </w:rPr>
      </w:pPr>
    </w:p>
    <w:p w:rsidR="007D04CB" w:rsidRPr="007D04CB" w:rsidRDefault="007D04CB" w:rsidP="007D04CB">
      <w:pPr>
        <w:tabs>
          <w:tab w:val="num" w:pos="0"/>
          <w:tab w:val="left" w:pos="993"/>
        </w:tabs>
        <w:ind w:firstLine="851"/>
        <w:jc w:val="both"/>
        <w:rPr>
          <w:sz w:val="24"/>
          <w:szCs w:val="24"/>
        </w:rPr>
      </w:pPr>
      <w:proofErr w:type="gramStart"/>
      <w:r w:rsidRPr="007D04CB">
        <w:rPr>
          <w:sz w:val="24"/>
          <w:szCs w:val="24"/>
        </w:rPr>
        <w:t>ЛенРТК провел экономическую экспертизу плановой себестоимости услуг в сфере водоснабжения и водоотведения, представленных предприятием, и её результаты отражены в таблицах:</w:t>
      </w:r>
      <w:proofErr w:type="gramEnd"/>
    </w:p>
    <w:p w:rsidR="007D04CB" w:rsidRPr="007D04CB" w:rsidRDefault="007D04CB" w:rsidP="007D04CB">
      <w:pPr>
        <w:tabs>
          <w:tab w:val="num" w:pos="0"/>
          <w:tab w:val="left" w:pos="993"/>
        </w:tabs>
        <w:ind w:firstLine="851"/>
        <w:jc w:val="both"/>
        <w:rPr>
          <w:i/>
          <w:sz w:val="24"/>
          <w:szCs w:val="24"/>
        </w:rPr>
      </w:pPr>
      <w:r w:rsidRPr="007D04CB">
        <w:rPr>
          <w:i/>
          <w:sz w:val="24"/>
          <w:szCs w:val="24"/>
        </w:rPr>
        <w:t>Питьевая вода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56"/>
        <w:gridCol w:w="994"/>
        <w:gridCol w:w="1135"/>
        <w:gridCol w:w="1135"/>
        <w:gridCol w:w="1134"/>
        <w:gridCol w:w="3404"/>
      </w:tblGrid>
      <w:tr w:rsidR="007D04CB" w:rsidRPr="007D04CB" w:rsidTr="007D04C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2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 xml:space="preserve">План предприятия </w:t>
            </w:r>
            <w:proofErr w:type="gramStart"/>
            <w:r w:rsidRPr="007D04CB">
              <w:rPr>
                <w:lang w:eastAsia="ar-SA"/>
              </w:rPr>
              <w:t>на</w:t>
            </w:r>
            <w:proofErr w:type="gramEnd"/>
            <w:r w:rsidRPr="007D04CB">
              <w:rPr>
                <w:lang w:eastAsia="ar-SA"/>
              </w:rPr>
              <w:t xml:space="preserve"> </w:t>
            </w:r>
          </w:p>
          <w:p w:rsidR="007D04CB" w:rsidRPr="007D04CB" w:rsidRDefault="007D04CB" w:rsidP="007D04CB">
            <w:pPr>
              <w:snapToGrid w:val="0"/>
              <w:ind w:right="-52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2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 xml:space="preserve">Принято ЛенРТК </w:t>
            </w:r>
          </w:p>
          <w:p w:rsidR="007D04CB" w:rsidRPr="007D04CB" w:rsidRDefault="007D04CB" w:rsidP="007D04CB">
            <w:pPr>
              <w:snapToGrid w:val="0"/>
              <w:ind w:right="-52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 xml:space="preserve">на </w:t>
            </w:r>
          </w:p>
          <w:p w:rsidR="007D04CB" w:rsidRPr="007D04CB" w:rsidRDefault="007D04CB" w:rsidP="007D04CB">
            <w:pPr>
              <w:snapToGrid w:val="0"/>
              <w:ind w:right="-52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2"/>
              <w:jc w:val="center"/>
              <w:rPr>
                <w:lang w:eastAsia="ar-SA"/>
              </w:rPr>
            </w:pPr>
            <w:proofErr w:type="spellStart"/>
            <w:r w:rsidRPr="007D04CB">
              <w:rPr>
                <w:lang w:eastAsia="ar-SA"/>
              </w:rPr>
              <w:t>Откл</w:t>
            </w:r>
            <w:proofErr w:type="spellEnd"/>
            <w:r w:rsidRPr="007D04CB">
              <w:rPr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2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Причины отклонения</w:t>
            </w:r>
          </w:p>
        </w:tc>
      </w:tr>
      <w:tr w:rsidR="007D04CB" w:rsidRPr="007D04CB" w:rsidTr="007D04C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both"/>
              <w:rPr>
                <w:lang w:eastAsia="ar-SA"/>
              </w:rPr>
            </w:pPr>
            <w:r w:rsidRPr="007D04CB">
              <w:rPr>
                <w:lang w:eastAsia="ar-SA"/>
              </w:rPr>
              <w:t>Расходы на сырье и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2406,49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996,99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-1409,50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3"/>
              <w:jc w:val="both"/>
            </w:pPr>
            <w:r w:rsidRPr="007D04CB">
              <w:t>Не приняты материалы и малоценные основные средства в виду отсутствия обосновывающих документов и материалов (п. 30 Правил регулирования тарифов в сфере водоснабжения и водоотведения Постановления          № 406, п. 19 Методических указаний)</w:t>
            </w:r>
          </w:p>
        </w:tc>
      </w:tr>
      <w:tr w:rsidR="007D04CB" w:rsidRPr="007D04CB" w:rsidTr="007D04C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both"/>
              <w:rPr>
                <w:lang w:eastAsia="ar-SA"/>
              </w:rPr>
            </w:pPr>
            <w:r w:rsidRPr="007D04CB">
              <w:rPr>
                <w:lang w:eastAsia="ar-SA"/>
              </w:rPr>
              <w:t>Расход на энергетические ресурсы,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4715,90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5097,47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-381,57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both"/>
            </w:pPr>
            <w:r w:rsidRPr="007D04CB">
              <w:t xml:space="preserve">Затраты определены исходя из объемов электроэнергии, утвержденных ЛенРТК в производственной программе, и тарифа на электрическую энергию рассчитанного путем индексации тарифа принятого ЛенРТК в тарифе </w:t>
            </w:r>
            <w:r w:rsidRPr="007D04CB">
              <w:lastRenderedPageBreak/>
              <w:t>на 2018 г. ранее оказывающему услугу МП «</w:t>
            </w:r>
            <w:proofErr w:type="spellStart"/>
            <w:r w:rsidRPr="007D04CB">
              <w:t>ЕсЗ</w:t>
            </w:r>
            <w:proofErr w:type="spellEnd"/>
            <w:r w:rsidRPr="007D04CB">
              <w:t xml:space="preserve">» с 01.07.2019 согласно Прогноза </w:t>
            </w:r>
          </w:p>
        </w:tc>
      </w:tr>
      <w:tr w:rsidR="007D04CB" w:rsidRPr="007D04CB" w:rsidTr="007D04C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lastRenderedPageBreak/>
              <w:t>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r w:rsidRPr="007D04CB"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6240,00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-6240,00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34"/>
              <w:jc w:val="both"/>
            </w:pPr>
            <w:r w:rsidRPr="007D04CB">
              <w:t xml:space="preserve">Расходы не приняты в виду отсутствия обосновывающих документов и материалов (п. 30 Правил регулирования тарифов в сфере водоснабжения и водоотведения Постановления       № 406) </w:t>
            </w:r>
          </w:p>
        </w:tc>
      </w:tr>
      <w:tr w:rsidR="007D04CB" w:rsidRPr="007D04CB" w:rsidTr="007D04C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lang w:eastAsia="ar-SA"/>
              </w:rPr>
            </w:pPr>
            <w:r w:rsidRPr="007D04CB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14276,78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13553,91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-722,87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both"/>
            </w:pPr>
            <w:r w:rsidRPr="007D04CB">
              <w:t>Расходы определены исходя из среднесписочной численности производственного персонала в соответствии с представленным МП «Ладожский водовод» ВР ЛО штатным расписанием и планируемой предприятием средней заработной платы на 2019 г.</w:t>
            </w:r>
          </w:p>
        </w:tc>
      </w:tr>
      <w:tr w:rsidR="007D04CB" w:rsidRPr="007D04CB" w:rsidTr="007D04C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lang w:eastAsia="ar-SA"/>
              </w:rPr>
            </w:pPr>
            <w:r w:rsidRPr="007D04CB">
              <w:rPr>
                <w:lang w:eastAsia="ar-SA"/>
              </w:rPr>
              <w:t>Отчисления на социальное страхование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4311,59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4093,28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-218,31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napToGrid w:val="0"/>
              <w:jc w:val="both"/>
            </w:pPr>
            <w:r w:rsidRPr="007D04CB">
              <w:t>Расходы сокращены в связи с корректировкой фонда оплаты труда производственного персонала</w:t>
            </w:r>
          </w:p>
        </w:tc>
      </w:tr>
      <w:tr w:rsidR="007D04CB" w:rsidRPr="007D04CB" w:rsidTr="007D04C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both"/>
            </w:pPr>
            <w:r w:rsidRPr="007D04CB">
              <w:t>Амортизация основных средств, относимых к объектам ЦС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50,77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50,77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left="33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7D04C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D04CB" w:rsidRPr="007D04CB" w:rsidTr="007D04C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lang w:eastAsia="ar-SA"/>
              </w:rPr>
            </w:pPr>
            <w:r w:rsidRPr="007D04CB">
              <w:rPr>
                <w:lang w:eastAsia="ar-SA"/>
              </w:rPr>
              <w:t>Ремонтные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4750,30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859,40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-3890,90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firstLine="6"/>
              <w:jc w:val="both"/>
            </w:pPr>
            <w:r w:rsidRPr="007D04CB">
              <w:t>Исключены расходы, по которым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деятельности.</w:t>
            </w:r>
          </w:p>
          <w:p w:rsidR="007D04CB" w:rsidRPr="007D04CB" w:rsidRDefault="007D04CB" w:rsidP="007D04CB">
            <w:pPr>
              <w:snapToGrid w:val="0"/>
              <w:jc w:val="both"/>
            </w:pPr>
            <w:r w:rsidRPr="007D04CB">
              <w:t xml:space="preserve">Предприятие не представило обоснование ремонтных работ согласно п.24 Методических указаний. </w:t>
            </w:r>
          </w:p>
        </w:tc>
      </w:tr>
      <w:tr w:rsidR="007D04CB" w:rsidRPr="007D04CB" w:rsidTr="007D04CB">
        <w:trPr>
          <w:trHeight w:val="16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8.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lang w:eastAsia="ar-SA"/>
              </w:rPr>
            </w:pPr>
            <w:r w:rsidRPr="007D04CB">
              <w:rPr>
                <w:lang w:eastAsia="ar-SA"/>
              </w:rPr>
              <w:t>Цеховые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10007,41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4089,64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-5917,77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34"/>
              <w:jc w:val="both"/>
            </w:pPr>
            <w:r w:rsidRPr="007D04CB">
              <w:t xml:space="preserve">Не приняты расходы в виду отсутствия обосновывающих документов и материалов (п. 30 Правил регулирования тарифов в сфере водоснабжения и водоотведения Постановления       № 406) </w:t>
            </w:r>
          </w:p>
        </w:tc>
      </w:tr>
      <w:tr w:rsidR="007D04CB" w:rsidRPr="007D04CB" w:rsidTr="007D04C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9.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lang w:eastAsia="ar-SA"/>
              </w:rPr>
            </w:pPr>
            <w:r w:rsidRPr="007D04CB">
              <w:rPr>
                <w:lang w:eastAsia="ar-SA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1773,27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714,37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-1058,90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34"/>
              <w:jc w:val="both"/>
            </w:pPr>
            <w:r w:rsidRPr="007D04CB">
              <w:t xml:space="preserve">Не приняты расходы в виду отсутствия обосновывающих документов и материалов (п. 30 </w:t>
            </w:r>
            <w:r w:rsidRPr="007D04CB">
              <w:lastRenderedPageBreak/>
              <w:t xml:space="preserve">Правил регулирования тарифов в сфере водоснабжения и водоотведения Постановления       № 406) </w:t>
            </w:r>
          </w:p>
        </w:tc>
      </w:tr>
      <w:tr w:rsidR="007D04CB" w:rsidRPr="007D04CB" w:rsidTr="007D04C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lastRenderedPageBreak/>
              <w:t>10.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lang w:eastAsia="ar-SA"/>
              </w:rPr>
            </w:pPr>
            <w:r w:rsidRPr="007D04CB">
              <w:rPr>
                <w:lang w:eastAsia="ar-SA"/>
              </w:rPr>
              <w:t>Общехозяйственные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13497,76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5561,79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-7935,97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34"/>
              <w:jc w:val="both"/>
            </w:pPr>
            <w:r w:rsidRPr="007D04CB">
              <w:t xml:space="preserve">Не приняты расходы в виду отсутствия обосновывающих документов и материалов (п. 30 Правил регулирования тарифов в сфере водоснабжения и водоотведения Постановления       № 406) </w:t>
            </w:r>
          </w:p>
        </w:tc>
      </w:tr>
    </w:tbl>
    <w:p w:rsidR="007D04CB" w:rsidRPr="007D04CB" w:rsidRDefault="007D04CB" w:rsidP="007D04CB">
      <w:pPr>
        <w:tabs>
          <w:tab w:val="left" w:pos="851"/>
          <w:tab w:val="left" w:pos="1134"/>
        </w:tabs>
        <w:ind w:right="-52" w:firstLine="567"/>
        <w:jc w:val="both"/>
        <w:rPr>
          <w:i/>
          <w:sz w:val="24"/>
          <w:szCs w:val="24"/>
          <w:lang w:eastAsia="ar-SA"/>
        </w:rPr>
      </w:pPr>
      <w:r w:rsidRPr="007D04CB">
        <w:rPr>
          <w:i/>
          <w:sz w:val="24"/>
          <w:szCs w:val="24"/>
          <w:lang w:eastAsia="ar-SA"/>
        </w:rPr>
        <w:t>Водоотведение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56"/>
        <w:gridCol w:w="994"/>
        <w:gridCol w:w="1135"/>
        <w:gridCol w:w="1135"/>
        <w:gridCol w:w="1134"/>
        <w:gridCol w:w="3404"/>
      </w:tblGrid>
      <w:tr w:rsidR="007D04CB" w:rsidRPr="007D04CB" w:rsidTr="007D04C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2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 xml:space="preserve">План предприятия </w:t>
            </w:r>
            <w:proofErr w:type="gramStart"/>
            <w:r w:rsidRPr="007D04CB">
              <w:rPr>
                <w:lang w:eastAsia="ar-SA"/>
              </w:rPr>
              <w:t>на</w:t>
            </w:r>
            <w:proofErr w:type="gramEnd"/>
            <w:r w:rsidRPr="007D04CB">
              <w:rPr>
                <w:lang w:eastAsia="ar-SA"/>
              </w:rPr>
              <w:t xml:space="preserve"> </w:t>
            </w:r>
          </w:p>
          <w:p w:rsidR="007D04CB" w:rsidRPr="007D04CB" w:rsidRDefault="007D04CB" w:rsidP="007D04CB">
            <w:pPr>
              <w:snapToGrid w:val="0"/>
              <w:ind w:right="-52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2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 xml:space="preserve">Принято ЛенРТК </w:t>
            </w:r>
          </w:p>
          <w:p w:rsidR="007D04CB" w:rsidRPr="007D04CB" w:rsidRDefault="007D04CB" w:rsidP="007D04CB">
            <w:pPr>
              <w:snapToGrid w:val="0"/>
              <w:ind w:right="-52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 xml:space="preserve">на </w:t>
            </w:r>
          </w:p>
          <w:p w:rsidR="007D04CB" w:rsidRPr="007D04CB" w:rsidRDefault="007D04CB" w:rsidP="007D04CB">
            <w:pPr>
              <w:snapToGrid w:val="0"/>
              <w:ind w:right="-52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2"/>
              <w:jc w:val="center"/>
              <w:rPr>
                <w:lang w:eastAsia="ar-SA"/>
              </w:rPr>
            </w:pPr>
            <w:proofErr w:type="spellStart"/>
            <w:r w:rsidRPr="007D04CB">
              <w:rPr>
                <w:lang w:eastAsia="ar-SA"/>
              </w:rPr>
              <w:t>Откл</w:t>
            </w:r>
            <w:proofErr w:type="spellEnd"/>
            <w:r w:rsidRPr="007D04CB">
              <w:rPr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2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Причины отклонения</w:t>
            </w:r>
          </w:p>
        </w:tc>
      </w:tr>
      <w:tr w:rsidR="007D04CB" w:rsidRPr="007D04CB" w:rsidTr="007D04C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both"/>
              <w:rPr>
                <w:lang w:eastAsia="ar-SA"/>
              </w:rPr>
            </w:pPr>
            <w:r w:rsidRPr="007D04CB">
              <w:rPr>
                <w:lang w:eastAsia="ar-SA"/>
              </w:rPr>
              <w:t>Расходы на сырье и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792,80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356,40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-436,40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3"/>
              <w:jc w:val="both"/>
            </w:pPr>
            <w:r w:rsidRPr="007D04CB">
              <w:t>Не приняты материалы и малоценные основные средства в виду отсутствия обосновывающих документов и материалов (п. 30 Правил регулирования тарифов в сфере водоснабжения и водоотведения Постановления          № 406, п. 19 Методических указаний)</w:t>
            </w:r>
          </w:p>
        </w:tc>
      </w:tr>
      <w:tr w:rsidR="007D04CB" w:rsidRPr="007D04CB" w:rsidTr="007D04C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both"/>
              <w:rPr>
                <w:lang w:eastAsia="ar-SA"/>
              </w:rPr>
            </w:pPr>
            <w:r w:rsidRPr="007D04CB">
              <w:rPr>
                <w:lang w:eastAsia="ar-SA"/>
              </w:rPr>
              <w:t>Расход на энергетические ресурсы,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3428,28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2798,43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-629,85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both"/>
            </w:pPr>
            <w:r w:rsidRPr="007D04CB">
              <w:t>Затраты определены исходя из объемов электроэнергии, утвержденных ЛенРТК в производственной программе, и тарифа на электрическую энергию рассчитанного путем индексации тарифа принятого ЛенРТК в тарифе на 2018 г. ранее оказывающему услугу МП «</w:t>
            </w:r>
            <w:proofErr w:type="spellStart"/>
            <w:r w:rsidRPr="007D04CB">
              <w:t>ЕсЗ</w:t>
            </w:r>
            <w:proofErr w:type="spellEnd"/>
            <w:r w:rsidRPr="007D04CB">
              <w:t xml:space="preserve">» с 01.07.2019 согласно Прогноза </w:t>
            </w:r>
          </w:p>
        </w:tc>
      </w:tr>
      <w:tr w:rsidR="007D04CB" w:rsidRPr="007D04CB" w:rsidTr="007D04C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lang w:eastAsia="ar-SA"/>
              </w:rPr>
            </w:pPr>
            <w:r w:rsidRPr="007D04CB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6712,38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6712,38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7D04C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lang w:eastAsia="ar-SA"/>
              </w:rPr>
            </w:pPr>
            <w:r w:rsidRPr="007D04CB">
              <w:rPr>
                <w:lang w:eastAsia="ar-SA"/>
              </w:rPr>
              <w:t>Отчисления на социальное страхование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2027,14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2027,14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-</w:t>
            </w:r>
          </w:p>
        </w:tc>
      </w:tr>
      <w:tr w:rsidR="007D04CB" w:rsidRPr="007D04CB" w:rsidTr="007D04C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both"/>
            </w:pPr>
            <w:r w:rsidRPr="007D04CB">
              <w:t>Амортизация основных средств, относимых к объектам ЦС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16,19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left="33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7D04C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D04CB" w:rsidRPr="007D04CB" w:rsidTr="007D04C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lang w:eastAsia="ar-SA"/>
              </w:rPr>
            </w:pPr>
            <w:r w:rsidRPr="007D04CB">
              <w:rPr>
                <w:lang w:eastAsia="ar-SA"/>
              </w:rPr>
              <w:t>Ремонтные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1610,88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289,00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-1321,88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firstLine="6"/>
              <w:jc w:val="both"/>
            </w:pPr>
            <w:r w:rsidRPr="007D04CB">
              <w:t>Исключены расходы, по которым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деятельности.</w:t>
            </w:r>
          </w:p>
          <w:p w:rsidR="007D04CB" w:rsidRPr="007D04CB" w:rsidRDefault="007D04CB" w:rsidP="007D04CB">
            <w:pPr>
              <w:snapToGrid w:val="0"/>
              <w:jc w:val="both"/>
            </w:pPr>
            <w:r w:rsidRPr="007D04CB">
              <w:t xml:space="preserve">Предприятие не представило обоснование ремонтных работ согласно п.24 Методических </w:t>
            </w:r>
            <w:r w:rsidRPr="007D04CB">
              <w:lastRenderedPageBreak/>
              <w:t xml:space="preserve">указаний. </w:t>
            </w:r>
          </w:p>
        </w:tc>
      </w:tr>
      <w:tr w:rsidR="007D04CB" w:rsidRPr="007D04CB" w:rsidTr="007D04CB">
        <w:trPr>
          <w:trHeight w:val="16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lastRenderedPageBreak/>
              <w:t>8.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lang w:eastAsia="ar-SA"/>
              </w:rPr>
            </w:pPr>
            <w:r w:rsidRPr="007D04CB">
              <w:rPr>
                <w:lang w:eastAsia="ar-SA"/>
              </w:rPr>
              <w:t>Цеховые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10102,73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6365,70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-3737,03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34"/>
              <w:jc w:val="both"/>
            </w:pPr>
            <w:r w:rsidRPr="007D04CB">
              <w:t xml:space="preserve">Не приняты расходы в виду отсутствия обосновывающих документов и материалов (п. 30 Правил регулирования тарифов в сфере водоснабжения и водоотведения Постановления       № 406) </w:t>
            </w:r>
          </w:p>
        </w:tc>
      </w:tr>
      <w:tr w:rsidR="007D04CB" w:rsidRPr="007D04CB" w:rsidTr="007D04C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9.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lang w:eastAsia="ar-SA"/>
              </w:rPr>
            </w:pPr>
            <w:r w:rsidRPr="007D04CB">
              <w:rPr>
                <w:lang w:eastAsia="ar-SA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1747,40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275,97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-1471,43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34"/>
              <w:jc w:val="both"/>
            </w:pPr>
            <w:r w:rsidRPr="007D04CB">
              <w:t xml:space="preserve">Не приняты расходы в виду отсутствия обосновывающих документов и материалов (п. 30 Правил регулирования тарифов в сфере водоснабжения и водоотведения Постановления       № 406) </w:t>
            </w:r>
          </w:p>
        </w:tc>
      </w:tr>
      <w:tr w:rsidR="007D04CB" w:rsidRPr="007D04CB" w:rsidTr="007D04C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10.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lang w:eastAsia="ar-SA"/>
              </w:rPr>
            </w:pPr>
            <w:r w:rsidRPr="007D04CB">
              <w:rPr>
                <w:lang w:eastAsia="ar-SA"/>
              </w:rPr>
              <w:t>Общехозяйственные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7523,50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6554,12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-969,38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34"/>
              <w:jc w:val="both"/>
            </w:pPr>
            <w:r w:rsidRPr="007D04CB">
              <w:t xml:space="preserve">Не приняты расходы в виду отсутствия обосновывающих документов и материалов (п. 30 Правил регулирования тарифов в сфере водоснабжения и водоотведения Постановления       № 406) </w:t>
            </w:r>
          </w:p>
        </w:tc>
      </w:tr>
    </w:tbl>
    <w:p w:rsidR="00C354F0" w:rsidRDefault="00C354F0" w:rsidP="007D04CB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</w:p>
    <w:p w:rsidR="007D04CB" w:rsidRPr="007D04CB" w:rsidRDefault="007D04CB" w:rsidP="007D04CB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 w:rsidRPr="007D04CB">
        <w:rPr>
          <w:sz w:val="24"/>
          <w:szCs w:val="24"/>
          <w:lang w:eastAsia="ar-SA"/>
        </w:rPr>
        <w:t xml:space="preserve">С учетом требований пункта 46 Основ ценообразования в сфере водоснабжения и водоотведения, а также пункта 30 Правил регулирования тарифов в сфере водоснабжения и водоотведения, утвержденных Постановлением № 406 величина нормативной прибыли по услугам в сфере водоснабжения и водоотведения принята ЛенРТК в размере 0 тыс. руб. </w:t>
      </w:r>
    </w:p>
    <w:p w:rsidR="007D04CB" w:rsidRDefault="007D04CB" w:rsidP="007D04CB">
      <w:pPr>
        <w:ind w:firstLine="851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2019 год на услуги в сфере водоснабжения (питьевая вода) и водоотведения:</w:t>
      </w:r>
    </w:p>
    <w:p w:rsidR="002274FB" w:rsidRPr="007D04CB" w:rsidRDefault="002274FB" w:rsidP="007D04CB">
      <w:pPr>
        <w:ind w:firstLine="851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277"/>
        <w:gridCol w:w="1950"/>
        <w:gridCol w:w="1985"/>
        <w:gridCol w:w="1733"/>
      </w:tblGrid>
      <w:tr w:rsidR="007D04CB" w:rsidRPr="007D04CB" w:rsidTr="002274FB">
        <w:trPr>
          <w:trHeight w:val="5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1"/>
              <w:jc w:val="center"/>
            </w:pPr>
            <w:r w:rsidRPr="007D04CB">
              <w:t>Показатели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Единица измерения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План предприятия</w:t>
            </w:r>
          </w:p>
          <w:p w:rsidR="007D04CB" w:rsidRPr="007D04CB" w:rsidRDefault="007D04CB" w:rsidP="007D04CB">
            <w:pPr>
              <w:jc w:val="center"/>
            </w:pPr>
            <w:r w:rsidRPr="007D04CB">
              <w:t>на 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Принято </w:t>
            </w:r>
          </w:p>
          <w:p w:rsidR="007D04CB" w:rsidRPr="007D04CB" w:rsidRDefault="007D04CB" w:rsidP="007D04CB">
            <w:pPr>
              <w:jc w:val="center"/>
            </w:pPr>
            <w:r w:rsidRPr="007D04CB">
              <w:t>ЛенРТК на 2019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Отклонение</w:t>
            </w:r>
          </w:p>
        </w:tc>
      </w:tr>
      <w:tr w:rsidR="007D04CB" w:rsidRPr="007D04CB" w:rsidTr="002274FB">
        <w:trPr>
          <w:trHeight w:val="4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1"/>
              <w:rPr>
                <w:i/>
              </w:rPr>
            </w:pPr>
            <w:r w:rsidRPr="007D04CB">
              <w:rPr>
                <w:i/>
              </w:rPr>
              <w:t>Питьевая вода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</w:p>
        </w:tc>
      </w:tr>
      <w:tr w:rsidR="007D04CB" w:rsidRPr="007D04CB" w:rsidTr="002274FB">
        <w:trPr>
          <w:trHeight w:val="3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Производственная себестоимость товарной воды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тыс. 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62030,27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108"/>
              <w:jc w:val="center"/>
            </w:pPr>
            <w:r w:rsidRPr="007D04CB">
              <w:t>35017,59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-27012,68</w:t>
            </w:r>
          </w:p>
        </w:tc>
      </w:tr>
      <w:tr w:rsidR="007D04CB" w:rsidRPr="007D04CB" w:rsidTr="002274FB">
        <w:trPr>
          <w:trHeight w:val="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НВВ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тыс. 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64449,45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108"/>
              <w:jc w:val="center"/>
            </w:pPr>
            <w:r w:rsidRPr="007D04CB">
              <w:t>35017,59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-28573,14</w:t>
            </w:r>
          </w:p>
        </w:tc>
      </w:tr>
      <w:tr w:rsidR="007D04CB" w:rsidRPr="007D04CB" w:rsidTr="002274FB">
        <w:trPr>
          <w:trHeight w:val="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i/>
              </w:rPr>
            </w:pPr>
            <w:r w:rsidRPr="007D04CB">
              <w:rPr>
                <w:i/>
              </w:rPr>
              <w:t xml:space="preserve">Водоотведение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ind w:right="-108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</w:p>
        </w:tc>
      </w:tr>
      <w:tr w:rsidR="007D04CB" w:rsidRPr="007D04CB" w:rsidTr="002274FB">
        <w:trPr>
          <w:trHeight w:val="5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Производственная себестоимость товарной воды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тыс. 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26431,82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108"/>
              <w:jc w:val="center"/>
            </w:pPr>
            <w:r w:rsidRPr="007D04CB">
              <w:t>20333,49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-6098,33</w:t>
            </w:r>
          </w:p>
        </w:tc>
      </w:tr>
      <w:tr w:rsidR="007D04CB" w:rsidRPr="007D04CB" w:rsidTr="002274FB">
        <w:trPr>
          <w:trHeight w:val="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НВВ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тыс. 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27224,78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108"/>
              <w:jc w:val="center"/>
            </w:pPr>
            <w:r w:rsidRPr="007D04CB">
              <w:t>20333,49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-6891,29</w:t>
            </w:r>
          </w:p>
        </w:tc>
      </w:tr>
    </w:tbl>
    <w:p w:rsidR="007D04CB" w:rsidRDefault="007D04CB" w:rsidP="007D04CB">
      <w:pPr>
        <w:tabs>
          <w:tab w:val="left" w:pos="0"/>
        </w:tabs>
        <w:ind w:right="-52" w:firstLine="851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Тарифы на услуги в сфере водоснабжения и водоотведения МП «Ладожский водовод» ВР ЛО на 2019 год составят:</w:t>
      </w:r>
    </w:p>
    <w:p w:rsidR="002274FB" w:rsidRPr="007D04CB" w:rsidRDefault="002274FB" w:rsidP="007D04CB">
      <w:pPr>
        <w:tabs>
          <w:tab w:val="left" w:pos="0"/>
        </w:tabs>
        <w:ind w:right="-52" w:firstLine="851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037"/>
        <w:gridCol w:w="2686"/>
        <w:gridCol w:w="3281"/>
      </w:tblGrid>
      <w:tr w:rsidR="007D04CB" w:rsidRPr="007D04CB" w:rsidTr="002274FB">
        <w:trPr>
          <w:trHeight w:val="6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2274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D04CB">
              <w:rPr>
                <w:rFonts w:eastAsia="Calibri"/>
                <w:lang w:eastAsia="en-US"/>
              </w:rPr>
              <w:t>п</w:t>
            </w:r>
            <w:proofErr w:type="gramEnd"/>
            <w:r w:rsidRPr="007D04C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2274F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2274F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2274F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Тарифы, руб./м3 *</w:t>
            </w:r>
          </w:p>
        </w:tc>
      </w:tr>
      <w:tr w:rsidR="007D04CB" w:rsidRPr="007D04CB" w:rsidTr="007D04CB">
        <w:trPr>
          <w:trHeight w:val="467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2274FB">
            <w:pPr>
              <w:ind w:right="-52"/>
              <w:contextualSpacing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Для потребителей муниципального образования «</w:t>
            </w:r>
            <w:proofErr w:type="spellStart"/>
            <w:r w:rsidRPr="007D04CB">
              <w:rPr>
                <w:rFonts w:eastAsia="Calibri"/>
                <w:lang w:eastAsia="en-US"/>
              </w:rPr>
              <w:t>Лесколовское</w:t>
            </w:r>
            <w:proofErr w:type="spellEnd"/>
            <w:r w:rsidRPr="007D04CB">
              <w:rPr>
                <w:rFonts w:eastAsia="Calibri"/>
                <w:lang w:eastAsia="en-US"/>
              </w:rPr>
              <w:t xml:space="preserve"> сельское поселение» </w:t>
            </w:r>
          </w:p>
          <w:p w:rsidR="007D04CB" w:rsidRPr="007D04CB" w:rsidRDefault="007D04CB" w:rsidP="002274F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 xml:space="preserve">Всеволожского муниципального района Ленинградской области, кроме поселка </w:t>
            </w:r>
            <w:proofErr w:type="spellStart"/>
            <w:r w:rsidRPr="007D04CB">
              <w:rPr>
                <w:rFonts w:eastAsia="Calibri"/>
                <w:lang w:eastAsia="en-US"/>
              </w:rPr>
              <w:t>Осельки</w:t>
            </w:r>
            <w:proofErr w:type="spellEnd"/>
          </w:p>
        </w:tc>
      </w:tr>
      <w:tr w:rsidR="007D04CB" w:rsidRPr="007D04CB" w:rsidTr="002274FB">
        <w:trPr>
          <w:trHeight w:val="241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2274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2274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2274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2274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104,91</w:t>
            </w:r>
          </w:p>
        </w:tc>
      </w:tr>
      <w:tr w:rsidR="007D04CB" w:rsidRPr="007D04CB" w:rsidTr="002274FB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2274F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2274F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2274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2274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105,63</w:t>
            </w:r>
          </w:p>
        </w:tc>
      </w:tr>
      <w:tr w:rsidR="007D04CB" w:rsidRPr="007D04CB" w:rsidTr="002274FB">
        <w:trPr>
          <w:trHeight w:val="6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2274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2274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 xml:space="preserve">Водоотведение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2274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2274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93,30</w:t>
            </w:r>
          </w:p>
        </w:tc>
      </w:tr>
      <w:tr w:rsidR="007D04CB" w:rsidRPr="007D04CB" w:rsidTr="002274FB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2274F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2274F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2274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2274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93,30</w:t>
            </w:r>
          </w:p>
        </w:tc>
      </w:tr>
    </w:tbl>
    <w:p w:rsidR="007D04CB" w:rsidRPr="007D04CB" w:rsidRDefault="007D04CB" w:rsidP="007D04CB">
      <w:pPr>
        <w:tabs>
          <w:tab w:val="left" w:pos="0"/>
        </w:tabs>
        <w:ind w:right="-52"/>
        <w:jc w:val="both"/>
        <w:rPr>
          <w:rFonts w:eastAsia="Calibri"/>
          <w:lang w:eastAsia="en-US"/>
        </w:rPr>
      </w:pPr>
      <w:r w:rsidRPr="007D04CB">
        <w:rPr>
          <w:lang w:eastAsia="ar-SA"/>
        </w:rPr>
        <w:t xml:space="preserve">* тариф указан без учета налога на добавленную стоимость </w:t>
      </w:r>
      <w:r w:rsidRPr="007D04CB">
        <w:rPr>
          <w:rFonts w:eastAsia="Calibri"/>
          <w:lang w:eastAsia="en-US"/>
        </w:rPr>
        <w:t xml:space="preserve">   </w:t>
      </w:r>
    </w:p>
    <w:p w:rsidR="007D04CB" w:rsidRPr="007D04CB" w:rsidRDefault="007D04CB" w:rsidP="007D04CB">
      <w:pPr>
        <w:tabs>
          <w:tab w:val="left" w:pos="0"/>
        </w:tabs>
        <w:ind w:right="-52"/>
        <w:jc w:val="both"/>
        <w:rPr>
          <w:sz w:val="26"/>
          <w:szCs w:val="26"/>
        </w:rPr>
      </w:pPr>
    </w:p>
    <w:p w:rsidR="007D04CB" w:rsidRPr="007D04CB" w:rsidRDefault="007D04CB" w:rsidP="007D04CB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D04CB">
        <w:rPr>
          <w:rFonts w:eastAsia="Calibri"/>
          <w:sz w:val="24"/>
          <w:szCs w:val="24"/>
          <w:lang w:eastAsia="en-US"/>
        </w:rPr>
        <w:lastRenderedPageBreak/>
        <w:t xml:space="preserve">Тарифы на услуги в сфере холодного водоснабжения (питьевая вода) и водоотведения </w:t>
      </w:r>
      <w:r w:rsidRPr="007D04CB">
        <w:rPr>
          <w:sz w:val="24"/>
          <w:szCs w:val="24"/>
        </w:rPr>
        <w:t>МП «Ладожский водовод» ВР ЛО</w:t>
      </w:r>
      <w:r w:rsidRPr="007D04CB">
        <w:rPr>
          <w:rFonts w:eastAsia="Calibri"/>
          <w:sz w:val="24"/>
          <w:szCs w:val="24"/>
          <w:lang w:eastAsia="en-US"/>
        </w:rPr>
        <w:t>, оказываемые населению, на 2019 год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607"/>
        <w:gridCol w:w="1654"/>
        <w:gridCol w:w="1661"/>
        <w:gridCol w:w="1384"/>
        <w:gridCol w:w="1714"/>
      </w:tblGrid>
      <w:tr w:rsidR="007D04CB" w:rsidRPr="007D04CB" w:rsidTr="002274FB">
        <w:trPr>
          <w:trHeight w:val="6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D04CB">
              <w:rPr>
                <w:rFonts w:eastAsia="Calibri"/>
                <w:lang w:eastAsia="en-US"/>
              </w:rPr>
              <w:t>п</w:t>
            </w:r>
            <w:proofErr w:type="gramEnd"/>
            <w:r w:rsidRPr="007D04C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Тарифы, руб./м3</w:t>
            </w:r>
          </w:p>
        </w:tc>
      </w:tr>
      <w:tr w:rsidR="007D04CB" w:rsidRPr="007D04CB" w:rsidTr="002274FB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lang w:eastAsia="en-US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с 01.07.2019 по 31.12.2019</w:t>
            </w:r>
          </w:p>
        </w:tc>
      </w:tr>
      <w:tr w:rsidR="007D04CB" w:rsidRPr="007D04CB" w:rsidTr="002274FB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без НДС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с учетом НДС*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без НДС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с учетом НДС*</w:t>
            </w:r>
          </w:p>
        </w:tc>
      </w:tr>
      <w:tr w:rsidR="007D04CB" w:rsidRPr="007D04CB" w:rsidTr="007D04CB">
        <w:trPr>
          <w:trHeight w:val="200"/>
        </w:trPr>
        <w:tc>
          <w:tcPr>
            <w:tcW w:w="9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4CB">
              <w:t>Для населения муниципального образования «</w:t>
            </w:r>
            <w:proofErr w:type="spellStart"/>
            <w:r w:rsidRPr="007D04CB">
              <w:t>Лесколовское</w:t>
            </w:r>
            <w:proofErr w:type="spellEnd"/>
            <w:r w:rsidRPr="007D04CB">
              <w:t xml:space="preserve"> сельское поселение» </w:t>
            </w:r>
          </w:p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t xml:space="preserve">Всеволожского муниципального района Ленинградской области, кроме поселка </w:t>
            </w:r>
            <w:proofErr w:type="spellStart"/>
            <w:r w:rsidRPr="007D04CB">
              <w:t>Осельки</w:t>
            </w:r>
            <w:proofErr w:type="spellEnd"/>
          </w:p>
        </w:tc>
      </w:tr>
      <w:tr w:rsidR="007D04CB" w:rsidRPr="007D04CB" w:rsidTr="002274FB">
        <w:trPr>
          <w:trHeight w:val="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Холодное водоснабжение (питьевая вода)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26,41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31,69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26,94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32,33</w:t>
            </w:r>
          </w:p>
        </w:tc>
      </w:tr>
      <w:tr w:rsidR="007D04CB" w:rsidRPr="007D04CB" w:rsidTr="002274FB">
        <w:trPr>
          <w:trHeight w:val="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42,02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50,42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42,86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51,43</w:t>
            </w:r>
          </w:p>
        </w:tc>
      </w:tr>
    </w:tbl>
    <w:p w:rsidR="007D04CB" w:rsidRPr="007D04CB" w:rsidRDefault="007D04CB" w:rsidP="007D04C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D04CB">
        <w:rPr>
          <w:rFonts w:eastAsia="Calibri"/>
          <w:lang w:eastAsia="en-US"/>
        </w:rPr>
        <w:t>* Выделяется в целях реализации пункта 6 статьи 168 Налогового кодекса Российской Федерации (часть вторая).</w:t>
      </w:r>
    </w:p>
    <w:p w:rsidR="007D04CB" w:rsidRPr="007D04CB" w:rsidRDefault="007D04CB" w:rsidP="007D04CB">
      <w:pPr>
        <w:rPr>
          <w:sz w:val="24"/>
          <w:szCs w:val="24"/>
          <w:lang w:eastAsia="ar-SA"/>
        </w:rPr>
      </w:pPr>
    </w:p>
    <w:p w:rsidR="007D04CB" w:rsidRPr="007D04CB" w:rsidRDefault="007D04CB" w:rsidP="007D04CB">
      <w:pPr>
        <w:jc w:val="center"/>
        <w:rPr>
          <w:b/>
          <w:sz w:val="24"/>
          <w:szCs w:val="24"/>
        </w:rPr>
      </w:pPr>
      <w:r w:rsidRPr="007D04C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D2301" w:rsidRDefault="006D230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D04CB" w:rsidRPr="007D04CB" w:rsidRDefault="002274FB" w:rsidP="00F25FC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5. </w:t>
      </w:r>
      <w:r w:rsidR="007D04CB" w:rsidRPr="007D04CB">
        <w:rPr>
          <w:b/>
          <w:sz w:val="24"/>
          <w:szCs w:val="24"/>
          <w:lang w:val="x-none" w:eastAsia="x-none"/>
        </w:rPr>
        <w:t>По вопросу повестки</w:t>
      </w:r>
      <w:r w:rsidR="007D04CB" w:rsidRPr="007D04CB">
        <w:rPr>
          <w:b/>
          <w:sz w:val="24"/>
          <w:szCs w:val="24"/>
          <w:lang w:eastAsia="x-none"/>
        </w:rPr>
        <w:t xml:space="preserve"> «Об установлении тарифов на питьевую воду и водоотведение муниципального унитарного предприятия «Водоканал Мичуринское» муниципального образования Мичуринское сельское поселение муниципального образования </w:t>
      </w:r>
      <w:proofErr w:type="spellStart"/>
      <w:r w:rsidR="007D04CB" w:rsidRPr="007D04CB">
        <w:rPr>
          <w:b/>
          <w:sz w:val="24"/>
          <w:szCs w:val="24"/>
          <w:lang w:eastAsia="x-none"/>
        </w:rPr>
        <w:t>Приозерский</w:t>
      </w:r>
      <w:proofErr w:type="spellEnd"/>
      <w:r w:rsidR="007D04CB" w:rsidRPr="007D04CB">
        <w:rPr>
          <w:b/>
          <w:sz w:val="24"/>
          <w:szCs w:val="24"/>
          <w:lang w:eastAsia="x-none"/>
        </w:rPr>
        <w:t xml:space="preserve"> муниципальный район Ленинградской области на 2019 год</w:t>
      </w:r>
      <w:r w:rsidR="007D04CB" w:rsidRPr="007D04CB">
        <w:rPr>
          <w:b/>
          <w:sz w:val="24"/>
          <w:szCs w:val="24"/>
          <w:lang w:val="x-none" w:eastAsia="x-none"/>
        </w:rPr>
        <w:t>»</w:t>
      </w:r>
      <w:r w:rsidR="007D04CB" w:rsidRPr="007D04CB">
        <w:rPr>
          <w:b/>
          <w:sz w:val="24"/>
          <w:szCs w:val="24"/>
          <w:lang w:eastAsia="x-none"/>
        </w:rPr>
        <w:t xml:space="preserve"> </w:t>
      </w:r>
      <w:r w:rsidR="007D04CB" w:rsidRPr="007D04C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7D04CB" w:rsidRPr="007D04CB">
        <w:rPr>
          <w:sz w:val="24"/>
          <w:szCs w:val="24"/>
          <w:lang w:eastAsia="x-none"/>
        </w:rPr>
        <w:t xml:space="preserve"> и </w:t>
      </w:r>
      <w:r w:rsidR="007D04CB" w:rsidRPr="007D04CB">
        <w:rPr>
          <w:sz w:val="24"/>
          <w:szCs w:val="24"/>
          <w:lang w:val="x-none" w:eastAsia="x-none"/>
        </w:rPr>
        <w:t>изложила основные положения э</w:t>
      </w:r>
      <w:r w:rsidR="007D04CB" w:rsidRPr="007D04CB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7D04CB" w:rsidRPr="007D04CB">
        <w:rPr>
          <w:rFonts w:eastAsia="Calibri"/>
          <w:sz w:val="24"/>
          <w:szCs w:val="24"/>
          <w:lang w:eastAsia="en-US"/>
        </w:rPr>
        <w:t xml:space="preserve"> по рассмотрению материалов по расчету уровней тарифов на услуги в сфере водоснабжения и водоотведения, оказываемые муниципальным унитарным предприятием «Водоканал Мичуринское» муниципального образования Мичуринское сельское поселение муниципального образования 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Приозерский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 xml:space="preserve"> муниципальный район Ленинградской области» (далее – МУП «Водоканал Мичуринское») потребителям муниципального образования Мичуринское сельское поселение 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Приозерского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области, в 2019 году.</w:t>
      </w:r>
      <w:r w:rsidR="007D04CB" w:rsidRPr="007D04CB">
        <w:rPr>
          <w:rFonts w:eastAsia="Calibri"/>
          <w:i/>
          <w:sz w:val="24"/>
          <w:szCs w:val="24"/>
          <w:lang w:eastAsia="en-US"/>
        </w:rPr>
        <w:t xml:space="preserve"> </w:t>
      </w:r>
      <w:r w:rsidR="007D04CB" w:rsidRPr="007D04CB">
        <w:rPr>
          <w:rFonts w:eastAsia="Calibri"/>
          <w:sz w:val="24"/>
          <w:szCs w:val="24"/>
          <w:lang w:eastAsia="en-US"/>
        </w:rPr>
        <w:t xml:space="preserve">МУП «Водоканал Мичуринское» обратилось с заявлением об установлении тарифов на питьевую воду и водоотведение на 2019 год от 17.12.2018 </w:t>
      </w:r>
      <w:proofErr w:type="gramStart"/>
      <w:r w:rsidR="007D04CB" w:rsidRPr="007D04CB">
        <w:rPr>
          <w:rFonts w:eastAsia="Calibri"/>
          <w:sz w:val="24"/>
          <w:szCs w:val="24"/>
          <w:lang w:eastAsia="en-US"/>
        </w:rPr>
        <w:t>исх. № б</w:t>
      </w:r>
      <w:proofErr w:type="gramEnd"/>
      <w:r w:rsidR="007D04CB" w:rsidRPr="007D04CB">
        <w:rPr>
          <w:rFonts w:eastAsia="Calibri"/>
          <w:sz w:val="24"/>
          <w:szCs w:val="24"/>
          <w:lang w:eastAsia="en-US"/>
        </w:rPr>
        <w:t xml:space="preserve">/н </w:t>
      </w:r>
      <w:r w:rsidR="00F25FC4">
        <w:rPr>
          <w:rFonts w:eastAsia="Calibri"/>
          <w:sz w:val="24"/>
          <w:szCs w:val="24"/>
          <w:lang w:eastAsia="en-US"/>
        </w:rPr>
        <w:br/>
      </w:r>
      <w:r w:rsidR="007D04CB" w:rsidRPr="007D04CB">
        <w:rPr>
          <w:rFonts w:eastAsia="Calibri"/>
          <w:sz w:val="24"/>
          <w:szCs w:val="24"/>
          <w:lang w:eastAsia="en-US"/>
        </w:rPr>
        <w:t>(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вх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>. от 17.12.2018 № КТ-1-7551/2018).</w:t>
      </w:r>
    </w:p>
    <w:p w:rsidR="007D04CB" w:rsidRPr="007D04CB" w:rsidRDefault="007D04CB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D04CB">
        <w:rPr>
          <w:rFonts w:eastAsia="Calibri"/>
          <w:sz w:val="24"/>
          <w:szCs w:val="24"/>
          <w:lang w:eastAsia="en-US"/>
        </w:rPr>
        <w:t xml:space="preserve">Присутствующий на заседании Правления ЛенРТК представитель МУП «Водоканал Мичуринское» Попов А.М. (действующий по доверенности от 12.12.2018 № б/н) выразил устное несогласие с предложенным ЛенРТК уровнем тарифа. </w:t>
      </w:r>
    </w:p>
    <w:p w:rsidR="007D04CB" w:rsidRPr="007D04CB" w:rsidRDefault="007D04CB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D04CB" w:rsidRPr="007D04CB" w:rsidRDefault="007D04CB" w:rsidP="007D04C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D04CB">
        <w:rPr>
          <w:b/>
          <w:sz w:val="24"/>
          <w:szCs w:val="24"/>
        </w:rPr>
        <w:t xml:space="preserve">Правление приняло решение:  </w:t>
      </w:r>
    </w:p>
    <w:p w:rsidR="007D04CB" w:rsidRPr="007D04CB" w:rsidRDefault="007D04CB" w:rsidP="007D04CB">
      <w:pPr>
        <w:ind w:firstLine="567"/>
        <w:jc w:val="both"/>
        <w:rPr>
          <w:sz w:val="24"/>
          <w:szCs w:val="24"/>
          <w:lang w:eastAsia="ar-SA"/>
        </w:rPr>
      </w:pPr>
      <w:r w:rsidRPr="007D04CB">
        <w:rPr>
          <w:sz w:val="24"/>
          <w:szCs w:val="24"/>
          <w:lang w:eastAsia="ar-SA"/>
        </w:rPr>
        <w:t xml:space="preserve">1. ЛенРТК рассмотрел предоставленные МУП «Водоканал </w:t>
      </w:r>
      <w:proofErr w:type="gramStart"/>
      <w:r w:rsidRPr="007D04CB">
        <w:rPr>
          <w:sz w:val="24"/>
          <w:szCs w:val="24"/>
          <w:lang w:eastAsia="ar-SA"/>
        </w:rPr>
        <w:t>Мичуринское</w:t>
      </w:r>
      <w:proofErr w:type="gramEnd"/>
      <w:r w:rsidRPr="007D04CB">
        <w:rPr>
          <w:sz w:val="24"/>
          <w:szCs w:val="24"/>
          <w:lang w:eastAsia="ar-SA"/>
        </w:rPr>
        <w:t>» производственные программы в сфере холодного водоснабжения и водоотведения и утвердил следующие основные натуральные показатели:</w:t>
      </w:r>
    </w:p>
    <w:p w:rsidR="007D04CB" w:rsidRPr="007D04CB" w:rsidRDefault="007D04CB" w:rsidP="007D04CB">
      <w:pPr>
        <w:ind w:left="567" w:right="-52"/>
        <w:jc w:val="center"/>
        <w:rPr>
          <w:b/>
          <w:i/>
          <w:sz w:val="24"/>
          <w:szCs w:val="24"/>
          <w:u w:val="single"/>
          <w:lang w:eastAsia="ar-SA"/>
        </w:rPr>
      </w:pPr>
      <w:r w:rsidRPr="007D04CB">
        <w:rPr>
          <w:b/>
          <w:i/>
          <w:sz w:val="24"/>
          <w:szCs w:val="24"/>
          <w:u w:val="single"/>
          <w:lang w:eastAsia="ar-SA"/>
        </w:rPr>
        <w:t>Питьевая вода</w:t>
      </w:r>
    </w:p>
    <w:tbl>
      <w:tblPr>
        <w:tblW w:w="10562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761"/>
        <w:gridCol w:w="1114"/>
        <w:gridCol w:w="1449"/>
        <w:gridCol w:w="1556"/>
        <w:gridCol w:w="1415"/>
        <w:gridCol w:w="1611"/>
      </w:tblGrid>
      <w:tr w:rsidR="007D04CB" w:rsidRPr="007D04CB" w:rsidTr="007D04CB">
        <w:trPr>
          <w:trHeight w:val="77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 xml:space="preserve">№ </w:t>
            </w:r>
            <w:proofErr w:type="gramStart"/>
            <w:r w:rsidRPr="007D04CB">
              <w:rPr>
                <w:i/>
                <w:lang w:eastAsia="ar-SA"/>
              </w:rPr>
              <w:t>п</w:t>
            </w:r>
            <w:proofErr w:type="gramEnd"/>
            <w:r w:rsidRPr="007D04CB">
              <w:rPr>
                <w:i/>
                <w:lang w:eastAsia="ar-SA"/>
              </w:rPr>
              <w:t>/п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Показатели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proofErr w:type="spellStart"/>
            <w:r w:rsidRPr="007D04CB">
              <w:rPr>
                <w:i/>
                <w:lang w:eastAsia="ar-SA"/>
              </w:rPr>
              <w:t>Ед</w:t>
            </w:r>
            <w:proofErr w:type="gramStart"/>
            <w:r w:rsidRPr="007D04CB">
              <w:rPr>
                <w:i/>
                <w:lang w:eastAsia="ar-SA"/>
              </w:rPr>
              <w:t>.и</w:t>
            </w:r>
            <w:proofErr w:type="gramEnd"/>
            <w:r w:rsidRPr="007D04CB">
              <w:rPr>
                <w:i/>
                <w:lang w:eastAsia="ar-SA"/>
              </w:rPr>
              <w:t>зм</w:t>
            </w:r>
            <w:proofErr w:type="spellEnd"/>
            <w:r w:rsidRPr="007D04CB">
              <w:rPr>
                <w:i/>
                <w:lang w:eastAsia="ar-SA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План предприятия на 2019 год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Утверждено ЛенРТК на 2019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Отклонение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Обоснование, причины отклонения</w:t>
            </w:r>
          </w:p>
        </w:tc>
      </w:tr>
      <w:tr w:rsidR="007D04CB" w:rsidRPr="007D04CB" w:rsidTr="007D04CB">
        <w:trPr>
          <w:trHeight w:val="45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Поднято воды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</w:t>
            </w:r>
            <w:proofErr w:type="gramStart"/>
            <w:r w:rsidRPr="007D04CB">
              <w:rPr>
                <w:lang w:eastAsia="ar-SA"/>
              </w:rPr>
              <w:t>.м</w:t>
            </w:r>
            <w:proofErr w:type="gramEnd"/>
            <w:r w:rsidRPr="007D04C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154,48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154,48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</w:tr>
      <w:tr w:rsidR="007D04CB" w:rsidRPr="007D04CB" w:rsidTr="007D04CB">
        <w:trPr>
          <w:trHeight w:val="40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Подано воды в сеть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</w:t>
            </w:r>
            <w:proofErr w:type="gramStart"/>
            <w:r w:rsidRPr="007D04CB">
              <w:rPr>
                <w:lang w:eastAsia="ar-SA"/>
              </w:rPr>
              <w:t>.м</w:t>
            </w:r>
            <w:proofErr w:type="gramEnd"/>
            <w:r w:rsidRPr="007D04C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154,48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154,48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</w:tr>
      <w:tr w:rsidR="007D04CB" w:rsidRPr="007D04CB" w:rsidTr="007D04CB">
        <w:trPr>
          <w:trHeight w:val="414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3.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Потери воды в сетях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</w:t>
            </w:r>
            <w:proofErr w:type="gramStart"/>
            <w:r w:rsidRPr="007D04CB">
              <w:rPr>
                <w:lang w:eastAsia="ar-SA"/>
              </w:rPr>
              <w:t>.м</w:t>
            </w:r>
            <w:proofErr w:type="gramEnd"/>
            <w:r w:rsidRPr="007D04C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30,90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30,90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</w:tr>
      <w:tr w:rsidR="007D04CB" w:rsidRPr="007D04CB" w:rsidTr="007D04CB">
        <w:trPr>
          <w:trHeight w:val="2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</w:tr>
      <w:tr w:rsidR="007D04CB" w:rsidRPr="007D04CB" w:rsidTr="007D04CB">
        <w:trPr>
          <w:trHeight w:val="32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4.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Отпущено воды из водопроводной сети, всего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</w:t>
            </w:r>
            <w:proofErr w:type="gramStart"/>
            <w:r w:rsidRPr="007D04CB">
              <w:rPr>
                <w:lang w:eastAsia="ar-SA"/>
              </w:rPr>
              <w:t>.м</w:t>
            </w:r>
            <w:proofErr w:type="gramEnd"/>
            <w:r w:rsidRPr="007D04C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123,58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123,58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</w:tr>
      <w:tr w:rsidR="007D04CB" w:rsidRPr="007D04CB" w:rsidTr="007D04CB">
        <w:trPr>
          <w:trHeight w:val="3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5.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b/>
                <w:lang w:eastAsia="ar-SA"/>
              </w:rPr>
            </w:pPr>
            <w:r w:rsidRPr="007D04CB">
              <w:rPr>
                <w:b/>
                <w:lang w:eastAsia="ar-SA"/>
              </w:rPr>
              <w:t xml:space="preserve">Товарной воды, в </w:t>
            </w:r>
            <w:proofErr w:type="spellStart"/>
            <w:r w:rsidRPr="007D04CB">
              <w:rPr>
                <w:b/>
                <w:lang w:eastAsia="ar-SA"/>
              </w:rPr>
              <w:t>т.ч</w:t>
            </w:r>
            <w:proofErr w:type="spellEnd"/>
            <w:r w:rsidRPr="007D04CB">
              <w:rPr>
                <w:b/>
                <w:lang w:eastAsia="ar-SA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/>
                <w:lang w:eastAsia="ar-SA"/>
              </w:rPr>
            </w:pPr>
            <w:r w:rsidRPr="007D04CB">
              <w:rPr>
                <w:b/>
                <w:lang w:eastAsia="ar-SA"/>
              </w:rPr>
              <w:t>тыс</w:t>
            </w:r>
            <w:proofErr w:type="gramStart"/>
            <w:r w:rsidRPr="007D04CB">
              <w:rPr>
                <w:b/>
                <w:lang w:eastAsia="ar-SA"/>
              </w:rPr>
              <w:t>.м</w:t>
            </w:r>
            <w:proofErr w:type="gramEnd"/>
            <w:r w:rsidRPr="007D04CB">
              <w:rPr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/>
                <w:lang w:eastAsia="ar-SA"/>
              </w:rPr>
            </w:pPr>
            <w:r w:rsidRPr="007D04CB">
              <w:rPr>
                <w:b/>
                <w:lang w:eastAsia="ar-SA"/>
              </w:rPr>
              <w:t>123,58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/>
                <w:lang w:eastAsia="ar-SA"/>
              </w:rPr>
            </w:pPr>
            <w:r w:rsidRPr="007D04CB">
              <w:rPr>
                <w:b/>
                <w:lang w:eastAsia="ar-SA"/>
              </w:rPr>
              <w:t>123,58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</w:tr>
      <w:tr w:rsidR="007D04CB" w:rsidRPr="007D04CB" w:rsidTr="007D04CB">
        <w:trPr>
          <w:trHeight w:val="5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5.1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F25FC4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</w:t>
            </w:r>
            <w:proofErr w:type="gramStart"/>
            <w:r w:rsidRPr="007D04CB">
              <w:rPr>
                <w:lang w:eastAsia="ar-SA"/>
              </w:rPr>
              <w:t>.м</w:t>
            </w:r>
            <w:proofErr w:type="gramEnd"/>
            <w:r w:rsidRPr="007D04C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82,21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82,21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</w:tr>
      <w:tr w:rsidR="007D04CB" w:rsidRPr="007D04CB" w:rsidTr="007D04CB">
        <w:trPr>
          <w:trHeight w:val="3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5.2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F25FC4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бюджетным потребителям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</w:t>
            </w:r>
            <w:proofErr w:type="gramStart"/>
            <w:r w:rsidRPr="007D04CB">
              <w:rPr>
                <w:lang w:eastAsia="ar-SA"/>
              </w:rPr>
              <w:t>.м</w:t>
            </w:r>
            <w:proofErr w:type="gramEnd"/>
            <w:r w:rsidRPr="007D04C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8,50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8,50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</w:tr>
      <w:tr w:rsidR="007D04CB" w:rsidRPr="007D04CB" w:rsidTr="007D04CB">
        <w:trPr>
          <w:trHeight w:val="3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5.3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F25FC4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иным потребителям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</w:t>
            </w:r>
            <w:proofErr w:type="gramStart"/>
            <w:r w:rsidRPr="007D04CB">
              <w:rPr>
                <w:lang w:eastAsia="ar-SA"/>
              </w:rPr>
              <w:t>.м</w:t>
            </w:r>
            <w:proofErr w:type="gramEnd"/>
            <w:r w:rsidRPr="007D04C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32,87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32,87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</w:tr>
      <w:tr w:rsidR="007D04CB" w:rsidRPr="007D04CB" w:rsidTr="007D04CB">
        <w:trPr>
          <w:trHeight w:val="3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lastRenderedPageBreak/>
              <w:t>6.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F25FC4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proofErr w:type="spellStart"/>
            <w:r w:rsidRPr="007D04CB">
              <w:rPr>
                <w:lang w:eastAsia="ar-SA"/>
              </w:rPr>
              <w:t>т</w:t>
            </w:r>
            <w:proofErr w:type="gramStart"/>
            <w:r w:rsidRPr="007D04CB">
              <w:rPr>
                <w:lang w:eastAsia="ar-SA"/>
              </w:rPr>
              <w:t>.к</w:t>
            </w:r>
            <w:proofErr w:type="gramEnd"/>
            <w:r w:rsidRPr="007D04CB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105,38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105,38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</w:tr>
      <w:tr w:rsidR="007D04CB" w:rsidRPr="007D04CB" w:rsidTr="007D04CB">
        <w:trPr>
          <w:trHeight w:val="3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6.1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F25FC4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 xml:space="preserve">в </w:t>
            </w:r>
            <w:proofErr w:type="spellStart"/>
            <w:r w:rsidRPr="007D04CB">
              <w:rPr>
                <w:lang w:eastAsia="ar-SA"/>
              </w:rPr>
              <w:t>т.ч</w:t>
            </w:r>
            <w:proofErr w:type="spellEnd"/>
            <w:r w:rsidRPr="007D04CB">
              <w:rPr>
                <w:lang w:eastAsia="ar-SA"/>
              </w:rPr>
              <w:t xml:space="preserve">. на технологические нужды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proofErr w:type="spellStart"/>
            <w:r w:rsidRPr="007D04CB">
              <w:rPr>
                <w:lang w:eastAsia="ar-SA"/>
              </w:rPr>
              <w:t>т</w:t>
            </w:r>
            <w:proofErr w:type="gramStart"/>
            <w:r w:rsidRPr="007D04CB">
              <w:rPr>
                <w:lang w:eastAsia="ar-SA"/>
              </w:rPr>
              <w:t>.к</w:t>
            </w:r>
            <w:proofErr w:type="gramEnd"/>
            <w:r w:rsidRPr="007D04CB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99,20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99,20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</w:tr>
      <w:tr w:rsidR="007D04CB" w:rsidRPr="007D04CB" w:rsidTr="007D04CB">
        <w:trPr>
          <w:trHeight w:val="44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6.1.1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F25FC4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уд</w:t>
            </w:r>
            <w:proofErr w:type="gramStart"/>
            <w:r w:rsidRPr="007D04CB">
              <w:rPr>
                <w:lang w:eastAsia="ar-SA"/>
              </w:rPr>
              <w:t>.</w:t>
            </w:r>
            <w:proofErr w:type="gramEnd"/>
            <w:r w:rsidR="00F25FC4">
              <w:rPr>
                <w:lang w:eastAsia="ar-SA"/>
              </w:rPr>
              <w:t xml:space="preserve"> </w:t>
            </w:r>
            <w:proofErr w:type="gramStart"/>
            <w:r w:rsidRPr="007D04CB">
              <w:rPr>
                <w:lang w:eastAsia="ar-SA"/>
              </w:rPr>
              <w:t>р</w:t>
            </w:r>
            <w:proofErr w:type="gramEnd"/>
            <w:r w:rsidRPr="007D04CB">
              <w:rPr>
                <w:lang w:eastAsia="ar-SA"/>
              </w:rPr>
              <w:t>асход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proofErr w:type="spellStart"/>
            <w:r w:rsidRPr="007D04CB">
              <w:rPr>
                <w:lang w:eastAsia="ar-SA"/>
              </w:rPr>
              <w:t>кВт</w:t>
            </w:r>
            <w:proofErr w:type="gramStart"/>
            <w:r w:rsidRPr="007D04CB">
              <w:rPr>
                <w:lang w:eastAsia="ar-SA"/>
              </w:rPr>
              <w:t>.ч</w:t>
            </w:r>
            <w:proofErr w:type="spellEnd"/>
            <w:proofErr w:type="gramEnd"/>
            <w:r w:rsidRPr="007D04CB">
              <w:rPr>
                <w:lang w:eastAsia="ar-SA"/>
              </w:rPr>
              <w:t>/м</w:t>
            </w:r>
            <w:r w:rsidRPr="007D04C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0,64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0,64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</w:tr>
      <w:tr w:rsidR="007D04CB" w:rsidRPr="007D04CB" w:rsidTr="007D04CB">
        <w:trPr>
          <w:trHeight w:val="3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6.2.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F25FC4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proofErr w:type="spellStart"/>
            <w:r w:rsidRPr="007D04CB">
              <w:rPr>
                <w:lang w:eastAsia="ar-SA"/>
              </w:rPr>
              <w:t>т</w:t>
            </w:r>
            <w:proofErr w:type="gramStart"/>
            <w:r w:rsidRPr="007D04CB">
              <w:rPr>
                <w:lang w:eastAsia="ar-SA"/>
              </w:rPr>
              <w:t>.к</w:t>
            </w:r>
            <w:proofErr w:type="gramEnd"/>
            <w:r w:rsidRPr="007D04CB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6,18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6,18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</w:tr>
    </w:tbl>
    <w:p w:rsidR="007D04CB" w:rsidRPr="007D04CB" w:rsidRDefault="007D04CB" w:rsidP="007D04CB">
      <w:pPr>
        <w:ind w:left="567" w:right="-52"/>
        <w:jc w:val="center"/>
        <w:rPr>
          <w:b/>
          <w:i/>
          <w:sz w:val="24"/>
          <w:szCs w:val="24"/>
          <w:u w:val="single"/>
          <w:lang w:eastAsia="ar-SA"/>
        </w:rPr>
      </w:pPr>
      <w:r w:rsidRPr="007D04CB">
        <w:rPr>
          <w:b/>
          <w:i/>
          <w:sz w:val="24"/>
          <w:szCs w:val="24"/>
          <w:u w:val="single"/>
          <w:lang w:eastAsia="ar-SA"/>
        </w:rPr>
        <w:t>Водоотведение</w:t>
      </w:r>
    </w:p>
    <w:tbl>
      <w:tblPr>
        <w:tblW w:w="10440" w:type="dxa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717"/>
        <w:gridCol w:w="992"/>
        <w:gridCol w:w="1464"/>
        <w:gridCol w:w="1459"/>
        <w:gridCol w:w="1367"/>
        <w:gridCol w:w="1802"/>
      </w:tblGrid>
      <w:tr w:rsidR="007D04CB" w:rsidRPr="007D04CB" w:rsidTr="007D04CB">
        <w:trPr>
          <w:trHeight w:val="80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 xml:space="preserve">№ </w:t>
            </w:r>
            <w:proofErr w:type="gramStart"/>
            <w:r w:rsidRPr="007D04CB">
              <w:rPr>
                <w:i/>
                <w:lang w:eastAsia="ar-SA"/>
              </w:rPr>
              <w:t>п</w:t>
            </w:r>
            <w:proofErr w:type="gramEnd"/>
            <w:r w:rsidRPr="007D04CB">
              <w:rPr>
                <w:i/>
                <w:lang w:eastAsia="ar-SA"/>
              </w:rPr>
              <w:t>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proofErr w:type="spellStart"/>
            <w:r w:rsidRPr="007D04CB">
              <w:rPr>
                <w:i/>
                <w:lang w:eastAsia="ar-SA"/>
              </w:rPr>
              <w:t>Ед</w:t>
            </w:r>
            <w:proofErr w:type="gramStart"/>
            <w:r w:rsidRPr="007D04CB">
              <w:rPr>
                <w:i/>
                <w:lang w:eastAsia="ar-SA"/>
              </w:rPr>
              <w:t>.и</w:t>
            </w:r>
            <w:proofErr w:type="gramEnd"/>
            <w:r w:rsidRPr="007D04CB">
              <w:rPr>
                <w:i/>
                <w:lang w:eastAsia="ar-SA"/>
              </w:rPr>
              <w:t>зм</w:t>
            </w:r>
            <w:proofErr w:type="spellEnd"/>
            <w:r w:rsidRPr="007D04CB">
              <w:rPr>
                <w:i/>
                <w:lang w:eastAsia="ar-SA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План предприятия на 2019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Утверждено ЛенРТК на 2019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Отклонение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Обоснование, причины отклонения</w:t>
            </w:r>
          </w:p>
        </w:tc>
      </w:tr>
      <w:tr w:rsidR="007D04CB" w:rsidRPr="007D04CB" w:rsidTr="007D04C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Прием сточных вод,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</w:t>
            </w:r>
            <w:proofErr w:type="gramStart"/>
            <w:r w:rsidRPr="007D04CB">
              <w:rPr>
                <w:lang w:eastAsia="ar-SA"/>
              </w:rPr>
              <w:t>.м</w:t>
            </w:r>
            <w:proofErr w:type="gramEnd"/>
            <w:r w:rsidRPr="007D04C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84,50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84,50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</w:tr>
      <w:tr w:rsidR="007D04CB" w:rsidRPr="007D04CB" w:rsidTr="007D04CB">
        <w:trPr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b/>
                <w:lang w:eastAsia="ar-SA"/>
              </w:rPr>
            </w:pPr>
            <w:r w:rsidRPr="007D04CB">
              <w:rPr>
                <w:b/>
                <w:lang w:eastAsia="ar-SA"/>
              </w:rPr>
              <w:t xml:space="preserve">Товарные стоки, </w:t>
            </w:r>
            <w:r w:rsidRPr="007D04CB">
              <w:rPr>
                <w:b/>
                <w:lang w:eastAsia="ar-SA"/>
              </w:rPr>
              <w:br/>
              <w:t xml:space="preserve">в </w:t>
            </w:r>
            <w:proofErr w:type="spellStart"/>
            <w:r w:rsidRPr="007D04CB">
              <w:rPr>
                <w:b/>
                <w:lang w:eastAsia="ar-SA"/>
              </w:rPr>
              <w:t>т.ч</w:t>
            </w:r>
            <w:proofErr w:type="spellEnd"/>
            <w:r w:rsidRPr="007D04CB">
              <w:rPr>
                <w:b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/>
                <w:lang w:eastAsia="ar-SA"/>
              </w:rPr>
            </w:pPr>
            <w:r w:rsidRPr="007D04CB">
              <w:rPr>
                <w:b/>
                <w:lang w:eastAsia="ar-SA"/>
              </w:rPr>
              <w:t>тыс</w:t>
            </w:r>
            <w:proofErr w:type="gramStart"/>
            <w:r w:rsidRPr="007D04CB">
              <w:rPr>
                <w:b/>
                <w:lang w:eastAsia="ar-SA"/>
              </w:rPr>
              <w:t>.м</w:t>
            </w:r>
            <w:proofErr w:type="gramEnd"/>
            <w:r w:rsidRPr="007D04CB">
              <w:rPr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/>
                <w:lang w:eastAsia="ar-SA"/>
              </w:rPr>
            </w:pPr>
            <w:r w:rsidRPr="007D04CB">
              <w:rPr>
                <w:b/>
                <w:lang w:eastAsia="ar-SA"/>
              </w:rPr>
              <w:t>70,42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/>
                <w:lang w:eastAsia="ar-SA"/>
              </w:rPr>
            </w:pPr>
            <w:r w:rsidRPr="007D04CB">
              <w:rPr>
                <w:b/>
                <w:lang w:eastAsia="ar-SA"/>
              </w:rPr>
              <w:t>70,42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</w:tr>
      <w:tr w:rsidR="007D04CB" w:rsidRPr="007D04CB" w:rsidTr="007D04CB">
        <w:trPr>
          <w:trHeight w:val="3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2.1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F25FC4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от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</w:t>
            </w:r>
            <w:proofErr w:type="gramStart"/>
            <w:r w:rsidRPr="007D04CB">
              <w:rPr>
                <w:lang w:eastAsia="ar-SA"/>
              </w:rPr>
              <w:t>.м</w:t>
            </w:r>
            <w:proofErr w:type="gramEnd"/>
            <w:r w:rsidRPr="007D04C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49,80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49,80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</w:tr>
      <w:tr w:rsidR="007D04CB" w:rsidRPr="007D04CB" w:rsidTr="007D04CB">
        <w:trPr>
          <w:trHeight w:val="32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2.2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F25FC4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от бюджетных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</w:t>
            </w:r>
            <w:proofErr w:type="gramStart"/>
            <w:r w:rsidRPr="007D04CB">
              <w:rPr>
                <w:lang w:eastAsia="ar-SA"/>
              </w:rPr>
              <w:t>.м</w:t>
            </w:r>
            <w:proofErr w:type="gramEnd"/>
            <w:r w:rsidRPr="007D04C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10,06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10,06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</w:tr>
      <w:tr w:rsidR="007D04CB" w:rsidRPr="007D04CB" w:rsidTr="007D04CB">
        <w:trPr>
          <w:trHeight w:val="32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2.3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F25FC4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от иных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</w:t>
            </w:r>
            <w:proofErr w:type="gramStart"/>
            <w:r w:rsidRPr="007D04CB">
              <w:rPr>
                <w:lang w:eastAsia="ar-SA"/>
              </w:rPr>
              <w:t>.м</w:t>
            </w:r>
            <w:proofErr w:type="gramEnd"/>
            <w:r w:rsidRPr="007D04C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10,56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10,56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</w:tr>
      <w:tr w:rsidR="007D04CB" w:rsidRPr="007D04CB" w:rsidTr="007D04CB">
        <w:trPr>
          <w:trHeight w:val="32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F25FC4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Неучтенный приток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</w:t>
            </w:r>
            <w:proofErr w:type="gramStart"/>
            <w:r w:rsidRPr="007D04CB">
              <w:rPr>
                <w:lang w:eastAsia="ar-SA"/>
              </w:rPr>
              <w:t>.м</w:t>
            </w:r>
            <w:proofErr w:type="gramEnd"/>
            <w:r w:rsidRPr="007D04C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14,08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14,08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</w:tr>
      <w:tr w:rsidR="007D04CB" w:rsidRPr="007D04CB" w:rsidTr="007D04CB">
        <w:trPr>
          <w:trHeight w:val="32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F25FC4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Объем сточных  вод, поступивших на очистные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тыс</w:t>
            </w:r>
            <w:proofErr w:type="gramStart"/>
            <w:r w:rsidRPr="007D04CB">
              <w:rPr>
                <w:lang w:eastAsia="ar-SA"/>
              </w:rPr>
              <w:t>.м</w:t>
            </w:r>
            <w:proofErr w:type="gramEnd"/>
            <w:r w:rsidRPr="007D04C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84,50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84,50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</w:t>
            </w:r>
          </w:p>
        </w:tc>
      </w:tr>
    </w:tbl>
    <w:p w:rsidR="007D04CB" w:rsidRPr="007D04CB" w:rsidRDefault="007D04CB" w:rsidP="007D04CB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 w:rsidRPr="007D04CB">
        <w:rPr>
          <w:sz w:val="24"/>
          <w:szCs w:val="24"/>
          <w:lang w:eastAsia="ar-SA"/>
        </w:rPr>
        <w:t>2. Результаты экономической экспертизы материалов по определению себестоимости услуг в сфере холодного водоснабжения и водоотведения, планируемых на 2019 год.</w:t>
      </w:r>
    </w:p>
    <w:p w:rsidR="007D04CB" w:rsidRPr="007D04CB" w:rsidRDefault="007D04CB" w:rsidP="007D04CB">
      <w:pPr>
        <w:ind w:right="44" w:firstLine="567"/>
        <w:jc w:val="both"/>
        <w:rPr>
          <w:sz w:val="24"/>
          <w:szCs w:val="24"/>
        </w:rPr>
      </w:pPr>
      <w:r w:rsidRPr="007D04CB">
        <w:rPr>
          <w:sz w:val="24"/>
          <w:szCs w:val="24"/>
        </w:rPr>
        <w:t xml:space="preserve">ЛенРТК рассчитал тарифы на услуги в сфере холодного водоснабжения и водоотведения, оказываемые </w:t>
      </w:r>
      <w:r w:rsidRPr="007D04CB">
        <w:rPr>
          <w:sz w:val="24"/>
          <w:szCs w:val="24"/>
          <w:lang w:eastAsia="ar-SA"/>
        </w:rPr>
        <w:t xml:space="preserve">МУП «Водоканал </w:t>
      </w:r>
      <w:proofErr w:type="gramStart"/>
      <w:r w:rsidRPr="007D04CB">
        <w:rPr>
          <w:sz w:val="24"/>
          <w:szCs w:val="24"/>
          <w:lang w:eastAsia="ar-SA"/>
        </w:rPr>
        <w:t>Мичуринское</w:t>
      </w:r>
      <w:proofErr w:type="gramEnd"/>
      <w:r w:rsidRPr="007D04CB">
        <w:rPr>
          <w:sz w:val="24"/>
          <w:szCs w:val="24"/>
          <w:lang w:eastAsia="ar-SA"/>
        </w:rPr>
        <w:t>», в</w:t>
      </w:r>
      <w:r w:rsidRPr="007D04CB">
        <w:rPr>
          <w:sz w:val="24"/>
          <w:szCs w:val="24"/>
        </w:rPr>
        <w:t xml:space="preserve"> соответствии с разделом </w:t>
      </w:r>
      <w:r w:rsidRPr="007D04CB">
        <w:rPr>
          <w:sz w:val="24"/>
          <w:szCs w:val="24"/>
          <w:lang w:val="en-US"/>
        </w:rPr>
        <w:t>VI</w:t>
      </w:r>
      <w:r w:rsidRPr="007D04CB">
        <w:rPr>
          <w:sz w:val="24"/>
          <w:szCs w:val="24"/>
        </w:rPr>
        <w:t xml:space="preserve"> Основ ценообразования в сфере водоснабжения и водоотведения, утвержденных Постановлением № 406.</w:t>
      </w:r>
    </w:p>
    <w:p w:rsidR="007D04CB" w:rsidRPr="007D04CB" w:rsidRDefault="007D04CB" w:rsidP="007D04CB">
      <w:pPr>
        <w:ind w:right="44" w:firstLine="567"/>
        <w:jc w:val="both"/>
        <w:rPr>
          <w:sz w:val="24"/>
          <w:szCs w:val="24"/>
        </w:rPr>
      </w:pPr>
      <w:proofErr w:type="gramStart"/>
      <w:r w:rsidRPr="007D04CB">
        <w:rPr>
          <w:sz w:val="24"/>
          <w:szCs w:val="24"/>
        </w:rPr>
        <w:t xml:space="preserve">Учитывая, что </w:t>
      </w:r>
      <w:r w:rsidRPr="007D04CB">
        <w:rPr>
          <w:sz w:val="24"/>
          <w:szCs w:val="24"/>
          <w:lang w:eastAsia="ar-SA"/>
        </w:rPr>
        <w:t>МУП «Водоканал Мичуринское»</w:t>
      </w:r>
      <w:r w:rsidRPr="007D04CB">
        <w:rPr>
          <w:sz w:val="24"/>
          <w:szCs w:val="24"/>
        </w:rPr>
        <w:t xml:space="preserve"> не предоставило в регулирующий орган необходимые обосновывающие материалы, предусмотренные пунктами 15 и 17 Правил регулирования тарифов в сфере водоснабжения и водоотведения, утвержденных Постановлением </w:t>
      </w:r>
      <w:r w:rsidRPr="007D04CB">
        <w:rPr>
          <w:sz w:val="24"/>
          <w:szCs w:val="24"/>
        </w:rPr>
        <w:br/>
        <w:t>№ 406, анализ основных экономических показателей деятельности, произведенный ЛенРТК, строился на основе показателей калькуляций себестоимости услуг, принятых при установлении тарифов, утвержденных для ООО «</w:t>
      </w:r>
      <w:proofErr w:type="spellStart"/>
      <w:r w:rsidRPr="007D04CB">
        <w:rPr>
          <w:sz w:val="24"/>
          <w:szCs w:val="24"/>
        </w:rPr>
        <w:t>ЛенСервисСтрой</w:t>
      </w:r>
      <w:proofErr w:type="spellEnd"/>
      <w:r w:rsidRPr="007D04CB">
        <w:rPr>
          <w:sz w:val="24"/>
          <w:szCs w:val="24"/>
        </w:rPr>
        <w:t xml:space="preserve">»  на 2018-2020 годы приказом ЛенРТК </w:t>
      </w:r>
      <w:r w:rsidRPr="007D04CB">
        <w:rPr>
          <w:sz w:val="24"/>
          <w:szCs w:val="24"/>
        </w:rPr>
        <w:br/>
        <w:t>от 19 декабря 2017</w:t>
      </w:r>
      <w:proofErr w:type="gramEnd"/>
      <w:r w:rsidRPr="007D04CB">
        <w:rPr>
          <w:sz w:val="24"/>
          <w:szCs w:val="24"/>
        </w:rPr>
        <w:t xml:space="preserve"> года № 482-п. </w:t>
      </w:r>
    </w:p>
    <w:p w:rsidR="007D04CB" w:rsidRPr="007D04CB" w:rsidRDefault="007D04CB" w:rsidP="007D04CB">
      <w:pPr>
        <w:ind w:right="44" w:firstLine="567"/>
        <w:jc w:val="both"/>
        <w:rPr>
          <w:sz w:val="24"/>
          <w:szCs w:val="24"/>
        </w:rPr>
      </w:pPr>
      <w:r w:rsidRPr="007D04CB">
        <w:rPr>
          <w:sz w:val="24"/>
          <w:szCs w:val="24"/>
        </w:rPr>
        <w:t xml:space="preserve">Руководствуясь пунктом IX Основ ценообразования в сфере водоснабжения и водоотведения, утвержденных Постановлением № 406, ЛенРТК рассчитал тарифы на услуги в сфере холодного водоснабжения и водоотведения, оказываемые </w:t>
      </w:r>
      <w:r w:rsidRPr="007D04CB">
        <w:rPr>
          <w:sz w:val="24"/>
          <w:szCs w:val="24"/>
          <w:lang w:eastAsia="ar-SA"/>
        </w:rPr>
        <w:t xml:space="preserve">МУП «Водоканал </w:t>
      </w:r>
      <w:proofErr w:type="gramStart"/>
      <w:r w:rsidRPr="007D04CB">
        <w:rPr>
          <w:sz w:val="24"/>
          <w:szCs w:val="24"/>
          <w:lang w:eastAsia="ar-SA"/>
        </w:rPr>
        <w:t>Мичуринское</w:t>
      </w:r>
      <w:proofErr w:type="gramEnd"/>
      <w:r w:rsidRPr="007D04CB">
        <w:rPr>
          <w:sz w:val="24"/>
          <w:szCs w:val="24"/>
          <w:lang w:eastAsia="ar-SA"/>
        </w:rPr>
        <w:t>»</w:t>
      </w:r>
      <w:r w:rsidRPr="007D04CB">
        <w:rPr>
          <w:sz w:val="24"/>
          <w:szCs w:val="24"/>
        </w:rPr>
        <w:t>, со следующей поэтапной разбивкой:</w:t>
      </w:r>
    </w:p>
    <w:p w:rsidR="007D04CB" w:rsidRPr="007D04CB" w:rsidRDefault="007D04CB" w:rsidP="007D04CB">
      <w:pPr>
        <w:ind w:right="621" w:firstLine="567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- с 01.01.2019 г. по 30.06.2019 г.;</w:t>
      </w:r>
    </w:p>
    <w:p w:rsidR="007D04CB" w:rsidRPr="007D04CB" w:rsidRDefault="007D04CB" w:rsidP="007D04CB">
      <w:pPr>
        <w:ind w:right="621" w:firstLine="567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- с 01.07.2019 г. по 31.12.2019 г.</w:t>
      </w:r>
    </w:p>
    <w:p w:rsidR="007D04CB" w:rsidRPr="007D04CB" w:rsidRDefault="007D04CB" w:rsidP="007D04CB">
      <w:pPr>
        <w:ind w:firstLine="567"/>
        <w:jc w:val="both"/>
        <w:rPr>
          <w:sz w:val="24"/>
          <w:szCs w:val="24"/>
        </w:rPr>
      </w:pPr>
      <w:r w:rsidRPr="007D04CB">
        <w:rPr>
          <w:sz w:val="24"/>
          <w:szCs w:val="24"/>
        </w:rPr>
        <w:t xml:space="preserve">В соответствии с Прогнозом, а также с учетом распоряжения Правительства Российской Федерации от 15.11.2018 № 2490-р при расчете величины расходов и прибыли, формирующих тарифы на услуги в сфере водоснабжения и водоотведения, оказываемые МУП «Водоканал </w:t>
      </w:r>
      <w:proofErr w:type="gramStart"/>
      <w:r w:rsidRPr="007D04CB">
        <w:rPr>
          <w:sz w:val="24"/>
          <w:szCs w:val="24"/>
        </w:rPr>
        <w:t>Мичуринское</w:t>
      </w:r>
      <w:proofErr w:type="gramEnd"/>
      <w:r w:rsidRPr="007D04CB">
        <w:rPr>
          <w:sz w:val="24"/>
          <w:szCs w:val="24"/>
        </w:rPr>
        <w:t>», экспертами использовались следующие индексы роста: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6"/>
        <w:gridCol w:w="1507"/>
      </w:tblGrid>
      <w:tr w:rsidR="007D04CB" w:rsidRPr="007D04CB" w:rsidTr="007D04CB">
        <w:trPr>
          <w:trHeight w:val="484"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Наименование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highlight w:val="yellow"/>
                <w:lang w:eastAsia="ar-SA"/>
              </w:rPr>
            </w:pPr>
            <w:r w:rsidRPr="007D04CB">
              <w:rPr>
                <w:lang w:eastAsia="ar-SA"/>
              </w:rPr>
              <w:t>На 2019 год</w:t>
            </w:r>
          </w:p>
        </w:tc>
      </w:tr>
      <w:tr w:rsidR="007D04CB" w:rsidRPr="007D04CB" w:rsidTr="007D04CB">
        <w:trPr>
          <w:trHeight w:val="56"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Индекс потребительских цен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104,6</w:t>
            </w:r>
          </w:p>
        </w:tc>
      </w:tr>
      <w:tr w:rsidR="007D04CB" w:rsidRPr="007D04CB" w:rsidTr="007D04CB">
        <w:trPr>
          <w:trHeight w:val="424"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Рост тарифов (цен) на покупную электрическую энергию (</w:t>
            </w:r>
            <w:r w:rsidRPr="007D04CB">
              <w:rPr>
                <w:i/>
                <w:lang w:eastAsia="ar-SA"/>
              </w:rPr>
              <w:t>с 1 июля</w:t>
            </w:r>
            <w:r w:rsidRPr="007D04CB">
              <w:rPr>
                <w:lang w:eastAsia="ar-SA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103,0</w:t>
            </w:r>
          </w:p>
        </w:tc>
      </w:tr>
      <w:tr w:rsidR="007D04CB" w:rsidRPr="007D04CB" w:rsidTr="007D04CB">
        <w:trPr>
          <w:trHeight w:val="414"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 xml:space="preserve">Индекс изменения размера платы граждан за коммунальные услуги </w:t>
            </w:r>
            <w:r w:rsidRPr="007D04CB">
              <w:rPr>
                <w:i/>
                <w:lang w:eastAsia="ar-SA"/>
              </w:rPr>
              <w:t>(с 1 июля)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102,0</w:t>
            </w:r>
          </w:p>
        </w:tc>
      </w:tr>
    </w:tbl>
    <w:p w:rsidR="007D04CB" w:rsidRPr="007D04CB" w:rsidRDefault="007D04CB" w:rsidP="007D04CB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 w:rsidRPr="007D04CB">
        <w:rPr>
          <w:sz w:val="24"/>
          <w:szCs w:val="24"/>
          <w:lang w:eastAsia="ar-SA"/>
        </w:rPr>
        <w:t xml:space="preserve">Тарифы на услуги в сфере холодного водоснабжения и водоотведения, оказываемые МУП «Водоканал </w:t>
      </w:r>
      <w:proofErr w:type="gramStart"/>
      <w:r w:rsidRPr="007D04CB">
        <w:rPr>
          <w:sz w:val="24"/>
          <w:szCs w:val="24"/>
          <w:lang w:eastAsia="ar-SA"/>
        </w:rPr>
        <w:t>Мичуринское</w:t>
      </w:r>
      <w:proofErr w:type="gramEnd"/>
      <w:r w:rsidRPr="007D04CB">
        <w:rPr>
          <w:sz w:val="24"/>
          <w:szCs w:val="24"/>
          <w:lang w:eastAsia="ar-SA"/>
        </w:rPr>
        <w:t xml:space="preserve">», предлагаемые ЛенРТК к утверждению на 2019 год, определены с учетом финансовых потребностей по реализации утвержденных ЛенРТК производственных программ по обеспечению услугами в сфере холодного водоснабжения и водоотведения </w:t>
      </w:r>
      <w:r w:rsidRPr="007D04CB">
        <w:rPr>
          <w:sz w:val="24"/>
          <w:szCs w:val="24"/>
          <w:lang w:eastAsia="ar-SA"/>
        </w:rPr>
        <w:lastRenderedPageBreak/>
        <w:t xml:space="preserve">потребителей Мичуринского сельского поселения </w:t>
      </w:r>
      <w:proofErr w:type="spellStart"/>
      <w:r w:rsidRPr="007D04CB">
        <w:rPr>
          <w:sz w:val="24"/>
          <w:szCs w:val="24"/>
          <w:lang w:eastAsia="ar-SA"/>
        </w:rPr>
        <w:t>Приозерского</w:t>
      </w:r>
      <w:proofErr w:type="spellEnd"/>
      <w:r w:rsidRPr="007D04CB">
        <w:rPr>
          <w:sz w:val="24"/>
          <w:szCs w:val="24"/>
          <w:lang w:eastAsia="ar-SA"/>
        </w:rPr>
        <w:t xml:space="preserve"> муниципального района Ленинградской области.</w:t>
      </w:r>
    </w:p>
    <w:p w:rsidR="007D04CB" w:rsidRPr="007D04CB" w:rsidRDefault="007D04CB" w:rsidP="007D04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D04CB">
        <w:rPr>
          <w:sz w:val="24"/>
          <w:szCs w:val="24"/>
        </w:rPr>
        <w:t xml:space="preserve">ЛенРТК провел экономическую экспертизу плановой себестоимости услуг в сфере холодного водоснабжения и водоотведения, представленной предприятием, и её результаты отражены в таблицах: 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7"/>
        <w:gridCol w:w="1134"/>
        <w:gridCol w:w="1841"/>
        <w:gridCol w:w="1700"/>
        <w:gridCol w:w="2980"/>
      </w:tblGrid>
      <w:tr w:rsidR="007D04CB" w:rsidRPr="007D04CB" w:rsidTr="00CD3B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 xml:space="preserve">№ </w:t>
            </w:r>
            <w:proofErr w:type="gramStart"/>
            <w:r w:rsidRPr="007D04CB">
              <w:rPr>
                <w:i/>
                <w:lang w:eastAsia="ar-SA"/>
              </w:rPr>
              <w:t>п</w:t>
            </w:r>
            <w:proofErr w:type="gramEnd"/>
            <w:r w:rsidRPr="007D04CB">
              <w:rPr>
                <w:i/>
                <w:lang w:eastAsia="ar-SA"/>
              </w:rPr>
              <w:t>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Показатели</w:t>
            </w:r>
          </w:p>
          <w:p w:rsidR="007D04CB" w:rsidRPr="007D04CB" w:rsidRDefault="007D04CB" w:rsidP="007D04CB">
            <w:pPr>
              <w:snapToGrid w:val="0"/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(виды деятельности)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Ед. изм.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left="-108" w:right="-52"/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Предусмотрено в тарифе 2018 года для ООО «</w:t>
            </w:r>
            <w:proofErr w:type="spellStart"/>
            <w:r w:rsidRPr="007D04CB">
              <w:rPr>
                <w:i/>
                <w:lang w:eastAsia="ar-SA"/>
              </w:rPr>
              <w:t>ЛенСервисСтрой</w:t>
            </w:r>
            <w:proofErr w:type="spellEnd"/>
            <w:r w:rsidRPr="007D04CB">
              <w:rPr>
                <w:i/>
                <w:lang w:eastAsia="ar-S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Принято ЛенРТК на 2019 год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Обоснование</w:t>
            </w:r>
          </w:p>
        </w:tc>
      </w:tr>
      <w:tr w:rsidR="007D04CB" w:rsidRPr="007D04CB" w:rsidTr="00CD3B76">
        <w:trPr>
          <w:trHeight w:val="6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lang w:eastAsia="ar-SA"/>
              </w:rPr>
            </w:pPr>
            <w:r w:rsidRPr="007D04CB">
              <w:rPr>
                <w:lang w:eastAsia="ar-SA"/>
              </w:rPr>
              <w:t>Расходы на энергические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4CB" w:rsidRPr="007D04CB" w:rsidRDefault="007D04CB" w:rsidP="007D04CB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7D04CB" w:rsidRPr="007D04CB" w:rsidTr="00CD3B76">
        <w:trPr>
          <w:trHeight w:val="21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right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 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тыс. руб.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664,17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803,27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3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Затраты определены исходя из объемов электроэнергии, определенных ЛенРТК, и тарифа на электрическую энергию, рассчитанного с учетом анализа счетов-фактур, представленных предприятием, и с применением индекса согласно Прогноза.</w:t>
            </w:r>
          </w:p>
        </w:tc>
      </w:tr>
      <w:tr w:rsidR="007D04CB" w:rsidRPr="007D04CB" w:rsidTr="00CD3B76">
        <w:trPr>
          <w:trHeight w:val="11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lang w:eastAsia="ar-SA"/>
              </w:rPr>
            </w:pPr>
            <w:r w:rsidRPr="007D04CB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4CB" w:rsidRPr="007D04CB" w:rsidRDefault="007D04CB" w:rsidP="007D04CB">
            <w:pPr>
              <w:rPr>
                <w:i/>
                <w:lang w:eastAsia="ar-SA"/>
              </w:rPr>
            </w:pPr>
          </w:p>
        </w:tc>
      </w:tr>
      <w:tr w:rsidR="007D04CB" w:rsidRPr="007D04CB" w:rsidTr="00CD3B76">
        <w:trPr>
          <w:trHeight w:val="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right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 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тыс. руб.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994,63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1040,38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Затраты определены путем индексации плановой величины 2018 года фонда оплаты труда производственного персонала с учетом Прогноза с  01.01.2019 на 104,6 (п.17 Методических указаний)</w:t>
            </w:r>
          </w:p>
        </w:tc>
      </w:tr>
      <w:tr w:rsidR="007D04CB" w:rsidRPr="007D04CB" w:rsidTr="00CD3B76">
        <w:trPr>
          <w:trHeight w:val="9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right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 водоотведение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тыс. руб.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1105,73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1156,59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rPr>
                <w:i/>
                <w:lang w:eastAsia="ar-SA"/>
              </w:rPr>
            </w:pPr>
          </w:p>
        </w:tc>
      </w:tr>
      <w:tr w:rsidR="007D04CB" w:rsidRPr="007D04CB" w:rsidTr="00CD3B76">
        <w:trPr>
          <w:trHeight w:val="5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lang w:eastAsia="ar-SA"/>
              </w:rPr>
            </w:pPr>
            <w:r w:rsidRPr="007D04CB">
              <w:rPr>
                <w:lang w:eastAsia="ar-SA"/>
              </w:rPr>
              <w:t xml:space="preserve">Отчисления на социальные нужды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ind w:right="-108" w:hanging="108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4CB" w:rsidRPr="007D04CB" w:rsidRDefault="007D04CB" w:rsidP="007D04CB">
            <w:pPr>
              <w:snapToGrid w:val="0"/>
              <w:rPr>
                <w:i/>
                <w:lang w:eastAsia="ar-SA"/>
              </w:rPr>
            </w:pPr>
          </w:p>
        </w:tc>
      </w:tr>
      <w:tr w:rsidR="007D04CB" w:rsidRPr="007D04CB" w:rsidTr="00CD3B76">
        <w:trPr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right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 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тыс. руб.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300,38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314,20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Затраты приняты с учетом процентной ставки всех страховых взносов</w:t>
            </w:r>
          </w:p>
        </w:tc>
      </w:tr>
      <w:tr w:rsidR="007D04CB" w:rsidRPr="007D04CB" w:rsidTr="00CD3B76">
        <w:trPr>
          <w:trHeight w:val="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right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 водоотведение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тыс. руб.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333,93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349,29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rPr>
                <w:i/>
                <w:lang w:eastAsia="ar-SA"/>
              </w:rPr>
            </w:pPr>
          </w:p>
        </w:tc>
      </w:tr>
      <w:tr w:rsidR="007D04CB" w:rsidRPr="007D04CB" w:rsidTr="00CD3B76">
        <w:trPr>
          <w:trHeight w:val="5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lang w:eastAsia="ar-SA"/>
              </w:rPr>
            </w:pPr>
            <w:r w:rsidRPr="007D04CB">
              <w:rPr>
                <w:lang w:eastAsia="ar-SA"/>
              </w:rPr>
              <w:t>Расходы на арендную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7D04CB" w:rsidRPr="007D04CB" w:rsidTr="00CD3B76">
        <w:trPr>
          <w:trHeight w:val="7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right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 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тыс.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180,00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0,00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3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Исключены затраты в связи с передачей имущественного комплекса в казну Ленинградской области (распоряжения Правительства Ленинградской области от 20.11.2018 № 633-р).</w:t>
            </w:r>
          </w:p>
        </w:tc>
      </w:tr>
      <w:tr w:rsidR="007D04CB" w:rsidRPr="007D04CB" w:rsidTr="00CD3B76">
        <w:trPr>
          <w:trHeight w:val="7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right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 водоотведение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тыс. руб.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204,00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0,00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rPr>
                <w:i/>
                <w:lang w:eastAsia="ar-SA"/>
              </w:rPr>
            </w:pPr>
          </w:p>
        </w:tc>
      </w:tr>
      <w:tr w:rsidR="007D04CB" w:rsidRPr="007D04CB" w:rsidTr="00CD3B76">
        <w:trPr>
          <w:trHeight w:val="4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lang w:eastAsia="ar-SA"/>
              </w:rPr>
            </w:pPr>
            <w:r w:rsidRPr="007D04CB">
              <w:rPr>
                <w:lang w:eastAsia="ar-SA"/>
              </w:rPr>
              <w:t>Ремонтные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rPr>
                <w:i/>
                <w:lang w:eastAsia="ar-SA"/>
              </w:rPr>
            </w:pPr>
          </w:p>
        </w:tc>
      </w:tr>
      <w:tr w:rsidR="007D04CB" w:rsidRPr="007D04CB" w:rsidTr="00CD3B76"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right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 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тыс.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545,04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570,11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Затраты определены с учетом индексации  плановой величины 2018 года фонда оплаты труда  ремонтного персонала с учетом процентной ставки всех страховых взносов в соответствии с Прогнозом (п.17 Методических указаний)</w:t>
            </w:r>
          </w:p>
        </w:tc>
      </w:tr>
      <w:tr w:rsidR="007D04CB" w:rsidRPr="007D04CB" w:rsidTr="00CD3B76">
        <w:trPr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right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 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тыс.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497,97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520,88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i/>
                <w:lang w:eastAsia="ar-SA"/>
              </w:rPr>
            </w:pPr>
          </w:p>
        </w:tc>
      </w:tr>
      <w:tr w:rsidR="007D04CB" w:rsidRPr="007D04CB" w:rsidTr="00CD3B76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6.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lang w:eastAsia="ar-SA"/>
              </w:rPr>
            </w:pPr>
            <w:r w:rsidRPr="007D04CB">
              <w:rPr>
                <w:lang w:eastAsia="ar-SA"/>
              </w:rPr>
              <w:t>Цеховые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rPr>
                <w:i/>
                <w:lang w:eastAsia="ar-SA"/>
              </w:rPr>
            </w:pPr>
          </w:p>
        </w:tc>
      </w:tr>
      <w:tr w:rsidR="007D04CB" w:rsidRPr="007D04CB" w:rsidTr="00CD3B76">
        <w:trPr>
          <w:trHeight w:val="119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right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 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тыс. руб.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342,30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333,32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Затраты определены с учетом индексации  плановой величины 2018 года фонда оплаты труда  цехового персонала с учетом процентной ставки всех страховых взносов в соответствии с Прогнозом с  01.01.2019 на 104,6 (п.17 Методических указаний)</w:t>
            </w:r>
          </w:p>
        </w:tc>
      </w:tr>
      <w:tr w:rsidR="007D04CB" w:rsidRPr="007D04CB" w:rsidTr="00CD3B76">
        <w:trPr>
          <w:trHeight w:val="11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right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 водоотведение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тыс. руб.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284,28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276,81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i/>
                <w:lang w:eastAsia="ar-SA"/>
              </w:rPr>
            </w:pPr>
          </w:p>
        </w:tc>
      </w:tr>
      <w:tr w:rsidR="007D04CB" w:rsidRPr="007D04CB" w:rsidTr="00CD3B76">
        <w:trPr>
          <w:trHeight w:val="55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7.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lang w:eastAsia="ar-SA"/>
              </w:rPr>
            </w:pPr>
            <w:r w:rsidRPr="007D04CB">
              <w:rPr>
                <w:lang w:eastAsia="ar-SA"/>
              </w:rPr>
              <w:t>Прочие прямые 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ind w:firstLine="6"/>
              <w:rPr>
                <w:lang w:eastAsia="ar-SA"/>
              </w:rPr>
            </w:pPr>
          </w:p>
        </w:tc>
      </w:tr>
      <w:tr w:rsidR="007D04CB" w:rsidRPr="007D04CB" w:rsidTr="00CD3B76">
        <w:trPr>
          <w:trHeight w:val="11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right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 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тыс. руб.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463,94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485,28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firstLine="6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Затраты определены с учетом индексации  плановой величины 2018 года фонда оплаты труда  прочего персонала с учетом процентной ставки всех страховых взносов в соответствии с Прогнозом с  01.01.2019 на 104,6 (п.17 Методических указаний)</w:t>
            </w:r>
          </w:p>
        </w:tc>
      </w:tr>
      <w:tr w:rsidR="007D04CB" w:rsidRPr="007D04CB" w:rsidTr="00CD3B76">
        <w:trPr>
          <w:trHeight w:val="109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right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 водоотведение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тыс. руб.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547,91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573,11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i/>
                <w:lang w:eastAsia="ar-SA"/>
              </w:rPr>
            </w:pPr>
          </w:p>
        </w:tc>
      </w:tr>
      <w:tr w:rsidR="007D04CB" w:rsidRPr="007D04CB" w:rsidTr="00CD3B76">
        <w:trPr>
          <w:trHeight w:val="6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8.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lang w:eastAsia="ar-SA"/>
              </w:rPr>
            </w:pPr>
            <w:r w:rsidRPr="007D04CB">
              <w:rPr>
                <w:lang w:eastAsia="ar-SA"/>
              </w:rPr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ind w:firstLine="6"/>
              <w:rPr>
                <w:i/>
                <w:lang w:eastAsia="ar-SA"/>
              </w:rPr>
            </w:pPr>
          </w:p>
        </w:tc>
      </w:tr>
      <w:tr w:rsidR="007D04CB" w:rsidRPr="007D04CB" w:rsidTr="00CD3B76">
        <w:trPr>
          <w:trHeight w:val="1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right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 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тыс. руб.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374,59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246,26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firstLine="6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Затраты определены с учетом индексации  плановой величины 2018 года фонда оплаты труда  административно-управленческого персонала с учетом процентной ставки всех страховых взносов в соответствии с Прогнозом с  01.01.2019 на 104,6 (п.17 Методических указаний).</w:t>
            </w:r>
          </w:p>
          <w:p w:rsidR="007D04CB" w:rsidRPr="007D04CB" w:rsidRDefault="007D04CB" w:rsidP="007D04CB">
            <w:pPr>
              <w:ind w:firstLine="6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Расходы распределены по видам деятельности согласно базе, утвержденной в приказе об учетной политике предприятия.</w:t>
            </w:r>
          </w:p>
        </w:tc>
      </w:tr>
      <w:tr w:rsidR="007D04CB" w:rsidRPr="007D04CB" w:rsidTr="00CD3B76">
        <w:trPr>
          <w:trHeight w:val="18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right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 водоотведение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тыс. руб.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376,85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268,02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i/>
                <w:lang w:eastAsia="ar-SA"/>
              </w:rPr>
            </w:pPr>
          </w:p>
        </w:tc>
      </w:tr>
      <w:tr w:rsidR="007D04CB" w:rsidRPr="007D04CB" w:rsidTr="00CD3B76">
        <w:trPr>
          <w:trHeight w:val="8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9.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108"/>
              <w:rPr>
                <w:lang w:eastAsia="ar-SA"/>
              </w:rPr>
            </w:pPr>
            <w:r w:rsidRPr="007D04CB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4CB" w:rsidRPr="007D04CB" w:rsidRDefault="007D04CB" w:rsidP="007D04CB">
            <w:pPr>
              <w:snapToGrid w:val="0"/>
              <w:rPr>
                <w:i/>
                <w:lang w:eastAsia="ar-SA"/>
              </w:rPr>
            </w:pPr>
          </w:p>
        </w:tc>
      </w:tr>
      <w:tr w:rsidR="007D04CB" w:rsidRPr="007D04CB" w:rsidTr="00CD3B76">
        <w:trPr>
          <w:trHeight w:val="16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right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 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тыс. руб.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88,62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115,50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tabs>
                <w:tab w:val="left" w:pos="34"/>
                <w:tab w:val="left" w:pos="176"/>
              </w:tabs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Водный налог скорректирован в соответствии  с налоговыми ставками, установленными статьей 333.12 Налогового кодекса РФ и принят в доле товарной реализации в соответствии с Методическими указаниями.</w:t>
            </w:r>
          </w:p>
          <w:p w:rsidR="007D04CB" w:rsidRPr="007D04CB" w:rsidRDefault="007D04CB" w:rsidP="007D04CB">
            <w:pPr>
              <w:tabs>
                <w:tab w:val="left" w:pos="34"/>
                <w:tab w:val="left" w:pos="176"/>
              </w:tabs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Плата за негативное воздействие на окружающую среду принята в доле товарной реализации в соответствии с Методическими указаниями.</w:t>
            </w:r>
          </w:p>
        </w:tc>
      </w:tr>
      <w:tr w:rsidR="007D04CB" w:rsidRPr="007D04CB" w:rsidTr="00CD3B7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right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- водоотведение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i/>
                <w:lang w:eastAsia="ar-SA"/>
              </w:rPr>
            </w:pPr>
            <w:r w:rsidRPr="007D04CB">
              <w:rPr>
                <w:i/>
                <w:lang w:eastAsia="ar-SA"/>
              </w:rPr>
              <w:t>тыс. руб.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37,38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40,56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rPr>
                <w:i/>
                <w:lang w:eastAsia="ar-SA"/>
              </w:rPr>
            </w:pPr>
          </w:p>
        </w:tc>
      </w:tr>
    </w:tbl>
    <w:p w:rsidR="007D04CB" w:rsidRPr="007D04CB" w:rsidRDefault="007D04CB" w:rsidP="007D04CB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proofErr w:type="gramStart"/>
      <w:r w:rsidRPr="007D04CB">
        <w:rPr>
          <w:sz w:val="24"/>
          <w:szCs w:val="24"/>
          <w:lang w:eastAsia="ar-SA"/>
        </w:rPr>
        <w:t xml:space="preserve">С учетом требований пунктов 46 и 47 Основ ценообразования в сфере водоснабжения и водоотведения, а также пункта 30 Правил регулирования тарифов в сфере водоснабжения и водоотведения, утвержденных Постановлением № 406, величины нормативной прибыли и </w:t>
      </w:r>
      <w:r w:rsidRPr="007D04CB">
        <w:rPr>
          <w:sz w:val="24"/>
          <w:szCs w:val="24"/>
          <w:lang w:eastAsia="ar-SA"/>
        </w:rPr>
        <w:lastRenderedPageBreak/>
        <w:t xml:space="preserve">расчетной предпринимательской прибыли гарантирующей организации по услугам в сфере холодного водоснабжения и водоотведения принята ЛенРТК в размерах 0 тыс. руб. </w:t>
      </w:r>
      <w:proofErr w:type="gramEnd"/>
    </w:p>
    <w:p w:rsidR="007D04CB" w:rsidRPr="007D04CB" w:rsidRDefault="007D04CB" w:rsidP="007D04CB">
      <w:pPr>
        <w:ind w:firstLine="709"/>
        <w:jc w:val="both"/>
        <w:rPr>
          <w:sz w:val="24"/>
          <w:szCs w:val="24"/>
          <w:lang w:eastAsia="ar-SA"/>
        </w:rPr>
      </w:pPr>
      <w:r w:rsidRPr="007D04CB">
        <w:rPr>
          <w:sz w:val="24"/>
          <w:szCs w:val="24"/>
          <w:lang w:eastAsia="ar-SA"/>
        </w:rPr>
        <w:t>Размер необходимой валовой выручки по реализации производственных программ в сфере холодного водоснабжения и водоотведения по расчетам экспертов на 2019 год составит:</w:t>
      </w:r>
    </w:p>
    <w:p w:rsidR="007D04CB" w:rsidRPr="007D04CB" w:rsidRDefault="007D04CB" w:rsidP="007D04CB">
      <w:pPr>
        <w:ind w:firstLine="709"/>
        <w:jc w:val="both"/>
        <w:rPr>
          <w:sz w:val="24"/>
          <w:szCs w:val="24"/>
          <w:lang w:eastAsia="ar-SA"/>
        </w:rPr>
      </w:pPr>
      <w:r w:rsidRPr="007D04CB">
        <w:rPr>
          <w:sz w:val="24"/>
          <w:szCs w:val="24"/>
          <w:lang w:eastAsia="ar-SA"/>
        </w:rPr>
        <w:t>- по питьевой воде – 3908,34 тыс.</w:t>
      </w:r>
      <w:r w:rsidR="00F25FC4">
        <w:rPr>
          <w:sz w:val="24"/>
          <w:szCs w:val="24"/>
          <w:lang w:eastAsia="ar-SA"/>
        </w:rPr>
        <w:t xml:space="preserve"> </w:t>
      </w:r>
      <w:r w:rsidRPr="007D04CB">
        <w:rPr>
          <w:sz w:val="24"/>
          <w:szCs w:val="24"/>
          <w:lang w:eastAsia="ar-SA"/>
        </w:rPr>
        <w:t>руб.;</w:t>
      </w:r>
    </w:p>
    <w:p w:rsidR="007D04CB" w:rsidRPr="007D04CB" w:rsidRDefault="007D04CB" w:rsidP="007D04CB">
      <w:pPr>
        <w:ind w:firstLine="709"/>
        <w:jc w:val="both"/>
        <w:rPr>
          <w:sz w:val="24"/>
          <w:szCs w:val="24"/>
          <w:lang w:eastAsia="ar-SA"/>
        </w:rPr>
      </w:pPr>
      <w:r w:rsidRPr="007D04CB">
        <w:rPr>
          <w:sz w:val="24"/>
          <w:szCs w:val="24"/>
          <w:lang w:eastAsia="ar-SA"/>
        </w:rPr>
        <w:t>- по водоотведению – 2705,82 тыс.</w:t>
      </w:r>
      <w:r w:rsidR="00F25FC4">
        <w:rPr>
          <w:sz w:val="24"/>
          <w:szCs w:val="24"/>
          <w:lang w:eastAsia="ar-SA"/>
        </w:rPr>
        <w:t xml:space="preserve"> </w:t>
      </w:r>
      <w:r w:rsidRPr="007D04CB">
        <w:rPr>
          <w:sz w:val="24"/>
          <w:szCs w:val="24"/>
          <w:lang w:eastAsia="ar-SA"/>
        </w:rPr>
        <w:t>руб.</w:t>
      </w:r>
    </w:p>
    <w:p w:rsidR="007D04CB" w:rsidRPr="007D04CB" w:rsidRDefault="007D04CB" w:rsidP="007D04CB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 w:rsidRPr="007D04CB">
        <w:rPr>
          <w:sz w:val="24"/>
          <w:szCs w:val="24"/>
          <w:lang w:eastAsia="ar-SA"/>
        </w:rPr>
        <w:t xml:space="preserve">3. Исходя из обоснованных объемов необходимой валовой выручки, тарифы на услуги в сфере холодного водоснабжения и водоотведения, оказываемые МУП «Водоканала </w:t>
      </w:r>
      <w:proofErr w:type="gramStart"/>
      <w:r w:rsidRPr="007D04CB">
        <w:rPr>
          <w:sz w:val="24"/>
          <w:szCs w:val="24"/>
          <w:lang w:eastAsia="ar-SA"/>
        </w:rPr>
        <w:t>Мичуринское</w:t>
      </w:r>
      <w:proofErr w:type="gramEnd"/>
      <w:r w:rsidRPr="007D04CB">
        <w:rPr>
          <w:sz w:val="24"/>
          <w:szCs w:val="24"/>
          <w:lang w:eastAsia="ar-SA"/>
        </w:rPr>
        <w:t>» в 2019 году, составят:</w:t>
      </w:r>
    </w:p>
    <w:p w:rsidR="007D04CB" w:rsidRPr="007D04CB" w:rsidRDefault="007D04CB" w:rsidP="007D04CB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  <w:lang w:eastAsia="ar-SA"/>
        </w:rPr>
      </w:pPr>
    </w:p>
    <w:tbl>
      <w:tblPr>
        <w:tblW w:w="100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51"/>
        <w:gridCol w:w="3544"/>
        <w:gridCol w:w="2219"/>
      </w:tblGrid>
      <w:tr w:rsidR="007D04CB" w:rsidRPr="007D04CB" w:rsidTr="007D04CB">
        <w:trPr>
          <w:trHeight w:val="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7D04CB">
              <w:rPr>
                <w:rFonts w:eastAsia="Calibri"/>
                <w:lang w:eastAsia="ar-SA"/>
              </w:rPr>
              <w:t>п</w:t>
            </w:r>
            <w:proofErr w:type="gramEnd"/>
            <w:r w:rsidRPr="007D04CB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Тарифы, руб./м</w:t>
            </w:r>
            <w:r w:rsidRPr="007D04CB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7D04CB">
              <w:rPr>
                <w:rFonts w:eastAsia="Calibri"/>
                <w:lang w:eastAsia="ar-SA"/>
              </w:rPr>
              <w:t>*</w:t>
            </w:r>
          </w:p>
        </w:tc>
      </w:tr>
      <w:tr w:rsidR="007D04CB" w:rsidRPr="007D04CB" w:rsidTr="00CD3B76">
        <w:trPr>
          <w:trHeight w:val="60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 xml:space="preserve">Для потребителей муниципального образования «Мичуринское сельское поселение» </w:t>
            </w:r>
            <w:proofErr w:type="spellStart"/>
            <w:r w:rsidRPr="007D04CB">
              <w:rPr>
                <w:rFonts w:eastAsia="Calibri"/>
                <w:lang w:eastAsia="ar-SA"/>
              </w:rPr>
              <w:t>Приозерского</w:t>
            </w:r>
            <w:proofErr w:type="spellEnd"/>
            <w:r w:rsidRPr="007D04CB">
              <w:rPr>
                <w:rFonts w:eastAsia="Calibri"/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7D04CB" w:rsidRPr="007D04CB" w:rsidTr="007D04CB">
        <w:trPr>
          <w:trHeight w:val="5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с 01.01.2019 по 30.06.2019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31,63</w:t>
            </w:r>
          </w:p>
        </w:tc>
      </w:tr>
      <w:tr w:rsidR="007D04CB" w:rsidRPr="007D04CB" w:rsidTr="007D04CB">
        <w:trPr>
          <w:trHeight w:val="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с 01.07.2019 по 31.12.2019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31,63</w:t>
            </w:r>
          </w:p>
        </w:tc>
      </w:tr>
      <w:tr w:rsidR="007D04CB" w:rsidRPr="007D04CB" w:rsidTr="007D04CB">
        <w:trPr>
          <w:trHeight w:val="5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с 01.01.2019 по 30.06.2019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38,42</w:t>
            </w:r>
          </w:p>
        </w:tc>
      </w:tr>
      <w:tr w:rsidR="007D04CB" w:rsidRPr="007D04CB" w:rsidTr="00CD3B76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с 01.07.2019 по 31.12.2019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38,42</w:t>
            </w:r>
          </w:p>
        </w:tc>
      </w:tr>
    </w:tbl>
    <w:p w:rsidR="007D04CB" w:rsidRPr="007D04CB" w:rsidRDefault="007D04CB" w:rsidP="007D04CB">
      <w:pPr>
        <w:autoSpaceDE w:val="0"/>
        <w:autoSpaceDN w:val="0"/>
        <w:adjustRightInd w:val="0"/>
        <w:ind w:left="927"/>
        <w:jc w:val="both"/>
      </w:pPr>
      <w:r w:rsidRPr="007D04CB">
        <w:t>* тариф указан без учета налога на добавленную стоимость</w:t>
      </w:r>
    </w:p>
    <w:p w:rsidR="007D04CB" w:rsidRPr="007D04CB" w:rsidRDefault="007D04CB" w:rsidP="007D04CB">
      <w:pPr>
        <w:tabs>
          <w:tab w:val="left" w:pos="0"/>
          <w:tab w:val="left" w:pos="993"/>
        </w:tabs>
        <w:ind w:left="567"/>
        <w:jc w:val="both"/>
        <w:rPr>
          <w:sz w:val="28"/>
          <w:szCs w:val="28"/>
          <w:lang w:eastAsia="ar-SA"/>
        </w:rPr>
      </w:pPr>
    </w:p>
    <w:p w:rsidR="007D04CB" w:rsidRPr="007D04CB" w:rsidRDefault="007D04CB" w:rsidP="007D04CB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 w:rsidRPr="007D04CB">
        <w:rPr>
          <w:sz w:val="24"/>
          <w:szCs w:val="24"/>
          <w:lang w:eastAsia="ar-SA"/>
        </w:rPr>
        <w:t xml:space="preserve">4. Тарифы на услуги в сфере холодного водоснабжения и водоотведения МУП «Водоканал </w:t>
      </w:r>
      <w:proofErr w:type="gramStart"/>
      <w:r w:rsidRPr="007D04CB">
        <w:rPr>
          <w:sz w:val="24"/>
          <w:szCs w:val="24"/>
          <w:lang w:eastAsia="ar-SA"/>
        </w:rPr>
        <w:t>Мичуринское</w:t>
      </w:r>
      <w:proofErr w:type="gramEnd"/>
      <w:r w:rsidRPr="007D04CB">
        <w:rPr>
          <w:sz w:val="24"/>
          <w:szCs w:val="24"/>
          <w:lang w:eastAsia="ar-SA"/>
        </w:rPr>
        <w:t>», оказываемые населению, на 2019 год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725"/>
        <w:gridCol w:w="1691"/>
        <w:gridCol w:w="1693"/>
        <w:gridCol w:w="1411"/>
        <w:gridCol w:w="1748"/>
      </w:tblGrid>
      <w:tr w:rsidR="007D04CB" w:rsidRPr="007D04CB" w:rsidTr="007D04CB">
        <w:trPr>
          <w:trHeight w:val="586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7D04CB">
              <w:rPr>
                <w:rFonts w:eastAsia="Calibri"/>
                <w:lang w:eastAsia="ar-SA"/>
              </w:rPr>
              <w:t>п</w:t>
            </w:r>
            <w:proofErr w:type="gramEnd"/>
            <w:r w:rsidRPr="007D04CB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6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Тарифы, руб./м</w:t>
            </w:r>
            <w:r w:rsidRPr="007D04CB">
              <w:rPr>
                <w:rFonts w:eastAsia="Calibri"/>
                <w:vertAlign w:val="superscript"/>
                <w:lang w:eastAsia="ar-SA"/>
              </w:rPr>
              <w:t xml:space="preserve">3 </w:t>
            </w:r>
          </w:p>
        </w:tc>
      </w:tr>
      <w:tr w:rsidR="007D04CB" w:rsidRPr="007D04CB" w:rsidTr="007D04CB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lang w:eastAsia="ar-SA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с 01.01.2019 по 30.06.2019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с 01.07.2019 по 31.12.2019</w:t>
            </w:r>
          </w:p>
        </w:tc>
      </w:tr>
      <w:tr w:rsidR="007D04CB" w:rsidRPr="007D04CB" w:rsidTr="007D04CB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без НДС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с учетом НДС*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без НДС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с учетом НДС*</w:t>
            </w:r>
          </w:p>
        </w:tc>
      </w:tr>
      <w:tr w:rsidR="007D04CB" w:rsidRPr="007D04CB" w:rsidTr="007D04CB">
        <w:trPr>
          <w:trHeight w:val="71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bookmarkStart w:id="0" w:name="OLE_LINK1"/>
            <w:r w:rsidRPr="007D04CB">
              <w:rPr>
                <w:rFonts w:eastAsia="Calibri"/>
                <w:color w:val="000000"/>
                <w:lang w:eastAsia="ar-SA"/>
              </w:rPr>
              <w:t xml:space="preserve">Для населения муниципального образования «Мичуринское сельское поселение» </w:t>
            </w:r>
          </w:p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proofErr w:type="spellStart"/>
            <w:r w:rsidRPr="007D04CB">
              <w:rPr>
                <w:rFonts w:eastAsia="Calibri"/>
                <w:color w:val="000000"/>
                <w:lang w:eastAsia="ar-SA"/>
              </w:rPr>
              <w:t>Приозерского</w:t>
            </w:r>
            <w:proofErr w:type="spellEnd"/>
            <w:r w:rsidRPr="007D04CB">
              <w:rPr>
                <w:rFonts w:eastAsia="Calibri"/>
                <w:color w:val="000000"/>
                <w:lang w:eastAsia="ar-SA"/>
              </w:rPr>
              <w:t xml:space="preserve"> муниципального района Ленинградской области</w:t>
            </w:r>
            <w:bookmarkEnd w:id="0"/>
          </w:p>
        </w:tc>
      </w:tr>
      <w:tr w:rsidR="007D04CB" w:rsidRPr="007D04CB" w:rsidTr="007D04CB">
        <w:trPr>
          <w:trHeight w:val="5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Холодное водоснабжение (питьевая вода)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16,71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20,05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17,04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20,45</w:t>
            </w:r>
          </w:p>
        </w:tc>
      </w:tr>
      <w:tr w:rsidR="007D04CB" w:rsidRPr="007D04CB" w:rsidTr="007D04CB">
        <w:trPr>
          <w:trHeight w:val="5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22,21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26,65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22,65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27,18</w:t>
            </w:r>
          </w:p>
        </w:tc>
      </w:tr>
    </w:tbl>
    <w:p w:rsidR="007D04CB" w:rsidRPr="007D04CB" w:rsidRDefault="007D04CB" w:rsidP="007D04C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7D04CB">
        <w:rPr>
          <w:rFonts w:eastAsia="Calibri"/>
          <w:lang w:eastAsia="ar-SA"/>
        </w:rPr>
        <w:t>* Выделяется в целях реализации пункта 6 статьи 168 Налогового кодекса Российской Федерации (часть вторая).</w:t>
      </w:r>
    </w:p>
    <w:p w:rsidR="007D04CB" w:rsidRPr="007D04CB" w:rsidRDefault="007D04CB" w:rsidP="007D04CB">
      <w:pPr>
        <w:rPr>
          <w:sz w:val="24"/>
          <w:szCs w:val="24"/>
          <w:lang w:eastAsia="ar-SA"/>
        </w:rPr>
      </w:pPr>
    </w:p>
    <w:p w:rsidR="007D04CB" w:rsidRPr="007D04CB" w:rsidRDefault="007D04CB" w:rsidP="007D04CB">
      <w:pPr>
        <w:jc w:val="center"/>
        <w:rPr>
          <w:b/>
          <w:sz w:val="24"/>
          <w:szCs w:val="24"/>
        </w:rPr>
      </w:pPr>
      <w:r w:rsidRPr="007D04C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D2301" w:rsidRDefault="006D230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D04CB" w:rsidRPr="007D04CB" w:rsidRDefault="00CD3B76" w:rsidP="007D04CB">
      <w:pPr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6. </w:t>
      </w:r>
      <w:r w:rsidR="007D04CB" w:rsidRPr="007D04CB">
        <w:rPr>
          <w:b/>
          <w:sz w:val="24"/>
          <w:szCs w:val="24"/>
          <w:lang w:val="x-none" w:eastAsia="x-none"/>
        </w:rPr>
        <w:t>По вопросу повестки</w:t>
      </w:r>
      <w:r w:rsidR="007D04CB" w:rsidRPr="007D04CB">
        <w:rPr>
          <w:b/>
          <w:sz w:val="24"/>
          <w:szCs w:val="24"/>
          <w:lang w:eastAsia="x-none"/>
        </w:rPr>
        <w:t xml:space="preserve"> «Об установлении тарифов на питьевую воду и транспортировку сточных вод муниципального унитарного предприятия «</w:t>
      </w:r>
      <w:proofErr w:type="spellStart"/>
      <w:r w:rsidR="007D04CB" w:rsidRPr="007D04CB">
        <w:rPr>
          <w:b/>
          <w:sz w:val="24"/>
          <w:szCs w:val="24"/>
          <w:lang w:eastAsia="x-none"/>
        </w:rPr>
        <w:t>Красноозерненский</w:t>
      </w:r>
      <w:proofErr w:type="spellEnd"/>
      <w:r w:rsidR="007D04CB" w:rsidRPr="007D04CB">
        <w:rPr>
          <w:b/>
          <w:sz w:val="24"/>
          <w:szCs w:val="24"/>
          <w:lang w:eastAsia="x-none"/>
        </w:rPr>
        <w:t xml:space="preserve"> Водоканал» муниципального образования </w:t>
      </w:r>
      <w:proofErr w:type="spellStart"/>
      <w:r w:rsidR="007D04CB" w:rsidRPr="007D04CB">
        <w:rPr>
          <w:b/>
          <w:sz w:val="24"/>
          <w:szCs w:val="24"/>
          <w:lang w:eastAsia="x-none"/>
        </w:rPr>
        <w:t>Красноозерное</w:t>
      </w:r>
      <w:proofErr w:type="spellEnd"/>
      <w:r w:rsidR="007D04CB" w:rsidRPr="007D04CB">
        <w:rPr>
          <w:b/>
          <w:sz w:val="24"/>
          <w:szCs w:val="24"/>
          <w:lang w:eastAsia="x-none"/>
        </w:rPr>
        <w:t xml:space="preserve"> сельское поселение муниципального образования </w:t>
      </w:r>
      <w:proofErr w:type="spellStart"/>
      <w:r w:rsidR="007D04CB" w:rsidRPr="007D04CB">
        <w:rPr>
          <w:b/>
          <w:sz w:val="24"/>
          <w:szCs w:val="24"/>
          <w:lang w:eastAsia="x-none"/>
        </w:rPr>
        <w:t>Приозерский</w:t>
      </w:r>
      <w:proofErr w:type="spellEnd"/>
      <w:r w:rsidR="007D04CB" w:rsidRPr="007D04CB">
        <w:rPr>
          <w:b/>
          <w:sz w:val="24"/>
          <w:szCs w:val="24"/>
          <w:lang w:eastAsia="x-none"/>
        </w:rPr>
        <w:t xml:space="preserve"> муниципальный район Ленинградской области на 2019 год</w:t>
      </w:r>
      <w:r w:rsidR="007D04CB" w:rsidRPr="007D04CB">
        <w:rPr>
          <w:b/>
          <w:sz w:val="24"/>
          <w:szCs w:val="24"/>
          <w:lang w:val="x-none" w:eastAsia="x-none"/>
        </w:rPr>
        <w:t>»</w:t>
      </w:r>
      <w:r w:rsidR="007D04CB" w:rsidRPr="007D04CB">
        <w:rPr>
          <w:b/>
          <w:sz w:val="24"/>
          <w:szCs w:val="24"/>
          <w:lang w:eastAsia="x-none"/>
        </w:rPr>
        <w:t xml:space="preserve"> </w:t>
      </w:r>
      <w:r w:rsidR="007D04CB" w:rsidRPr="007D04C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7D04CB" w:rsidRPr="007D04CB">
        <w:rPr>
          <w:sz w:val="24"/>
          <w:szCs w:val="24"/>
          <w:lang w:eastAsia="x-none"/>
        </w:rPr>
        <w:t xml:space="preserve">, </w:t>
      </w:r>
      <w:r w:rsidR="007D04CB" w:rsidRPr="007D04CB">
        <w:rPr>
          <w:sz w:val="24"/>
          <w:szCs w:val="24"/>
          <w:lang w:val="x-none" w:eastAsia="x-none"/>
        </w:rPr>
        <w:t>изложила основные положения э</w:t>
      </w:r>
      <w:r w:rsidR="007D04CB" w:rsidRPr="007D04CB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7D04CB" w:rsidRPr="007D04CB">
        <w:rPr>
          <w:rFonts w:eastAsia="Calibri"/>
          <w:sz w:val="24"/>
          <w:szCs w:val="24"/>
          <w:lang w:eastAsia="en-US"/>
        </w:rPr>
        <w:t xml:space="preserve"> по расчету уровней тарифов на услуги в сфере холодного водоснабжения (питьевая вода) и водоотведения (транспортировка сточных вод), оказываемые муниципальным унитарным предприятием «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Красноозерненский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 xml:space="preserve"> Водоканал» муниципального образования 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Приозерский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 xml:space="preserve"> муниципальный район Ленинградской области (далее – МУП «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Красноозерненский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 xml:space="preserve"> Водоканал») потребителям муниципального образования «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Красноозерное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 xml:space="preserve"> сельское поселение» 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Приозерского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области, в 2019 году.</w:t>
      </w:r>
      <w:r w:rsidR="007D04CB" w:rsidRPr="007D04CB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7D04CB" w:rsidRPr="007D04CB" w:rsidRDefault="007D04CB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D04CB">
        <w:rPr>
          <w:rFonts w:eastAsia="Calibri"/>
          <w:sz w:val="24"/>
          <w:szCs w:val="24"/>
          <w:lang w:eastAsia="en-US"/>
        </w:rPr>
        <w:t>МУП «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Красноозерненский</w:t>
      </w:r>
      <w:proofErr w:type="spellEnd"/>
      <w:r w:rsidRPr="007D04CB">
        <w:rPr>
          <w:rFonts w:eastAsia="Calibri"/>
          <w:sz w:val="24"/>
          <w:szCs w:val="24"/>
          <w:lang w:eastAsia="en-US"/>
        </w:rPr>
        <w:t xml:space="preserve"> Водоканал» обратилась с заявлением об установлении тарифов на услуги в сфере холодного водоснабжения (питьевая вода) и водоотведения (транспортировка сточных вод) на 2019 год от 17.12.2018 </w:t>
      </w:r>
      <w:proofErr w:type="gramStart"/>
      <w:r w:rsidRPr="007D04CB">
        <w:rPr>
          <w:rFonts w:eastAsia="Calibri"/>
          <w:sz w:val="24"/>
          <w:szCs w:val="24"/>
          <w:lang w:eastAsia="en-US"/>
        </w:rPr>
        <w:t>исх. № б</w:t>
      </w:r>
      <w:proofErr w:type="gramEnd"/>
      <w:r w:rsidRPr="007D04CB">
        <w:rPr>
          <w:rFonts w:eastAsia="Calibri"/>
          <w:sz w:val="24"/>
          <w:szCs w:val="24"/>
          <w:lang w:eastAsia="en-US"/>
        </w:rPr>
        <w:t>/н (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вх</w:t>
      </w:r>
      <w:proofErr w:type="spellEnd"/>
      <w:r w:rsidRPr="007D04CB">
        <w:rPr>
          <w:rFonts w:eastAsia="Calibri"/>
          <w:sz w:val="24"/>
          <w:szCs w:val="24"/>
          <w:lang w:eastAsia="en-US"/>
        </w:rPr>
        <w:t>. от 17.12.2018 № КТ-1-7549/2017).</w:t>
      </w:r>
    </w:p>
    <w:p w:rsidR="007D04CB" w:rsidRPr="007D04CB" w:rsidRDefault="007D04CB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D04CB">
        <w:rPr>
          <w:rFonts w:eastAsia="Calibri"/>
          <w:sz w:val="24"/>
          <w:szCs w:val="24"/>
          <w:lang w:eastAsia="en-US"/>
        </w:rPr>
        <w:lastRenderedPageBreak/>
        <w:t>Присутствующий на заседании Правления ЛенРТК представитель МУП «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Красноозерненский</w:t>
      </w:r>
      <w:proofErr w:type="spellEnd"/>
      <w:r w:rsidRPr="007D04CB">
        <w:rPr>
          <w:rFonts w:eastAsia="Calibri"/>
          <w:sz w:val="24"/>
          <w:szCs w:val="24"/>
          <w:lang w:eastAsia="en-US"/>
        </w:rPr>
        <w:t xml:space="preserve"> Водоканал» Попов А.М. (действующий по доверенности от 11.12.2018 № б/н) выразил устное несогласие с предложенным ЛенРТК уровнем тарифа. </w:t>
      </w:r>
    </w:p>
    <w:p w:rsidR="007D04CB" w:rsidRPr="007D04CB" w:rsidRDefault="007D04CB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D04CB" w:rsidRPr="007D04CB" w:rsidRDefault="007D04CB" w:rsidP="007D04C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D04CB">
        <w:rPr>
          <w:b/>
          <w:sz w:val="24"/>
          <w:szCs w:val="24"/>
        </w:rPr>
        <w:t xml:space="preserve">Правление приняло решение:  </w:t>
      </w:r>
    </w:p>
    <w:p w:rsidR="007D04CB" w:rsidRPr="007D04CB" w:rsidRDefault="007D04CB" w:rsidP="00CD3B76">
      <w:pPr>
        <w:ind w:firstLine="567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>ЛенРТК рассмотрел предоставленные Организацией производственные программы в сфере холодного водоснабжения  и водоотведения и утвердил следующие основные натуральные показатели:</w:t>
      </w:r>
    </w:p>
    <w:p w:rsidR="007D04CB" w:rsidRPr="007D04CB" w:rsidRDefault="007D04CB" w:rsidP="007D04CB">
      <w:pPr>
        <w:ind w:left="567" w:right="-52"/>
        <w:rPr>
          <w:b/>
          <w:color w:val="000000"/>
          <w:sz w:val="24"/>
          <w:szCs w:val="24"/>
          <w:lang w:eastAsia="ar-SA"/>
        </w:rPr>
      </w:pPr>
      <w:r w:rsidRPr="007D04CB">
        <w:rPr>
          <w:b/>
          <w:color w:val="000000"/>
          <w:sz w:val="24"/>
          <w:szCs w:val="24"/>
          <w:lang w:eastAsia="ar-SA"/>
        </w:rPr>
        <w:t>Питьевая вода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624"/>
        <w:gridCol w:w="1128"/>
        <w:gridCol w:w="1424"/>
        <w:gridCol w:w="1280"/>
        <w:gridCol w:w="1261"/>
        <w:gridCol w:w="2170"/>
      </w:tblGrid>
      <w:tr w:rsidR="007D04CB" w:rsidRPr="007D04CB" w:rsidTr="007D04CB">
        <w:trPr>
          <w:trHeight w:val="795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7D04CB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7D04CB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Показатели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План Организации на 2019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Утверждено ЛенРТК</w:t>
            </w:r>
          </w:p>
          <w:p w:rsidR="007D04CB" w:rsidRPr="007D04CB" w:rsidRDefault="007D04CB" w:rsidP="007D04CB">
            <w:pPr>
              <w:jc w:val="center"/>
              <w:rPr>
                <w:i/>
                <w:color w:val="000000"/>
                <w:lang w:eastAsia="ar-SA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на 2019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Отклонение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Причина отклонения</w:t>
            </w:r>
          </w:p>
        </w:tc>
      </w:tr>
      <w:tr w:rsidR="007D04CB" w:rsidRPr="007D04CB" w:rsidTr="007D04CB">
        <w:trPr>
          <w:trHeight w:val="263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Поднято воды, 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тыс. м</w:t>
            </w:r>
            <w:r w:rsidRPr="007D04CB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44,25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62,50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+18,25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В результате корректировки объемов отпущенной воды и потерь воды</w:t>
            </w:r>
          </w:p>
        </w:tc>
      </w:tr>
      <w:tr w:rsidR="007D04CB" w:rsidRPr="007D04CB" w:rsidTr="007D04CB">
        <w:trPr>
          <w:trHeight w:val="259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1.1.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 xml:space="preserve">из подземных </w:t>
            </w:r>
            <w:proofErr w:type="spellStart"/>
            <w:r w:rsidRPr="007D04CB">
              <w:rPr>
                <w:rFonts w:eastAsia="Calibri"/>
                <w:color w:val="000000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тыс. м</w:t>
            </w:r>
            <w:r w:rsidRPr="007D04CB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44,25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62,50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+18,25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7D04CB" w:rsidRPr="007D04CB" w:rsidTr="007D04CB">
        <w:trPr>
          <w:trHeight w:val="301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Пропущено воды через водопроводные очистные сооружения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тыс. м3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44,25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62,50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7D04CB" w:rsidRPr="007D04CB" w:rsidTr="007D04CB">
        <w:trPr>
          <w:trHeight w:val="393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Подано воды в сеть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тыс. м</w:t>
            </w:r>
            <w:r w:rsidRPr="007D04CB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44,25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62,50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+18,25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D04CB" w:rsidRPr="007D04CB" w:rsidTr="007D04CB">
        <w:trPr>
          <w:trHeight w:val="29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Потери воды в сетях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тыс. м</w:t>
            </w:r>
            <w:r w:rsidRPr="007D04CB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  <w:r w:rsidRPr="007D04CB">
              <w:rPr>
                <w:rFonts w:eastAsia="Calibri"/>
                <w:color w:val="000000"/>
                <w:lang w:eastAsia="en-US"/>
              </w:rPr>
              <w:t>/%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8,85/20,00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12,50/20,00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+3,65/0,00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В связи с отсутствием фактических данных у Организации принято на основании данных Организации, ранее оказывающих услугу  в поселении (в части процента потерь воды)</w:t>
            </w:r>
          </w:p>
        </w:tc>
      </w:tr>
      <w:tr w:rsidR="007D04CB" w:rsidRPr="007D04CB" w:rsidTr="007D04CB">
        <w:trPr>
          <w:trHeight w:val="329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Отпущено воды из водопроводной сети, 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тыс. м</w:t>
            </w:r>
            <w:r w:rsidRPr="007D04CB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35,40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50,00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+14,60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В связи с корректировкой объемов товарной воды, отпущенной по категориям потребителей</w:t>
            </w:r>
          </w:p>
        </w:tc>
      </w:tr>
      <w:tr w:rsidR="007D04CB" w:rsidRPr="007D04CB" w:rsidTr="007D04CB">
        <w:trPr>
          <w:trHeight w:val="375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5.1.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на производственно-хозяйственные нужды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тыс</w:t>
            </w:r>
            <w:proofErr w:type="gramStart"/>
            <w:r w:rsidRPr="007D04CB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7D04CB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D04CB" w:rsidRPr="007D04CB" w:rsidTr="007D04CB">
        <w:trPr>
          <w:trHeight w:val="375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5.2.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на нужды собственных подразделений (цехов)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тыс. м</w:t>
            </w:r>
            <w:r w:rsidRPr="007D04CB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D04CB" w:rsidRPr="007D04CB" w:rsidTr="007D04CB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5.3.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товарной воды, 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тыс. м</w:t>
            </w:r>
            <w:r w:rsidRPr="007D04CB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35,40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50,00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+14,60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В связи с корректировкой объемов товарной воды, отпущенной по категориям потребителей</w:t>
            </w:r>
          </w:p>
        </w:tc>
      </w:tr>
      <w:tr w:rsidR="007D04CB" w:rsidRPr="007D04CB" w:rsidTr="007D04CB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5.3.1.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F25FC4">
            <w:pPr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управляющим компаниям, ТСЖ и др.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м</w:t>
            </w:r>
            <w:r w:rsidRPr="007D04C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16,33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25,75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+9,42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В связи с отсутствием фактических данных у Организации принято на основании данных Организации, ранее оказывающих услугу в поселении</w:t>
            </w:r>
          </w:p>
        </w:tc>
      </w:tr>
      <w:tr w:rsidR="007D04CB" w:rsidRPr="007D04CB" w:rsidTr="007D04CB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5.3.2.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F25FC4">
            <w:pPr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населению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м</w:t>
            </w:r>
            <w:r w:rsidRPr="007D04C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9,50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5,80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-3,70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7D04CB" w:rsidRPr="007D04CB" w:rsidTr="007D04CB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5.3.3.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F25FC4">
            <w:pPr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бюджетным потребителям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м</w:t>
            </w:r>
            <w:r w:rsidRPr="007D04C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1,77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1,93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+0,16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7D04CB" w:rsidRPr="007D04CB" w:rsidTr="007D04CB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5.3.4.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F25FC4">
            <w:pPr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иным потребителям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м</w:t>
            </w:r>
            <w:r w:rsidRPr="007D04C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7,80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16,51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+8,71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7D04CB" w:rsidRPr="007D04CB" w:rsidTr="007D04CB">
        <w:trPr>
          <w:trHeight w:val="175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6.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Расход электроэнергии, 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7D04CB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7D04CB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120,35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68,98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-51,37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 xml:space="preserve">В связи с корректировкой расхода электроэнергии на технологические и </w:t>
            </w:r>
            <w:proofErr w:type="spellStart"/>
            <w:r w:rsidRPr="007D04CB">
              <w:rPr>
                <w:rFonts w:eastAsia="Calibri"/>
                <w:color w:val="000000"/>
                <w:lang w:eastAsia="en-US"/>
              </w:rPr>
              <w:t>общепрозводственные</w:t>
            </w:r>
            <w:proofErr w:type="spellEnd"/>
            <w:r w:rsidRPr="007D04CB">
              <w:rPr>
                <w:rFonts w:eastAsia="Calibri"/>
                <w:color w:val="000000"/>
                <w:lang w:eastAsia="en-US"/>
              </w:rPr>
              <w:t xml:space="preserve"> нужды</w:t>
            </w:r>
          </w:p>
        </w:tc>
      </w:tr>
      <w:tr w:rsidR="007D04CB" w:rsidRPr="007D04CB" w:rsidTr="007D04CB">
        <w:trPr>
          <w:trHeight w:val="18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lastRenderedPageBreak/>
              <w:t>6.1.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 xml:space="preserve">на технологические нужды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7D04CB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7D04CB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105,17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43,75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-61,42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В связи с корректировкой удельного расхода электроэнергии</w:t>
            </w:r>
          </w:p>
        </w:tc>
      </w:tr>
      <w:tr w:rsidR="007D04CB" w:rsidRPr="007D04CB" w:rsidTr="007D04CB">
        <w:trPr>
          <w:trHeight w:val="18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6.1.1.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удельный расход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7D04CB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7D04CB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7D04CB"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  <w:r w:rsidRPr="007D04CB">
              <w:rPr>
                <w:rFonts w:eastAsia="Calibri"/>
                <w:color w:val="000000"/>
                <w:lang w:eastAsia="en-US"/>
              </w:rPr>
              <w:t>/м</w:t>
            </w:r>
            <w:r w:rsidRPr="007D04CB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2,38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0,70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-2,19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В связи с отсутствием фактических данных у Организации принято на основании данных Организации, ранее оказывающих услугу  в поселении</w:t>
            </w:r>
          </w:p>
        </w:tc>
      </w:tr>
      <w:tr w:rsidR="007D04CB" w:rsidRPr="007D04CB" w:rsidTr="007D04CB">
        <w:trPr>
          <w:trHeight w:val="12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6.2.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на общепроизводственные нужды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7D04CB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7D04CB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15,18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25,23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-10,05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7D04CB" w:rsidRPr="007D04CB" w:rsidRDefault="007D04CB" w:rsidP="007D04CB">
      <w:pPr>
        <w:ind w:right="-52" w:firstLine="567"/>
        <w:rPr>
          <w:b/>
          <w:color w:val="000000"/>
          <w:sz w:val="24"/>
          <w:szCs w:val="24"/>
          <w:lang w:eastAsia="ar-SA"/>
        </w:rPr>
      </w:pPr>
      <w:r w:rsidRPr="007D04CB">
        <w:rPr>
          <w:b/>
          <w:color w:val="000000"/>
          <w:sz w:val="24"/>
          <w:szCs w:val="24"/>
          <w:lang w:eastAsia="ar-SA"/>
        </w:rPr>
        <w:t>Транспортировка сточных вод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340"/>
        <w:gridCol w:w="1157"/>
        <w:gridCol w:w="1414"/>
        <w:gridCol w:w="1303"/>
        <w:gridCol w:w="1244"/>
        <w:gridCol w:w="2437"/>
      </w:tblGrid>
      <w:tr w:rsidR="007D04CB" w:rsidRPr="007D04CB" w:rsidTr="007D04CB">
        <w:trPr>
          <w:trHeight w:val="8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7D04CB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7D04CB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3"/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План Организации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 xml:space="preserve">Утверждено ЛенРТК </w:t>
            </w:r>
          </w:p>
          <w:p w:rsidR="007D04CB" w:rsidRPr="007D04CB" w:rsidRDefault="007D04CB" w:rsidP="007D04CB">
            <w:pPr>
              <w:jc w:val="center"/>
              <w:rPr>
                <w:i/>
                <w:color w:val="000000"/>
                <w:lang w:eastAsia="ar-SA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Причина отклонения</w:t>
            </w:r>
          </w:p>
        </w:tc>
      </w:tr>
      <w:tr w:rsidR="007D04CB" w:rsidRPr="007D04CB" w:rsidTr="007D04CB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Пропущено сточных вод,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тыс. м</w:t>
            </w:r>
            <w:r w:rsidRPr="007D04CB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30,63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59,77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+29,14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В связи с корректировкой объемов товарных стоков, принятых по категориям потребителей</w:t>
            </w:r>
          </w:p>
        </w:tc>
      </w:tr>
      <w:tr w:rsidR="007D04CB" w:rsidRPr="007D04CB" w:rsidTr="007D04CB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от производственно-хозяйственных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тыс. 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D04CB" w:rsidRPr="007D04CB" w:rsidTr="007D04CB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от собственных подразделений (цехов)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тыс. 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D04CB" w:rsidRPr="007D04CB" w:rsidTr="007D04CB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товарные стоки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тыс. м</w:t>
            </w:r>
            <w:r w:rsidRPr="007D04CB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25,52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59,77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+34,25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В связи с корректировкой объемов товарных стоков, принятых по категориям потребителей</w:t>
            </w:r>
          </w:p>
        </w:tc>
      </w:tr>
      <w:tr w:rsidR="007D04CB" w:rsidRPr="007D04CB" w:rsidTr="007D04CB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F25FC4">
            <w:pPr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от управляющих компаний, ТСЖ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тыс. м</w:t>
            </w:r>
            <w:r w:rsidRPr="007D04CB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19,63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+19,63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D04CB" w:rsidRPr="007D04CB" w:rsidTr="007D04CB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1.3.2.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F25FC4">
            <w:pPr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от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тыс. м</w:t>
            </w:r>
            <w:r w:rsidRPr="007D04CB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30,74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+30,746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В связи с отсутствием фактических данных у Организации принято на основании данных Организации, ранее оказывающих услугу  в поселении и с учетом темпов снижения товарных стоков</w:t>
            </w:r>
          </w:p>
        </w:tc>
      </w:tr>
      <w:tr w:rsidR="007D04CB" w:rsidRPr="007D04CB" w:rsidTr="007D04CB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1.3.3.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F25FC4">
            <w:pPr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от бюджетных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тыс. м</w:t>
            </w:r>
            <w:r w:rsidRPr="007D04CB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+2,55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7D04CB" w:rsidRPr="007D04CB" w:rsidTr="007D04CB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1.3.4.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F25FC4">
            <w:pPr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от иных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тыс. м</w:t>
            </w:r>
            <w:r w:rsidRPr="007D04CB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0,52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6,85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+6,33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7D04CB" w:rsidRPr="007D04CB" w:rsidTr="007D04CB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Неорганизованный приток сточных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тыс. м</w:t>
            </w:r>
            <w:r w:rsidRPr="007D04CB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D04CB" w:rsidRPr="007D04CB" w:rsidTr="007D04CB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Сброшено стоков без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тыс. м</w:t>
            </w:r>
            <w:r w:rsidRPr="007D04CB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59,77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+59,77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В связи с отсутствием фактических данных у Организации принято на основании данных Организации, ранее оказывающих услугу  в поселении и с учетом темпов снижения товарных стоков</w:t>
            </w:r>
          </w:p>
        </w:tc>
      </w:tr>
      <w:tr w:rsidR="007D04CB" w:rsidRPr="007D04CB" w:rsidTr="007D04CB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Расход электроэнергии,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7D04CB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7D04CB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24,79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24,79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В связи с корректировкой расхода электроэнергии на технологические нужды</w:t>
            </w:r>
          </w:p>
        </w:tc>
      </w:tr>
      <w:tr w:rsidR="007D04CB" w:rsidRPr="007D04CB" w:rsidTr="007D04CB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 xml:space="preserve">на технологические нужды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7D04CB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7D04CB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21,58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21,58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В связи с отсутствием фактических данных у Организации принято на основании данных Организации, ранее оказывающих услугу  в поселении</w:t>
            </w:r>
          </w:p>
        </w:tc>
      </w:tr>
      <w:tr w:rsidR="007D04CB" w:rsidRPr="007D04CB" w:rsidTr="007D04CB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удельный расход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7D04CB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7D04CB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7D04CB"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  <w:r w:rsidRPr="007D04CB">
              <w:rPr>
                <w:rFonts w:eastAsia="Calibri"/>
                <w:color w:val="000000"/>
                <w:lang w:eastAsia="en-US"/>
              </w:rPr>
              <w:t>/м</w:t>
            </w:r>
            <w:r w:rsidRPr="007D04CB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7D04CB" w:rsidRPr="007D04CB" w:rsidTr="007D04CB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 xml:space="preserve">на </w:t>
            </w:r>
            <w:r w:rsidRPr="007D04CB">
              <w:rPr>
                <w:rFonts w:eastAsia="Calibri"/>
                <w:color w:val="000000"/>
                <w:lang w:eastAsia="en-US"/>
              </w:rPr>
              <w:lastRenderedPageBreak/>
              <w:t>общепроизводственные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lastRenderedPageBreak/>
              <w:t xml:space="preserve">тыс. </w:t>
            </w:r>
            <w:proofErr w:type="spellStart"/>
            <w:r w:rsidRPr="007D04CB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7D04CB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3,21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3,21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C354F0" w:rsidRDefault="00C354F0" w:rsidP="00E13908">
      <w:pPr>
        <w:ind w:firstLine="567"/>
        <w:jc w:val="both"/>
        <w:rPr>
          <w:b/>
          <w:sz w:val="24"/>
          <w:szCs w:val="24"/>
        </w:rPr>
      </w:pPr>
    </w:p>
    <w:p w:rsidR="007D04CB" w:rsidRPr="007D04CB" w:rsidRDefault="007D04CB" w:rsidP="00E13908">
      <w:pPr>
        <w:ind w:firstLine="567"/>
        <w:jc w:val="both"/>
        <w:rPr>
          <w:color w:val="000000"/>
          <w:sz w:val="24"/>
          <w:szCs w:val="24"/>
          <w:lang w:eastAsia="ar-SA"/>
        </w:rPr>
      </w:pPr>
      <w:r w:rsidRPr="007D04CB">
        <w:rPr>
          <w:b/>
          <w:sz w:val="24"/>
          <w:szCs w:val="24"/>
        </w:rPr>
        <w:t>Результаты экспертизы фактической себестоимости тарифов в сфере холодного водоснабжения и водоотведения в 2017 году.</w:t>
      </w:r>
      <w:r w:rsidRPr="007D04CB">
        <w:rPr>
          <w:color w:val="000000"/>
          <w:sz w:val="24"/>
          <w:szCs w:val="24"/>
          <w:lang w:eastAsia="ar-SA"/>
        </w:rPr>
        <w:t xml:space="preserve"> Провести экспертизу фактической себестоимости не представляется возможным.</w:t>
      </w:r>
    </w:p>
    <w:p w:rsidR="007D04CB" w:rsidRPr="007D04CB" w:rsidRDefault="007D04CB" w:rsidP="007D04CB">
      <w:pPr>
        <w:tabs>
          <w:tab w:val="left" w:pos="993"/>
        </w:tabs>
        <w:ind w:firstLine="567"/>
        <w:jc w:val="both"/>
        <w:rPr>
          <w:b/>
          <w:color w:val="000000"/>
          <w:sz w:val="24"/>
          <w:szCs w:val="24"/>
          <w:lang w:eastAsia="ar-SA"/>
        </w:rPr>
      </w:pPr>
      <w:r w:rsidRPr="007D04CB">
        <w:rPr>
          <w:b/>
          <w:color w:val="000000"/>
          <w:sz w:val="24"/>
          <w:szCs w:val="24"/>
          <w:lang w:eastAsia="ar-SA"/>
        </w:rPr>
        <w:t>Результаты экономической экспертизы материалов по определению себестоимости услуг в сфере холодного водоснабжения и водоотведения, планируемых на 2019 год.</w:t>
      </w:r>
    </w:p>
    <w:p w:rsidR="00F25FC4" w:rsidRDefault="007D04CB" w:rsidP="007D04CB">
      <w:pPr>
        <w:tabs>
          <w:tab w:val="left" w:pos="0"/>
          <w:tab w:val="left" w:pos="993"/>
        </w:tabs>
        <w:ind w:firstLine="567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>Учитывая, что МУП «</w:t>
      </w:r>
      <w:proofErr w:type="spellStart"/>
      <w:r w:rsidRPr="007D04CB">
        <w:rPr>
          <w:color w:val="000000"/>
          <w:sz w:val="24"/>
          <w:szCs w:val="24"/>
          <w:lang w:eastAsia="ar-SA"/>
        </w:rPr>
        <w:t>Красноозерненский</w:t>
      </w:r>
      <w:proofErr w:type="spellEnd"/>
      <w:r w:rsidRPr="007D04CB">
        <w:rPr>
          <w:color w:val="000000"/>
          <w:sz w:val="24"/>
          <w:szCs w:val="24"/>
          <w:lang w:eastAsia="ar-SA"/>
        </w:rPr>
        <w:t xml:space="preserve"> Водоканал» не предоставило в регулирующий орган необходимые обосновывающие материалы, предусмотренные пунктами 15 и 17 Правил регулирования тарифов в сфере водоснабжения и водоотведения, утвержденных Постановлением </w:t>
      </w:r>
    </w:p>
    <w:p w:rsidR="007D04CB" w:rsidRPr="007D04CB" w:rsidRDefault="007D04CB" w:rsidP="00F25FC4">
      <w:pPr>
        <w:tabs>
          <w:tab w:val="left" w:pos="0"/>
          <w:tab w:val="left" w:pos="993"/>
        </w:tabs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>№ 406, анализ основных экономических показателей деятельности, произведенный ЛенРТК, строился на основе показателей калькуляций себестоимости услуг, принятых при установлении тарифов, утвержденных для ООО «</w:t>
      </w:r>
      <w:proofErr w:type="spellStart"/>
      <w:r w:rsidRPr="007D04CB">
        <w:rPr>
          <w:color w:val="000000"/>
          <w:sz w:val="24"/>
          <w:szCs w:val="24"/>
          <w:lang w:eastAsia="ar-SA"/>
        </w:rPr>
        <w:t>ЛенСервисСтрой</w:t>
      </w:r>
      <w:proofErr w:type="spellEnd"/>
      <w:r w:rsidRPr="007D04CB">
        <w:rPr>
          <w:color w:val="000000"/>
          <w:sz w:val="24"/>
          <w:szCs w:val="24"/>
          <w:lang w:eastAsia="ar-SA"/>
        </w:rPr>
        <w:t>» (дале</w:t>
      </w:r>
      <w:proofErr w:type="gramStart"/>
      <w:r w:rsidRPr="007D04CB">
        <w:rPr>
          <w:color w:val="000000"/>
          <w:sz w:val="24"/>
          <w:szCs w:val="24"/>
          <w:lang w:eastAsia="ar-SA"/>
        </w:rPr>
        <w:t>е-</w:t>
      </w:r>
      <w:proofErr w:type="gramEnd"/>
      <w:r w:rsidRPr="007D04CB">
        <w:rPr>
          <w:color w:val="000000"/>
          <w:sz w:val="24"/>
          <w:szCs w:val="24"/>
          <w:lang w:eastAsia="ar-SA"/>
        </w:rPr>
        <w:t xml:space="preserve"> ООО «ЛСС») на 2018 год  приказом ЛенРТК от 19 декабря 2017 года № 489-п. </w:t>
      </w:r>
    </w:p>
    <w:p w:rsidR="007D04CB" w:rsidRDefault="007D04CB" w:rsidP="007D04CB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>В соответствии с Прогнозом, а также распоряжением Правительства Российской Федерации от 15.11.2018 № 2490-р при расчете величины расходов и прибыли, формирующих тарифы на услуги по водоснабжению (питьевая вода) и водоотведения, оказываемые МУП «</w:t>
      </w:r>
      <w:proofErr w:type="spellStart"/>
      <w:r w:rsidRPr="007D04CB">
        <w:rPr>
          <w:color w:val="000000"/>
          <w:sz w:val="24"/>
          <w:szCs w:val="24"/>
          <w:lang w:eastAsia="ar-SA"/>
        </w:rPr>
        <w:t>Красноозерненский</w:t>
      </w:r>
      <w:proofErr w:type="spellEnd"/>
      <w:r w:rsidRPr="007D04CB">
        <w:rPr>
          <w:color w:val="000000"/>
          <w:sz w:val="24"/>
          <w:szCs w:val="24"/>
          <w:lang w:eastAsia="ar-SA"/>
        </w:rPr>
        <w:t xml:space="preserve"> Водоканал»  потребителям муниципального образования «</w:t>
      </w:r>
      <w:proofErr w:type="spellStart"/>
      <w:r w:rsidRPr="007D04CB">
        <w:rPr>
          <w:color w:val="000000"/>
          <w:sz w:val="24"/>
          <w:szCs w:val="24"/>
          <w:lang w:eastAsia="ar-SA"/>
        </w:rPr>
        <w:t>Красноозерное</w:t>
      </w:r>
      <w:proofErr w:type="spellEnd"/>
      <w:r w:rsidRPr="007D04CB">
        <w:rPr>
          <w:color w:val="000000"/>
          <w:sz w:val="24"/>
          <w:szCs w:val="24"/>
          <w:lang w:eastAsia="ar-SA"/>
        </w:rPr>
        <w:t xml:space="preserve"> сельское поселение» </w:t>
      </w:r>
      <w:proofErr w:type="spellStart"/>
      <w:r w:rsidRPr="007D04CB">
        <w:rPr>
          <w:color w:val="000000"/>
          <w:sz w:val="24"/>
          <w:szCs w:val="24"/>
          <w:lang w:eastAsia="ar-SA"/>
        </w:rPr>
        <w:t>Приозерского</w:t>
      </w:r>
      <w:proofErr w:type="spellEnd"/>
      <w:r w:rsidRPr="007D04CB">
        <w:rPr>
          <w:color w:val="000000"/>
          <w:sz w:val="24"/>
          <w:szCs w:val="24"/>
          <w:lang w:eastAsia="ar-SA"/>
        </w:rPr>
        <w:t xml:space="preserve"> муниципального района Ленинградской области, экспертами использовались следующие индексы роста:</w:t>
      </w:r>
    </w:p>
    <w:p w:rsidR="00C354F0" w:rsidRPr="007D04CB" w:rsidRDefault="00C354F0" w:rsidP="007D04CB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7D04CB" w:rsidRPr="007D04CB" w:rsidTr="00C354F0">
        <w:trPr>
          <w:trHeight w:val="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line="276" w:lineRule="auto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line="276" w:lineRule="auto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На 2019 год</w:t>
            </w:r>
          </w:p>
        </w:tc>
      </w:tr>
      <w:tr w:rsidR="007D04CB" w:rsidRPr="007D04CB" w:rsidTr="00C354F0">
        <w:trPr>
          <w:trHeight w:val="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line="276" w:lineRule="auto"/>
              <w:rPr>
                <w:lang w:eastAsia="ar-SA"/>
              </w:rPr>
            </w:pPr>
            <w:r w:rsidRPr="007D04CB">
              <w:rPr>
                <w:lang w:eastAsia="ar-SA"/>
              </w:rPr>
              <w:t>Индекс потребительских цен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line="276" w:lineRule="auto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104,6</w:t>
            </w:r>
          </w:p>
        </w:tc>
      </w:tr>
      <w:tr w:rsidR="007D04CB" w:rsidRPr="007D04CB" w:rsidTr="00C354F0">
        <w:trPr>
          <w:trHeight w:val="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C354F0">
            <w:pPr>
              <w:spacing w:line="276" w:lineRule="auto"/>
              <w:rPr>
                <w:lang w:eastAsia="ar-SA"/>
              </w:rPr>
            </w:pPr>
            <w:r w:rsidRPr="007D04CB">
              <w:rPr>
                <w:lang w:eastAsia="ar-SA"/>
              </w:rPr>
              <w:t>Рост тарифов (цен) на покупную электрическую энергию (с 1 июля)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line="276" w:lineRule="auto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103,0</w:t>
            </w:r>
          </w:p>
        </w:tc>
      </w:tr>
      <w:tr w:rsidR="007D04CB" w:rsidRPr="007D04CB" w:rsidTr="00C354F0">
        <w:trPr>
          <w:trHeight w:val="43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line="276" w:lineRule="auto"/>
              <w:rPr>
                <w:lang w:eastAsia="ar-SA"/>
              </w:rPr>
            </w:pPr>
            <w:r w:rsidRPr="007D04CB">
              <w:rPr>
                <w:lang w:eastAsia="ar-SA"/>
              </w:rPr>
              <w:t>Индекс изменения размера вносимой гражданами платы за коммунальные услуги (с 1 июля)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line="276" w:lineRule="auto"/>
              <w:jc w:val="center"/>
              <w:rPr>
                <w:lang w:eastAsia="ar-SA"/>
              </w:rPr>
            </w:pPr>
            <w:r w:rsidRPr="007D04CB">
              <w:rPr>
                <w:lang w:eastAsia="ar-SA"/>
              </w:rPr>
              <w:t>102,0</w:t>
            </w:r>
          </w:p>
        </w:tc>
      </w:tr>
    </w:tbl>
    <w:p w:rsidR="007D04CB" w:rsidRPr="007D04CB" w:rsidRDefault="007D04CB" w:rsidP="007D04CB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>В соответствии с пунктом IX Основ ценообразования в сфере водоснабжения и водоотведения, утвержденных Постановлением № 406 ЛенРТК рассчитал тарифы на услуги в сфере холодного водоснабжения (питьевая вода) и водоотведения, оказываемые МУП «</w:t>
      </w:r>
      <w:proofErr w:type="spellStart"/>
      <w:r w:rsidRPr="007D04CB">
        <w:rPr>
          <w:color w:val="000000"/>
          <w:sz w:val="24"/>
          <w:szCs w:val="24"/>
          <w:lang w:eastAsia="ar-SA"/>
        </w:rPr>
        <w:t>Красноозерненский</w:t>
      </w:r>
      <w:proofErr w:type="spellEnd"/>
      <w:r w:rsidRPr="007D04CB">
        <w:rPr>
          <w:color w:val="000000"/>
          <w:sz w:val="24"/>
          <w:szCs w:val="24"/>
          <w:lang w:eastAsia="ar-SA"/>
        </w:rPr>
        <w:t xml:space="preserve"> Водоканал»  со следующей поэтапной разбивкой:</w:t>
      </w:r>
    </w:p>
    <w:p w:rsidR="007D04CB" w:rsidRPr="007D04CB" w:rsidRDefault="007D04CB" w:rsidP="007D04CB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>- с 01.01.2019 г. по 30.06.2019 г.;</w:t>
      </w:r>
    </w:p>
    <w:p w:rsidR="007D04CB" w:rsidRPr="007D04CB" w:rsidRDefault="007D04CB" w:rsidP="007D04CB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>- с 01.07.2019 г. по 31.12.2019 г.</w:t>
      </w:r>
    </w:p>
    <w:p w:rsidR="007D04CB" w:rsidRPr="007D04CB" w:rsidRDefault="007D04CB" w:rsidP="007D04CB">
      <w:pPr>
        <w:ind w:left="567" w:right="-52"/>
        <w:rPr>
          <w:b/>
          <w:color w:val="000000"/>
          <w:sz w:val="24"/>
          <w:szCs w:val="24"/>
          <w:lang w:eastAsia="ar-SA"/>
        </w:rPr>
      </w:pPr>
      <w:r w:rsidRPr="007D04CB">
        <w:rPr>
          <w:b/>
          <w:color w:val="000000"/>
          <w:sz w:val="24"/>
          <w:szCs w:val="24"/>
          <w:lang w:eastAsia="ar-SA"/>
        </w:rPr>
        <w:t>Питьевая вода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285"/>
        <w:gridCol w:w="1167"/>
        <w:gridCol w:w="1843"/>
        <w:gridCol w:w="992"/>
        <w:gridCol w:w="959"/>
        <w:gridCol w:w="2550"/>
      </w:tblGrid>
      <w:tr w:rsidR="007D04CB" w:rsidRPr="007D04CB" w:rsidTr="007D04C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7D04CB">
              <w:rPr>
                <w:color w:val="000000"/>
                <w:lang w:eastAsia="ar-SA"/>
              </w:rPr>
              <w:t>п</w:t>
            </w:r>
            <w:proofErr w:type="gramEnd"/>
            <w:r w:rsidRPr="007D04CB">
              <w:rPr>
                <w:color w:val="000000"/>
                <w:lang w:eastAsia="ar-SA"/>
              </w:rPr>
              <w:t>/п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Единицы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Принято ЛенРТК на 2018 год </w:t>
            </w:r>
          </w:p>
          <w:p w:rsidR="007D04CB" w:rsidRPr="007D04CB" w:rsidRDefault="007D04CB" w:rsidP="007D04CB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ООО «ЛСС»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Принято ЛенРТК </w:t>
            </w:r>
          </w:p>
          <w:p w:rsidR="007D04CB" w:rsidRPr="007D04CB" w:rsidRDefault="007D04CB" w:rsidP="007D04CB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на 2019год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left="-108" w:right="-5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Причины отклонения</w:t>
            </w:r>
          </w:p>
        </w:tc>
      </w:tr>
      <w:tr w:rsidR="007D04CB" w:rsidRPr="007D04CB" w:rsidTr="007D04C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сырье и материалы, всего, в том числе: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483,97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480,38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-3,59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1.1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реагенты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483,97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480,38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-3,59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 на энергетические ресурсы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435,95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495,28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+59,33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В соответствии с объемами электроэнергии на технологические и общепроизводственные нужды, утвержденными ЛенРТК в производственной программе на 2019 год и тарифа на  электроэнергию с учетом индекса, предусмотренного Прогнозом с 01.07.2019 </w:t>
            </w:r>
          </w:p>
        </w:tc>
      </w:tr>
      <w:tr w:rsidR="007D04CB" w:rsidRPr="007D04CB" w:rsidTr="007D04C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2.1.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276,50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314,13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+37,63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2.2.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159,45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181,15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+21,70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rPr>
          <w:trHeight w:val="89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lastRenderedPageBreak/>
              <w:t>3.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917,88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960,10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+41,26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3"/>
              <w:jc w:val="both"/>
              <w:rPr>
                <w:color w:val="000000"/>
                <w:lang w:eastAsia="ar-SA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 xml:space="preserve">В связи с отсутствием обосновывающих документов (п. 30 Правил), не </w:t>
            </w:r>
            <w:proofErr w:type="gramStart"/>
            <w:r w:rsidRPr="007D04CB">
              <w:rPr>
                <w:rFonts w:eastAsia="Calibri"/>
                <w:color w:val="000000"/>
                <w:lang w:eastAsia="en-US"/>
              </w:rPr>
              <w:t>представлено штатное расписание приняты</w:t>
            </w:r>
            <w:proofErr w:type="gramEnd"/>
            <w:r w:rsidRPr="007D04CB">
              <w:rPr>
                <w:rFonts w:eastAsia="Calibri"/>
                <w:color w:val="000000"/>
                <w:lang w:eastAsia="en-US"/>
              </w:rPr>
              <w:t xml:space="preserve"> расходы на основании данных Организации, ранее оказывающих услугу  в поселении с учетом индекса, предусмотренного Прогнозом с 01.07.2019 (п.17 Методических указаний)</w:t>
            </w:r>
          </w:p>
        </w:tc>
      </w:tr>
      <w:tr w:rsidR="007D04CB" w:rsidRPr="007D04CB" w:rsidTr="007D04C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4.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Отчисления на социальное страхование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277,20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289,95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+12,75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CB" w:rsidRPr="007D04CB" w:rsidRDefault="007D04CB" w:rsidP="007D04CB">
            <w:pPr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В результате корректировки ФОТ основного производственного персонала</w:t>
            </w:r>
          </w:p>
        </w:tc>
      </w:tr>
      <w:tr w:rsidR="007D04CB" w:rsidRPr="007D04CB" w:rsidTr="007D04C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5.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аренду, лизинговые платежи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132,35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-132,35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color w:val="000000"/>
                <w:highlight w:val="yellow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Затраты  Организацией не заявлены, имущество передано в казну Ленинградской области</w:t>
            </w:r>
          </w:p>
        </w:tc>
      </w:tr>
      <w:tr w:rsidR="007D04CB" w:rsidRPr="007D04CB" w:rsidTr="007D04CB">
        <w:trPr>
          <w:trHeight w:val="3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6.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Ремонтные расходы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160,69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168,08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+7,39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F25FC4">
            <w:pPr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В связи с отсутстви</w:t>
            </w:r>
            <w:r w:rsidR="00F25FC4">
              <w:rPr>
                <w:color w:val="000000"/>
                <w:lang w:eastAsia="ar-SA"/>
              </w:rPr>
              <w:t>ем обосновывающих документов (</w:t>
            </w:r>
            <w:proofErr w:type="spellStart"/>
            <w:r w:rsidR="00F25FC4">
              <w:rPr>
                <w:color w:val="000000"/>
                <w:lang w:eastAsia="ar-SA"/>
              </w:rPr>
              <w:t>п</w:t>
            </w:r>
            <w:r w:rsidRPr="007D04CB">
              <w:rPr>
                <w:color w:val="000000"/>
                <w:lang w:eastAsia="ar-SA"/>
              </w:rPr>
              <w:t>п</w:t>
            </w:r>
            <w:proofErr w:type="spellEnd"/>
            <w:r w:rsidRPr="007D04CB">
              <w:rPr>
                <w:color w:val="000000"/>
                <w:lang w:eastAsia="ar-SA"/>
              </w:rPr>
              <w:t>. 30 Правил, 26 Основ ценообразования), не представлены дефектные ведомости, локальные сметы, приняты расходы на основании данных Организации, ранее оказывающих услугу  в поселении с учетом индекса, предусмотренного Прогнозом с 01.07.2019</w:t>
            </w:r>
          </w:p>
        </w:tc>
      </w:tr>
      <w:tr w:rsidR="007D04CB" w:rsidRPr="007D04CB" w:rsidTr="007D04CB">
        <w:trPr>
          <w:trHeight w:val="3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7.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Цеховые расходы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180,58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188,88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+8,30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3"/>
              <w:jc w:val="both"/>
              <w:rPr>
                <w:color w:val="000000"/>
                <w:highlight w:val="yellow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В связи с отсутствием обосновывающих документов (п.. 30 Правил) приняты расходы на основании данных Организации, ранее оказывающих услугу  в поселении с учетом индекса, предусмотренного Прогнозом с 01.07.2019</w:t>
            </w:r>
          </w:p>
        </w:tc>
      </w:tr>
      <w:tr w:rsidR="007D04CB" w:rsidRPr="007D04CB" w:rsidTr="007D04CB">
        <w:trPr>
          <w:trHeight w:val="3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8.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Прочие расходы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410,27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256,34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-153,93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3"/>
              <w:jc w:val="both"/>
              <w:rPr>
                <w:color w:val="000000"/>
                <w:highlight w:val="yellow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В связи с отсутствием обосновывающих документов (п.. 30 Правил) приняты расходы на основании данных Организации, ранее оказывающих услугу  в поселении с учетом индекса, предусмотренного Прогнозом с 01.07.2019, а именно расходы на прочий персонал.</w:t>
            </w:r>
          </w:p>
        </w:tc>
      </w:tr>
      <w:tr w:rsidR="007D04CB" w:rsidRPr="007D04CB" w:rsidTr="007D04CB">
        <w:trPr>
          <w:trHeight w:val="45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9.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108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222,64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-222,64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3"/>
              <w:jc w:val="both"/>
              <w:rPr>
                <w:color w:val="548DD4"/>
                <w:highlight w:val="yellow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Затраты  Организацией не заявлены, имущество передано в хозяйственное </w:t>
            </w:r>
            <w:r w:rsidRPr="007D04CB">
              <w:rPr>
                <w:color w:val="000000"/>
                <w:lang w:eastAsia="ar-SA"/>
              </w:rPr>
              <w:lastRenderedPageBreak/>
              <w:t>ведение</w:t>
            </w:r>
          </w:p>
        </w:tc>
      </w:tr>
      <w:tr w:rsidR="007D04CB" w:rsidRPr="007D04CB" w:rsidTr="007D04CB">
        <w:trPr>
          <w:trHeight w:val="45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lastRenderedPageBreak/>
              <w:t>10.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108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34,28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18,24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  <w:proofErr w:type="gramStart"/>
            <w:r w:rsidRPr="007D04CB">
              <w:rPr>
                <w:color w:val="000000"/>
                <w:lang w:eastAsia="ar-SA"/>
              </w:rPr>
              <w:t>Принят налог за пользование водными объектами скорректирован</w:t>
            </w:r>
            <w:proofErr w:type="gramEnd"/>
            <w:r w:rsidRPr="007D04CB">
              <w:rPr>
                <w:color w:val="000000"/>
                <w:lang w:eastAsia="ar-SA"/>
              </w:rPr>
              <w:t xml:space="preserve"> в соответствии с п. 1 статьи 333.12 главы 25.2 НК РФ ч.2.</w:t>
            </w:r>
          </w:p>
        </w:tc>
      </w:tr>
    </w:tbl>
    <w:p w:rsidR="007D04CB" w:rsidRPr="007D04CB" w:rsidRDefault="007D04CB" w:rsidP="007D04CB">
      <w:pPr>
        <w:ind w:left="567" w:right="-52"/>
        <w:rPr>
          <w:b/>
          <w:color w:val="000000"/>
          <w:sz w:val="24"/>
          <w:szCs w:val="24"/>
          <w:lang w:eastAsia="ar-SA"/>
        </w:rPr>
      </w:pPr>
      <w:r w:rsidRPr="007D04CB">
        <w:rPr>
          <w:b/>
          <w:color w:val="000000"/>
          <w:sz w:val="24"/>
          <w:szCs w:val="24"/>
          <w:lang w:eastAsia="ar-SA"/>
        </w:rPr>
        <w:t xml:space="preserve">Транспортировка сточных вод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7"/>
        <w:gridCol w:w="2166"/>
        <w:gridCol w:w="1153"/>
        <w:gridCol w:w="1996"/>
        <w:gridCol w:w="1134"/>
        <w:gridCol w:w="851"/>
        <w:gridCol w:w="2516"/>
      </w:tblGrid>
      <w:tr w:rsidR="007D04CB" w:rsidRPr="007D04CB" w:rsidTr="007D04C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7D04CB">
              <w:rPr>
                <w:color w:val="000000"/>
                <w:lang w:eastAsia="ar-SA"/>
              </w:rPr>
              <w:t>п</w:t>
            </w:r>
            <w:proofErr w:type="gramEnd"/>
            <w:r w:rsidRPr="007D04CB">
              <w:rPr>
                <w:color w:val="000000"/>
                <w:lang w:eastAsia="ar-SA"/>
              </w:rPr>
              <w:t>/п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Единицы измерения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Принято ЛенРТК на 2018 год </w:t>
            </w:r>
          </w:p>
          <w:p w:rsidR="007D04CB" w:rsidRPr="007D04CB" w:rsidRDefault="007D04CB" w:rsidP="007D04CB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ООО «ЛСС»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Принято ЛенРТК на 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2" w:hanging="108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Причины отклонения</w:t>
            </w:r>
          </w:p>
        </w:tc>
      </w:tr>
      <w:tr w:rsidR="007D04CB" w:rsidRPr="007D04CB" w:rsidTr="007D04C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сырье и материалы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0,00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 на энергетические ресурсы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327,38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182,81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-144,57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color w:val="000000"/>
                <w:highlight w:val="yellow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В соответствии с объемами электроэнергии на технологические и общепроизводственные нужды, утвержденными ЛенРТК в производственной программе на 2019 год и тарифа на  электроэнергию с учетом индекса, предусмотренного Прогнозом с 01.07.2019</w:t>
            </w:r>
          </w:p>
        </w:tc>
      </w:tr>
      <w:tr w:rsidR="007D04CB" w:rsidRPr="007D04CB" w:rsidTr="007D04C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770,13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805,56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+35,43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04CB" w:rsidRPr="007D04CB" w:rsidRDefault="007D04CB" w:rsidP="007D04CB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 xml:space="preserve">В связи с отсутствием обосновывающих документов (п. 30 Правил), не </w:t>
            </w:r>
            <w:proofErr w:type="gramStart"/>
            <w:r w:rsidRPr="007D04CB">
              <w:rPr>
                <w:lang w:eastAsia="ar-SA"/>
              </w:rPr>
              <w:t>представлено штатное расписание приняты</w:t>
            </w:r>
            <w:proofErr w:type="gramEnd"/>
            <w:r w:rsidRPr="007D04CB">
              <w:rPr>
                <w:lang w:eastAsia="ar-SA"/>
              </w:rPr>
              <w:t xml:space="preserve"> расходы на основании данных Организации, ранее оказывающих услугу  в поселении с учетом индекса, предусмотренного Прогнозом с 01.07.2019 (п.17 Методических указаний)</w:t>
            </w:r>
          </w:p>
        </w:tc>
      </w:tr>
      <w:tr w:rsidR="007D04CB" w:rsidRPr="007D04CB" w:rsidTr="007D04C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4.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Отчисления на социальное страхование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232,58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243,28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+10,70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CB" w:rsidRPr="007D04CB" w:rsidRDefault="007D04CB" w:rsidP="007D04CB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В результате корректировки ФОТ основного производственного персонала</w:t>
            </w:r>
          </w:p>
        </w:tc>
      </w:tr>
      <w:tr w:rsidR="007D04CB" w:rsidRPr="007D04CB" w:rsidTr="007D04CB">
        <w:trPr>
          <w:trHeight w:val="354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5.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аренду, лизинговые платежи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372,35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-372,35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CB" w:rsidRPr="007D04CB" w:rsidRDefault="007D04CB" w:rsidP="007D04CB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Затраты  Организацией не заявлены, имущество передано в казну Ленинградской области</w:t>
            </w:r>
          </w:p>
        </w:tc>
      </w:tr>
      <w:tr w:rsidR="007D04CB" w:rsidRPr="007D04CB" w:rsidTr="007D04CB">
        <w:trPr>
          <w:trHeight w:val="50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6.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Ремонтные расходы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621,38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336,17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-285,21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CB" w:rsidRPr="007D04CB" w:rsidRDefault="007D04CB" w:rsidP="007D04CB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В связи с отсутстви</w:t>
            </w:r>
            <w:r w:rsidR="00F25FC4">
              <w:rPr>
                <w:lang w:eastAsia="ar-SA"/>
              </w:rPr>
              <w:t>ем обосновывающих документов (</w:t>
            </w:r>
            <w:proofErr w:type="spellStart"/>
            <w:r w:rsidR="00F25FC4">
              <w:rPr>
                <w:lang w:eastAsia="ar-SA"/>
              </w:rPr>
              <w:t>п</w:t>
            </w:r>
            <w:r w:rsidRPr="007D04CB">
              <w:rPr>
                <w:lang w:eastAsia="ar-SA"/>
              </w:rPr>
              <w:t>п</w:t>
            </w:r>
            <w:proofErr w:type="spellEnd"/>
            <w:r w:rsidRPr="007D04CB">
              <w:rPr>
                <w:lang w:eastAsia="ar-SA"/>
              </w:rPr>
              <w:t xml:space="preserve">. 30 Правил, 26 Основ ценообразования), не представлены дефектные ведомости, локальные сметы, приняты расходы на основании данных Организации, ранее оказывающих услугу  в </w:t>
            </w:r>
            <w:r w:rsidRPr="007D04CB">
              <w:rPr>
                <w:lang w:eastAsia="ar-SA"/>
              </w:rPr>
              <w:lastRenderedPageBreak/>
              <w:t>поселении с учетом индекса, предусмотренного Прогнозом с 01.07.2019</w:t>
            </w:r>
          </w:p>
        </w:tc>
      </w:tr>
      <w:tr w:rsidR="007D04CB" w:rsidRPr="007D04CB" w:rsidTr="007D04CB">
        <w:trPr>
          <w:trHeight w:val="5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lastRenderedPageBreak/>
              <w:t>7.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Цеховые расходы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78,29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81,89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+3,60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В связи с отсутствие</w:t>
            </w:r>
            <w:r w:rsidR="00F25FC4">
              <w:rPr>
                <w:lang w:eastAsia="ar-SA"/>
              </w:rPr>
              <w:t>м обосновывающих документов (п.</w:t>
            </w:r>
            <w:r w:rsidRPr="007D04CB">
              <w:rPr>
                <w:lang w:eastAsia="ar-SA"/>
              </w:rPr>
              <w:t xml:space="preserve"> 30 Правил) приняты расходы на основании данных Организации, ранее оказывающих услугу  в поселении с учетом индекса, предусмотренного Прогнозом с 01.07.2019</w:t>
            </w:r>
          </w:p>
        </w:tc>
      </w:tr>
      <w:tr w:rsidR="007D04CB" w:rsidRPr="007D04CB" w:rsidTr="007D04CB">
        <w:trPr>
          <w:trHeight w:val="500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8.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Прочие расходы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335,60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256,34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-79,26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CB" w:rsidRPr="007D04CB" w:rsidRDefault="007D04CB" w:rsidP="007D04CB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В связи с отсутствие</w:t>
            </w:r>
            <w:r w:rsidR="00F25FC4">
              <w:rPr>
                <w:lang w:eastAsia="ar-SA"/>
              </w:rPr>
              <w:t>м обосновывающих документов (п.</w:t>
            </w:r>
            <w:r w:rsidRPr="007D04CB">
              <w:rPr>
                <w:lang w:eastAsia="ar-SA"/>
              </w:rPr>
              <w:t xml:space="preserve"> 30 Правил) приняты расходы на основании данных Организации, ранее оказывающих услугу  в поселении с учетом индекса, предусмотренного Прогнозом с 01.07.2019, а именно расходы на прочий персонал.</w:t>
            </w:r>
          </w:p>
        </w:tc>
      </w:tr>
      <w:tr w:rsidR="007D04CB" w:rsidRPr="007D04CB" w:rsidTr="007D04CB">
        <w:trPr>
          <w:trHeight w:val="50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9.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96,53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-96,53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CB" w:rsidRPr="007D04CB" w:rsidRDefault="007D04CB" w:rsidP="007D04CB">
            <w:pPr>
              <w:rPr>
                <w:lang w:eastAsia="ar-SA"/>
              </w:rPr>
            </w:pPr>
            <w:r w:rsidRPr="007D04CB">
              <w:rPr>
                <w:lang w:eastAsia="ar-SA"/>
              </w:rPr>
              <w:t>Затраты  Организацией не заявлены, имущество передано в хозяйственное ведение</w:t>
            </w:r>
          </w:p>
        </w:tc>
      </w:tr>
      <w:tr w:rsidR="007D04CB" w:rsidRPr="007D04CB" w:rsidTr="007D04CB">
        <w:trPr>
          <w:trHeight w:val="4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10.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108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-30,07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В связи с отсутствием обосновывающих документов (п. 30 Правил): по налогу </w:t>
            </w:r>
            <w:proofErr w:type="gramStart"/>
            <w:r w:rsidRPr="007D04CB">
              <w:rPr>
                <w:color w:val="000000"/>
                <w:lang w:eastAsia="ar-SA"/>
              </w:rPr>
              <w:t>на</w:t>
            </w:r>
            <w:proofErr w:type="gramEnd"/>
            <w:r w:rsidRPr="007D04CB">
              <w:rPr>
                <w:color w:val="000000"/>
                <w:lang w:eastAsia="ar-SA"/>
              </w:rPr>
              <w:t xml:space="preserve"> </w:t>
            </w:r>
            <w:proofErr w:type="gramStart"/>
            <w:r w:rsidRPr="007D04CB">
              <w:rPr>
                <w:color w:val="000000"/>
                <w:lang w:eastAsia="ar-SA"/>
              </w:rPr>
              <w:t>имуществу</w:t>
            </w:r>
            <w:proofErr w:type="gramEnd"/>
            <w:r w:rsidRPr="007D04CB">
              <w:rPr>
                <w:color w:val="000000"/>
                <w:lang w:eastAsia="ar-SA"/>
              </w:rPr>
              <w:t xml:space="preserve"> не представлены расчет, инвентарные карточки основных средств; налог на прибыль исключен в связи с отсутствием прибыли у организации (п.47(2) Основ)</w:t>
            </w:r>
          </w:p>
        </w:tc>
      </w:tr>
    </w:tbl>
    <w:p w:rsidR="007D04CB" w:rsidRPr="007D04CB" w:rsidRDefault="007D04CB" w:rsidP="007D04CB">
      <w:pPr>
        <w:ind w:right="-143" w:firstLine="567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 xml:space="preserve">В результате корректировки затрат определена величина производственной  себестоимости товарной продукции и необходимой валовой выручки на 2019год по этапам установления тарифов в размере: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947"/>
        <w:gridCol w:w="1068"/>
        <w:gridCol w:w="818"/>
        <w:gridCol w:w="894"/>
        <w:gridCol w:w="841"/>
        <w:gridCol w:w="940"/>
        <w:gridCol w:w="1276"/>
        <w:gridCol w:w="1205"/>
        <w:gridCol w:w="1045"/>
      </w:tblGrid>
      <w:tr w:rsidR="007D04CB" w:rsidRPr="007D04CB" w:rsidTr="007D04C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34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7D04CB">
              <w:rPr>
                <w:color w:val="000000"/>
                <w:lang w:eastAsia="ar-SA"/>
              </w:rPr>
              <w:t>п</w:t>
            </w:r>
            <w:proofErr w:type="gramEnd"/>
            <w:r w:rsidRPr="007D04CB">
              <w:rPr>
                <w:color w:val="000000"/>
                <w:lang w:eastAsia="ar-SA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31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right="-77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План предприятия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Предложение ЛенРТК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-187" w:right="-41" w:firstLine="229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Отклонение годовое</w:t>
            </w:r>
          </w:p>
        </w:tc>
      </w:tr>
      <w:tr w:rsidR="007D04CB" w:rsidRPr="007D04CB" w:rsidTr="007D04CB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2019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в том числе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2019</w:t>
            </w:r>
          </w:p>
          <w:p w:rsidR="007D04CB" w:rsidRPr="007D04CB" w:rsidRDefault="007D04CB" w:rsidP="007D04CB">
            <w:pPr>
              <w:spacing w:after="120"/>
              <w:ind w:left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год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с 01.01 по 30.06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с 01.01 по 30.06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pacing w:after="120"/>
              <w:ind w:left="34"/>
              <w:jc w:val="center"/>
              <w:rPr>
                <w:b/>
                <w:color w:val="000000"/>
                <w:lang w:eastAsia="ar-SA"/>
              </w:rPr>
            </w:pPr>
            <w:r w:rsidRPr="007D04CB">
              <w:rPr>
                <w:b/>
                <w:color w:val="000000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rPr>
                <w:b/>
                <w:color w:val="000000"/>
                <w:lang w:eastAsia="ar-SA"/>
              </w:rPr>
            </w:pPr>
            <w:r w:rsidRPr="007D04CB">
              <w:rPr>
                <w:b/>
                <w:color w:val="000000"/>
                <w:lang w:eastAsia="ar-SA"/>
              </w:rPr>
              <w:t>Питьевая 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pacing w:after="120"/>
              <w:ind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pacing w:after="120"/>
              <w:ind w:left="42"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pacing w:after="120"/>
              <w:ind w:right="-118" w:firstLine="42"/>
              <w:jc w:val="center"/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spacing w:after="120"/>
              <w:ind w:left="34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rPr>
                <w:b/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Производственная себестоимость товарной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00" w:afterAutospacing="1"/>
              <w:ind w:right="-54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8908,13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00" w:afterAutospacing="1"/>
              <w:ind w:left="42" w:hanging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00" w:afterAutospacing="1"/>
              <w:ind w:left="42" w:right="-56" w:hanging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00" w:afterAutospacing="1"/>
              <w:ind w:left="42" w:right="-54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2857,26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00" w:afterAutospacing="1"/>
              <w:ind w:left="42" w:hanging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00" w:afterAutospacing="1"/>
              <w:ind w:right="-56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00" w:afterAutospacing="1"/>
              <w:ind w:right="-118" w:firstLine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-6050,87</w:t>
            </w:r>
          </w:p>
        </w:tc>
      </w:tr>
      <w:tr w:rsidR="007D04CB" w:rsidRPr="007D04CB" w:rsidTr="007D04CB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spacing w:after="120"/>
              <w:ind w:left="3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НВВ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00" w:afterAutospacing="1"/>
              <w:ind w:right="-54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9743,94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00" w:afterAutospacing="1"/>
              <w:ind w:left="42" w:hanging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4871,97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00" w:afterAutospacing="1"/>
              <w:ind w:left="42" w:right="-56" w:hanging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4871,97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00" w:afterAutospacing="1"/>
              <w:ind w:left="42" w:right="-54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2857,26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00" w:afterAutospacing="1"/>
              <w:ind w:left="42" w:hanging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1428,75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00" w:afterAutospacing="1"/>
              <w:ind w:left="42" w:right="-56" w:hanging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1428,51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00" w:afterAutospacing="1"/>
              <w:ind w:right="-118" w:firstLine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-6886,68</w:t>
            </w:r>
          </w:p>
        </w:tc>
      </w:tr>
      <w:tr w:rsidR="007D04CB" w:rsidRPr="007D04CB" w:rsidTr="007D04CB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pacing w:after="120"/>
              <w:ind w:left="34"/>
              <w:jc w:val="center"/>
              <w:rPr>
                <w:b/>
                <w:color w:val="000000"/>
                <w:lang w:eastAsia="ar-SA"/>
              </w:rPr>
            </w:pPr>
            <w:r w:rsidRPr="007D04CB">
              <w:rPr>
                <w:b/>
                <w:color w:val="000000"/>
                <w:lang w:eastAsia="ar-SA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rPr>
                <w:b/>
                <w:color w:val="000000"/>
                <w:lang w:eastAsia="ar-SA"/>
              </w:rPr>
            </w:pPr>
            <w:r w:rsidRPr="007D04CB">
              <w:rPr>
                <w:b/>
                <w:color w:val="000000"/>
                <w:lang w:eastAsia="ar-SA"/>
              </w:rPr>
              <w:t>Транспортировка сточных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pacing w:after="120"/>
              <w:ind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pacing w:after="120"/>
              <w:ind w:left="42"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pacing w:after="120"/>
              <w:ind w:right="-118" w:firstLine="42"/>
              <w:jc w:val="center"/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spacing w:after="120"/>
              <w:ind w:left="3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pacing w:after="120"/>
              <w:ind w:right="-93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Производственная себестоимость товарных стоков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right="-54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3371,56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42" w:right="-54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1906,04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right="-118" w:firstLine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-1465,52</w:t>
            </w:r>
          </w:p>
        </w:tc>
      </w:tr>
      <w:tr w:rsidR="007D04CB" w:rsidRPr="007D04CB" w:rsidTr="007D04CB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spacing w:after="120"/>
              <w:ind w:left="3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31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НВВ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right="-54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3707,00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1853,50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1853,50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42" w:right="-54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1906,04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943,77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962,27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120"/>
              <w:ind w:right="-118" w:firstLine="42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-1800,96</w:t>
            </w:r>
          </w:p>
        </w:tc>
      </w:tr>
    </w:tbl>
    <w:p w:rsidR="007D04CB" w:rsidRPr="007D04CB" w:rsidRDefault="007D04CB" w:rsidP="007D04CB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>Исходя из обоснованных объемов необходимой валовой выручки, тарифы на услуги в сфере холодного водоснабжения (питьевая вода) и водоотведения (транспортировка сточных вод), оказываемые МУП «</w:t>
      </w:r>
      <w:proofErr w:type="spellStart"/>
      <w:r w:rsidRPr="007D04CB">
        <w:rPr>
          <w:color w:val="000000"/>
          <w:sz w:val="24"/>
          <w:szCs w:val="24"/>
          <w:lang w:eastAsia="ar-SA"/>
        </w:rPr>
        <w:t>Красноозерненский</w:t>
      </w:r>
      <w:proofErr w:type="spellEnd"/>
      <w:r w:rsidRPr="007D04CB">
        <w:rPr>
          <w:color w:val="000000"/>
          <w:sz w:val="24"/>
          <w:szCs w:val="24"/>
          <w:lang w:eastAsia="ar-SA"/>
        </w:rPr>
        <w:t xml:space="preserve"> Водоканал»  в 2019 году, составят: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98"/>
        <w:gridCol w:w="3314"/>
        <w:gridCol w:w="3827"/>
      </w:tblGrid>
      <w:tr w:rsidR="007D04CB" w:rsidRPr="007D04CB" w:rsidTr="007D04CB">
        <w:trPr>
          <w:trHeight w:val="1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7D04CB">
              <w:rPr>
                <w:rFonts w:eastAsia="Calibri"/>
                <w:lang w:eastAsia="ar-SA"/>
              </w:rPr>
              <w:t>п</w:t>
            </w:r>
            <w:proofErr w:type="gramEnd"/>
            <w:r w:rsidRPr="007D04CB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Тарифы, руб./м3 *</w:t>
            </w:r>
          </w:p>
        </w:tc>
      </w:tr>
      <w:tr w:rsidR="007D04CB" w:rsidRPr="007D04CB" w:rsidTr="00CD3B76">
        <w:trPr>
          <w:trHeight w:val="6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Для потребителей муниципального образования «</w:t>
            </w:r>
            <w:proofErr w:type="spellStart"/>
            <w:r w:rsidRPr="007D04CB">
              <w:rPr>
                <w:rFonts w:eastAsia="Calibri"/>
                <w:lang w:eastAsia="ar-SA"/>
              </w:rPr>
              <w:t>Красноозерное</w:t>
            </w:r>
            <w:proofErr w:type="spellEnd"/>
            <w:r w:rsidRPr="007D04CB">
              <w:rPr>
                <w:rFonts w:eastAsia="Calibri"/>
                <w:lang w:eastAsia="ar-SA"/>
              </w:rPr>
              <w:t xml:space="preserve"> сельское поселение» </w:t>
            </w:r>
            <w:proofErr w:type="spellStart"/>
            <w:r w:rsidRPr="007D04CB">
              <w:rPr>
                <w:rFonts w:eastAsia="Calibri"/>
                <w:lang w:eastAsia="ar-SA"/>
              </w:rPr>
              <w:t>Приозерского</w:t>
            </w:r>
            <w:proofErr w:type="spellEnd"/>
            <w:r w:rsidRPr="007D04CB">
              <w:rPr>
                <w:rFonts w:eastAsia="Calibri"/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7D04CB" w:rsidRPr="007D04CB" w:rsidTr="007D04CB">
        <w:trPr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с 01.01.2019 по 30.06.2019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57,15</w:t>
            </w:r>
          </w:p>
        </w:tc>
      </w:tr>
      <w:tr w:rsidR="007D04CB" w:rsidRPr="007D04CB" w:rsidTr="007D04CB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lang w:eastAsia="ar-SA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с 01.07.2019 по 31.12.2019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57,15</w:t>
            </w:r>
          </w:p>
        </w:tc>
      </w:tr>
      <w:tr w:rsidR="007D04CB" w:rsidRPr="007D04CB" w:rsidTr="007D04CB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Транспортировка сточных вод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с 01.01.2019 по 30.06.2019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31,58</w:t>
            </w:r>
          </w:p>
        </w:tc>
      </w:tr>
      <w:tr w:rsidR="007D04CB" w:rsidRPr="007D04CB" w:rsidTr="007D04CB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lang w:eastAsia="ar-SA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с 01.07.2019 по 31.12.2019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D04CB">
              <w:rPr>
                <w:rFonts w:eastAsia="Calibri"/>
                <w:lang w:eastAsia="ar-SA"/>
              </w:rPr>
              <w:t>32,20</w:t>
            </w:r>
          </w:p>
        </w:tc>
      </w:tr>
    </w:tbl>
    <w:p w:rsidR="007D04CB" w:rsidRPr="007D04CB" w:rsidRDefault="007D04CB" w:rsidP="007D04CB">
      <w:pPr>
        <w:rPr>
          <w:lang w:eastAsia="ar-SA"/>
        </w:rPr>
      </w:pPr>
      <w:r w:rsidRPr="007D04CB">
        <w:rPr>
          <w:lang w:eastAsia="ar-SA"/>
        </w:rPr>
        <w:t xml:space="preserve">* тариф указан без учета налога на добавленную стоимость </w:t>
      </w:r>
    </w:p>
    <w:p w:rsidR="007D04CB" w:rsidRPr="007D04CB" w:rsidRDefault="007D04CB" w:rsidP="007D04CB">
      <w:pPr>
        <w:widowControl w:val="0"/>
        <w:autoSpaceDE w:val="0"/>
        <w:autoSpaceDN w:val="0"/>
        <w:adjustRightInd w:val="0"/>
        <w:ind w:firstLine="993"/>
        <w:jc w:val="both"/>
        <w:rPr>
          <w:rFonts w:eastAsia="Calibri"/>
          <w:color w:val="000000"/>
          <w:lang w:eastAsia="ar-SA"/>
        </w:rPr>
      </w:pPr>
    </w:p>
    <w:p w:rsidR="007D04CB" w:rsidRPr="007D04CB" w:rsidRDefault="007D04CB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D04CB">
        <w:rPr>
          <w:rFonts w:eastAsia="Calibri"/>
          <w:sz w:val="24"/>
          <w:szCs w:val="24"/>
          <w:lang w:eastAsia="en-US"/>
        </w:rPr>
        <w:t>Тарифы на услуги в сфере холодного водоснабжения (питьевая вода) и водоотведения (транспортировка сточных вод) МУП «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Красноозерненский</w:t>
      </w:r>
      <w:proofErr w:type="spellEnd"/>
      <w:r w:rsidRPr="007D04CB">
        <w:rPr>
          <w:rFonts w:eastAsia="Calibri"/>
          <w:sz w:val="24"/>
          <w:szCs w:val="24"/>
          <w:lang w:eastAsia="en-US"/>
        </w:rPr>
        <w:t xml:space="preserve"> Водоканал», оказываемые населению, на 2019 год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34"/>
        <w:gridCol w:w="1701"/>
        <w:gridCol w:w="1701"/>
        <w:gridCol w:w="1418"/>
        <w:gridCol w:w="1757"/>
      </w:tblGrid>
      <w:tr w:rsidR="007D04CB" w:rsidRPr="007D04CB" w:rsidTr="007D04CB">
        <w:trPr>
          <w:trHeight w:val="79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D04CB">
              <w:rPr>
                <w:rFonts w:eastAsia="Calibri"/>
                <w:lang w:eastAsia="en-US"/>
              </w:rPr>
              <w:t>п</w:t>
            </w:r>
            <w:proofErr w:type="gramEnd"/>
            <w:r w:rsidRPr="007D04C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Тарифы, руб./м</w:t>
            </w:r>
            <w:r w:rsidRPr="007D04CB">
              <w:rPr>
                <w:rFonts w:eastAsia="Calibri"/>
                <w:vertAlign w:val="superscript"/>
                <w:lang w:eastAsia="en-US"/>
              </w:rPr>
              <w:t xml:space="preserve">3 </w:t>
            </w:r>
          </w:p>
        </w:tc>
      </w:tr>
      <w:tr w:rsidR="007D04CB" w:rsidRPr="007D04CB" w:rsidTr="007D04CB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с 01.07.2019 по 31.12.2019</w:t>
            </w:r>
          </w:p>
        </w:tc>
      </w:tr>
      <w:tr w:rsidR="007D04CB" w:rsidRPr="007D04CB" w:rsidTr="007D04CB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с учетом НДС*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без НДС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с учетом НДС*</w:t>
            </w:r>
          </w:p>
        </w:tc>
      </w:tr>
      <w:tr w:rsidR="007D04CB" w:rsidRPr="007D04CB" w:rsidTr="007D04CB">
        <w:trPr>
          <w:trHeight w:val="710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color w:val="000000"/>
                <w:lang w:eastAsia="en-US"/>
              </w:rPr>
              <w:t>Для населения муниципального образования «</w:t>
            </w:r>
            <w:proofErr w:type="spellStart"/>
            <w:r w:rsidRPr="007D04CB">
              <w:rPr>
                <w:rFonts w:eastAsia="Calibri"/>
                <w:color w:val="000000"/>
                <w:lang w:eastAsia="en-US"/>
              </w:rPr>
              <w:t>Красноозерное</w:t>
            </w:r>
            <w:proofErr w:type="spellEnd"/>
            <w:r w:rsidRPr="007D04CB">
              <w:rPr>
                <w:rFonts w:eastAsia="Calibri"/>
                <w:color w:val="000000"/>
                <w:lang w:eastAsia="en-US"/>
              </w:rPr>
              <w:t xml:space="preserve"> сельское поселение» </w:t>
            </w:r>
            <w:proofErr w:type="spellStart"/>
            <w:r w:rsidRPr="007D04CB">
              <w:rPr>
                <w:rFonts w:eastAsia="Calibri"/>
                <w:color w:val="000000"/>
                <w:lang w:eastAsia="en-US"/>
              </w:rPr>
              <w:t>Приозерского</w:t>
            </w:r>
            <w:proofErr w:type="spellEnd"/>
            <w:r w:rsidRPr="007D04CB">
              <w:rPr>
                <w:rFonts w:eastAsia="Calibr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7D04CB" w:rsidRPr="007D04CB" w:rsidTr="007D04CB">
        <w:trPr>
          <w:trHeight w:val="6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Холодное водоснабжение (питьевая 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24,95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29,94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25,45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30,54</w:t>
            </w:r>
          </w:p>
        </w:tc>
      </w:tr>
      <w:tr w:rsidR="007D04CB" w:rsidRPr="007D04CB" w:rsidTr="00CD3B76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Водоотведение (транспортировка сточных вод)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22,08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26,50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22,52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27,02</w:t>
            </w:r>
          </w:p>
        </w:tc>
      </w:tr>
    </w:tbl>
    <w:p w:rsidR="007D04CB" w:rsidRPr="007D04CB" w:rsidRDefault="007D04CB" w:rsidP="007D04C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D04CB">
        <w:rPr>
          <w:rFonts w:eastAsia="Calibri"/>
          <w:lang w:eastAsia="en-US"/>
        </w:rPr>
        <w:t>* Выделяется в целях реализации пункта 6 статьи 168 Налогового кодекса Российской Федерации (часть вторая).</w:t>
      </w:r>
    </w:p>
    <w:p w:rsidR="007D04CB" w:rsidRPr="007D04CB" w:rsidRDefault="007D04CB" w:rsidP="007D04CB">
      <w:pPr>
        <w:rPr>
          <w:sz w:val="24"/>
          <w:szCs w:val="24"/>
          <w:lang w:eastAsia="ar-SA"/>
        </w:rPr>
      </w:pPr>
    </w:p>
    <w:p w:rsidR="007D04CB" w:rsidRPr="007D04CB" w:rsidRDefault="007D04CB" w:rsidP="007D04CB">
      <w:pPr>
        <w:jc w:val="center"/>
        <w:rPr>
          <w:b/>
          <w:sz w:val="24"/>
          <w:szCs w:val="24"/>
        </w:rPr>
      </w:pPr>
      <w:r w:rsidRPr="007D04C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D2301" w:rsidRDefault="006D230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D04CB" w:rsidRPr="007D04CB" w:rsidRDefault="00CD3B76" w:rsidP="007D04CB">
      <w:pPr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7. </w:t>
      </w:r>
      <w:r w:rsidR="007D04CB" w:rsidRPr="007D04CB">
        <w:rPr>
          <w:b/>
          <w:sz w:val="24"/>
          <w:szCs w:val="24"/>
          <w:lang w:val="x-none" w:eastAsia="x-none"/>
        </w:rPr>
        <w:t>По вопросу повестки</w:t>
      </w:r>
      <w:r w:rsidR="007D04CB" w:rsidRPr="007D04CB">
        <w:rPr>
          <w:b/>
          <w:sz w:val="24"/>
          <w:szCs w:val="24"/>
          <w:lang w:eastAsia="x-none"/>
        </w:rPr>
        <w:t xml:space="preserve"> «Об установлении тарифов на питьевую воду и водоотведение муниципального унитарного предприятия «</w:t>
      </w:r>
      <w:proofErr w:type="spellStart"/>
      <w:r w:rsidR="007D04CB" w:rsidRPr="007D04CB">
        <w:rPr>
          <w:b/>
          <w:sz w:val="24"/>
          <w:szCs w:val="24"/>
          <w:lang w:eastAsia="x-none"/>
        </w:rPr>
        <w:t>Плодовский</w:t>
      </w:r>
      <w:proofErr w:type="spellEnd"/>
      <w:r w:rsidR="007D04CB" w:rsidRPr="007D04CB">
        <w:rPr>
          <w:b/>
          <w:sz w:val="24"/>
          <w:szCs w:val="24"/>
          <w:lang w:eastAsia="x-none"/>
        </w:rPr>
        <w:t xml:space="preserve"> Водоканал» муниципального образования </w:t>
      </w:r>
      <w:proofErr w:type="spellStart"/>
      <w:r w:rsidR="007D04CB" w:rsidRPr="007D04CB">
        <w:rPr>
          <w:b/>
          <w:sz w:val="24"/>
          <w:szCs w:val="24"/>
          <w:lang w:eastAsia="x-none"/>
        </w:rPr>
        <w:t>Плодовское</w:t>
      </w:r>
      <w:proofErr w:type="spellEnd"/>
      <w:r w:rsidR="007D04CB" w:rsidRPr="007D04CB">
        <w:rPr>
          <w:b/>
          <w:sz w:val="24"/>
          <w:szCs w:val="24"/>
          <w:lang w:eastAsia="x-none"/>
        </w:rPr>
        <w:t xml:space="preserve"> сельское поселение муниципального образования </w:t>
      </w:r>
      <w:proofErr w:type="spellStart"/>
      <w:r w:rsidR="007D04CB" w:rsidRPr="007D04CB">
        <w:rPr>
          <w:b/>
          <w:sz w:val="24"/>
          <w:szCs w:val="24"/>
          <w:lang w:eastAsia="x-none"/>
        </w:rPr>
        <w:t>Приозерский</w:t>
      </w:r>
      <w:proofErr w:type="spellEnd"/>
      <w:r w:rsidR="007D04CB" w:rsidRPr="007D04CB">
        <w:rPr>
          <w:b/>
          <w:sz w:val="24"/>
          <w:szCs w:val="24"/>
          <w:lang w:eastAsia="x-none"/>
        </w:rPr>
        <w:t xml:space="preserve"> муниципальный район Ленинградской области на 2019 год</w:t>
      </w:r>
      <w:r w:rsidR="007D04CB" w:rsidRPr="007D04CB">
        <w:rPr>
          <w:b/>
          <w:sz w:val="24"/>
          <w:szCs w:val="24"/>
          <w:lang w:val="x-none" w:eastAsia="x-none"/>
        </w:rPr>
        <w:t>»</w:t>
      </w:r>
      <w:r w:rsidR="007D04CB" w:rsidRPr="007D04CB">
        <w:rPr>
          <w:b/>
          <w:sz w:val="24"/>
          <w:szCs w:val="24"/>
          <w:lang w:eastAsia="x-none"/>
        </w:rPr>
        <w:t xml:space="preserve"> </w:t>
      </w:r>
      <w:r w:rsidR="007D04CB" w:rsidRPr="007D04C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7D04CB" w:rsidRPr="007D04CB">
        <w:rPr>
          <w:sz w:val="24"/>
          <w:szCs w:val="24"/>
          <w:lang w:eastAsia="x-none"/>
        </w:rPr>
        <w:t xml:space="preserve">, </w:t>
      </w:r>
      <w:r w:rsidR="007D04CB" w:rsidRPr="007D04CB">
        <w:rPr>
          <w:sz w:val="24"/>
          <w:szCs w:val="24"/>
          <w:lang w:val="x-none" w:eastAsia="x-none"/>
        </w:rPr>
        <w:t>изложила основные положения э</w:t>
      </w:r>
      <w:r w:rsidR="007D04CB" w:rsidRPr="007D04CB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7D04CB" w:rsidRPr="007D04CB">
        <w:rPr>
          <w:rFonts w:eastAsia="Calibri"/>
          <w:sz w:val="24"/>
          <w:szCs w:val="24"/>
          <w:lang w:eastAsia="en-US"/>
        </w:rPr>
        <w:t xml:space="preserve"> по обоснованию уровней тарифов на услуги в сфере холодного водоснабжения (питьевая вода) и водоотведения, оказываемые муниципальным унитарным предприятием «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Плодовский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 xml:space="preserve"> Водоканал» (далее - МУП «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Плодовский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 xml:space="preserve"> </w:t>
      </w:r>
      <w:r w:rsidR="007D04CB" w:rsidRPr="007D04CB">
        <w:rPr>
          <w:rFonts w:eastAsia="Calibri"/>
          <w:sz w:val="24"/>
          <w:szCs w:val="24"/>
          <w:lang w:eastAsia="en-US"/>
        </w:rPr>
        <w:lastRenderedPageBreak/>
        <w:t>Водоканал»)  для потребителей муниципального образования «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Плодовское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 xml:space="preserve"> сельское поселение» 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Приозерского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2019 году.</w:t>
      </w:r>
      <w:r w:rsidR="007D04CB" w:rsidRPr="007D04CB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7D04CB" w:rsidRPr="007D04CB" w:rsidRDefault="007D04CB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D04CB">
        <w:rPr>
          <w:rFonts w:eastAsia="Calibri"/>
          <w:sz w:val="24"/>
          <w:szCs w:val="24"/>
          <w:lang w:eastAsia="en-US"/>
        </w:rPr>
        <w:t>МУП «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Плодовский</w:t>
      </w:r>
      <w:proofErr w:type="spellEnd"/>
      <w:r w:rsidRPr="007D04CB">
        <w:rPr>
          <w:rFonts w:eastAsia="Calibri"/>
          <w:sz w:val="24"/>
          <w:szCs w:val="24"/>
          <w:lang w:eastAsia="en-US"/>
        </w:rPr>
        <w:t xml:space="preserve"> Водоканал» обратилось в ЛенРТК с заявлением об установлении тарифов на услуги в сфере холодного водоснабжения (питьевая вода) и водоотведения, оказываемые потребителям муниципального образования «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Плодовское</w:t>
      </w:r>
      <w:proofErr w:type="spellEnd"/>
      <w:r w:rsidRPr="007D04CB">
        <w:rPr>
          <w:rFonts w:eastAsia="Calibri"/>
          <w:sz w:val="24"/>
          <w:szCs w:val="24"/>
          <w:lang w:eastAsia="en-US"/>
        </w:rPr>
        <w:t xml:space="preserve"> СП» 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Приозерского</w:t>
      </w:r>
      <w:proofErr w:type="spellEnd"/>
      <w:r w:rsidRPr="007D04CB">
        <w:rPr>
          <w:rFonts w:eastAsia="Calibri"/>
          <w:sz w:val="24"/>
          <w:szCs w:val="24"/>
          <w:lang w:eastAsia="en-US"/>
        </w:rPr>
        <w:t xml:space="preserve"> МР ЛО от 17.12.2018 </w:t>
      </w:r>
      <w:proofErr w:type="gramStart"/>
      <w:r w:rsidRPr="007D04CB">
        <w:rPr>
          <w:rFonts w:eastAsia="Calibri"/>
          <w:sz w:val="24"/>
          <w:szCs w:val="24"/>
          <w:lang w:eastAsia="en-US"/>
        </w:rPr>
        <w:t>исх. № б</w:t>
      </w:r>
      <w:proofErr w:type="gramEnd"/>
      <w:r w:rsidRPr="007D04CB">
        <w:rPr>
          <w:rFonts w:eastAsia="Calibri"/>
          <w:sz w:val="24"/>
          <w:szCs w:val="24"/>
          <w:lang w:eastAsia="en-US"/>
        </w:rPr>
        <w:t>/н (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вх</w:t>
      </w:r>
      <w:proofErr w:type="spellEnd"/>
      <w:r w:rsidRPr="007D04CB">
        <w:rPr>
          <w:rFonts w:eastAsia="Calibri"/>
          <w:sz w:val="24"/>
          <w:szCs w:val="24"/>
          <w:lang w:eastAsia="en-US"/>
        </w:rPr>
        <w:t>. от 17.12.2018 № КТ-1-7553/2018).</w:t>
      </w:r>
    </w:p>
    <w:p w:rsidR="007D04CB" w:rsidRPr="007D04CB" w:rsidRDefault="007D04CB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D04CB">
        <w:rPr>
          <w:rFonts w:eastAsia="Calibri"/>
          <w:sz w:val="24"/>
          <w:szCs w:val="24"/>
          <w:lang w:eastAsia="en-US"/>
        </w:rPr>
        <w:t>Присутствующий на заседании Правления ЛенРТК представитель МУП «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Плодовский</w:t>
      </w:r>
      <w:proofErr w:type="spellEnd"/>
      <w:r w:rsidRPr="007D04CB">
        <w:rPr>
          <w:rFonts w:eastAsia="Calibri"/>
          <w:sz w:val="24"/>
          <w:szCs w:val="24"/>
          <w:lang w:eastAsia="en-US"/>
        </w:rPr>
        <w:t xml:space="preserve"> Водоканал Попов А.М. (действующий по доверенности от 12.12.2018 № б/н) выразил устное несогласие с предложенным ЛенРТК уровнем тарифа. </w:t>
      </w:r>
    </w:p>
    <w:p w:rsidR="007D04CB" w:rsidRPr="007D04CB" w:rsidRDefault="007D04CB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D04CB" w:rsidRPr="007D04CB" w:rsidRDefault="007D04CB" w:rsidP="007D04C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D04CB">
        <w:rPr>
          <w:b/>
          <w:sz w:val="24"/>
          <w:szCs w:val="24"/>
        </w:rPr>
        <w:t xml:space="preserve">Правление приняло решение:  </w:t>
      </w:r>
    </w:p>
    <w:p w:rsidR="007D04CB" w:rsidRPr="007D04CB" w:rsidRDefault="007D04CB" w:rsidP="00E13908">
      <w:pPr>
        <w:tabs>
          <w:tab w:val="left" w:pos="851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7D04CB">
        <w:rPr>
          <w:sz w:val="24"/>
          <w:szCs w:val="24"/>
        </w:rPr>
        <w:t xml:space="preserve">1. </w:t>
      </w:r>
      <w:proofErr w:type="gramStart"/>
      <w:r w:rsidRPr="007D04CB">
        <w:rPr>
          <w:sz w:val="24"/>
          <w:szCs w:val="24"/>
        </w:rPr>
        <w:t xml:space="preserve">В соответствии с п. 4, 5, 8 статьи </w:t>
      </w:r>
      <w:r w:rsidRPr="007D04CB">
        <w:rPr>
          <w:sz w:val="24"/>
          <w:szCs w:val="24"/>
          <w:lang w:val="en-US"/>
        </w:rPr>
        <w:t>II</w:t>
      </w:r>
      <w:r w:rsidRPr="007D04CB">
        <w:rPr>
          <w:sz w:val="24"/>
          <w:szCs w:val="24"/>
        </w:rPr>
        <w:t xml:space="preserve"> Методических указаний расчетный объем отпуска воды, объем принятых сточных вод, оказываемых услуг определяются на очередной год и каждый год в течение долгосрочного периода регулирования (при установлении тарифов на долгосрочный период регулирования), исходя из фактического объема отпуска воды (приема сточных вод) за последний отчетный год и динамики отпуска воды (приема сточных вод</w:t>
      </w:r>
      <w:proofErr w:type="gramEnd"/>
      <w:r w:rsidRPr="007D04CB">
        <w:rPr>
          <w:sz w:val="24"/>
          <w:szCs w:val="24"/>
        </w:rPr>
        <w:t xml:space="preserve">) за </w:t>
      </w:r>
      <w:proofErr w:type="gramStart"/>
      <w:r w:rsidRPr="007D04CB">
        <w:rPr>
          <w:sz w:val="24"/>
          <w:szCs w:val="24"/>
        </w:rPr>
        <w:t>последние</w:t>
      </w:r>
      <w:proofErr w:type="gramEnd"/>
      <w:r w:rsidRPr="007D04CB">
        <w:rPr>
          <w:sz w:val="24"/>
          <w:szCs w:val="24"/>
        </w:rPr>
        <w:t xml:space="preserve"> 3 года, </w:t>
      </w:r>
    </w:p>
    <w:p w:rsidR="007D04CB" w:rsidRPr="007D04CB" w:rsidRDefault="007D04CB" w:rsidP="00E13908">
      <w:pPr>
        <w:ind w:firstLine="567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На основании вышеизложенного, а также, учитывая то, что тарифы на услуги в сфере холодного водоснабжения (питьевая вода) и водоотведения, оказываемые МУП «</w:t>
      </w:r>
      <w:proofErr w:type="spellStart"/>
      <w:r w:rsidRPr="007D04CB">
        <w:rPr>
          <w:sz w:val="24"/>
          <w:szCs w:val="24"/>
        </w:rPr>
        <w:t>Плодовский</w:t>
      </w:r>
      <w:proofErr w:type="spellEnd"/>
      <w:r w:rsidRPr="007D04CB">
        <w:rPr>
          <w:sz w:val="24"/>
          <w:szCs w:val="24"/>
        </w:rPr>
        <w:t xml:space="preserve"> Водоканал», планируются к установлению на 2019 год впервые, ЛенРТК изучил основные показатели представленных организацией производственных программ и утвердил следующие основные производственные показатели:</w:t>
      </w:r>
    </w:p>
    <w:p w:rsidR="007D04CB" w:rsidRPr="007D04CB" w:rsidRDefault="007D04CB" w:rsidP="007D04CB">
      <w:pPr>
        <w:ind w:firstLine="709"/>
        <w:jc w:val="both"/>
        <w:rPr>
          <w:i/>
          <w:sz w:val="24"/>
          <w:szCs w:val="24"/>
        </w:rPr>
      </w:pPr>
      <w:r w:rsidRPr="007D04CB">
        <w:rPr>
          <w:i/>
          <w:sz w:val="24"/>
          <w:szCs w:val="24"/>
        </w:rPr>
        <w:t>Питьевая вода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5"/>
        <w:gridCol w:w="992"/>
        <w:gridCol w:w="1134"/>
        <w:gridCol w:w="1276"/>
        <w:gridCol w:w="1275"/>
        <w:gridCol w:w="2410"/>
      </w:tblGrid>
      <w:tr w:rsidR="007D04CB" w:rsidRPr="007D04CB" w:rsidTr="007D04CB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№ </w:t>
            </w:r>
            <w:proofErr w:type="gramStart"/>
            <w:r w:rsidRPr="007D04CB">
              <w:t>п</w:t>
            </w:r>
            <w:proofErr w:type="gramEnd"/>
            <w:r w:rsidRPr="007D04CB"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План Организации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Принято ЛенРТК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Отклонение (гр.5-гр.4)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 xml:space="preserve">Причины </w:t>
            </w:r>
            <w:r w:rsidRPr="007D04CB">
              <w:br/>
              <w:t>отклонения</w:t>
            </w:r>
          </w:p>
        </w:tc>
      </w:tr>
      <w:tr w:rsidR="007D04CB" w:rsidRPr="007D04CB" w:rsidTr="007D04C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7</w:t>
            </w:r>
          </w:p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Поднято воды насосными станциями 1-го подъема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122,27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121,06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-1,21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 xml:space="preserve">Показатель скорректирован с учетом % потерь, </w:t>
            </w:r>
            <w:proofErr w:type="gramStart"/>
            <w:r w:rsidRPr="007D04CB">
              <w:t>принятого</w:t>
            </w:r>
            <w:proofErr w:type="gramEnd"/>
            <w:r w:rsidRPr="007D04CB">
              <w:t xml:space="preserve"> ЛенРТК на 2019 год</w:t>
            </w:r>
          </w:p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 xml:space="preserve">- из подземных </w:t>
            </w:r>
            <w:proofErr w:type="spellStart"/>
            <w:r w:rsidRPr="007D04CB">
              <w:t>водоисточников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122,27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121,06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-1,21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/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Подано воды в водопроводную сеть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122,27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121,06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-1,21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/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Потери воды в водопроводных сетях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м.3/%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25,42/20,79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21,21/20,00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-4,21/-0,79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 xml:space="preserve">Показатель определен с учетом п. 30 Правил регулирования тарифов в сфере водоснабжения и водоотведения Постановления № 406 </w:t>
            </w:r>
          </w:p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7"/>
                <w:szCs w:val="17"/>
              </w:rPr>
            </w:pPr>
            <w:r w:rsidRPr="007D04CB">
              <w:rPr>
                <w:sz w:val="17"/>
                <w:szCs w:val="17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 xml:space="preserve">Отпущено воды потребителям всего, в </w:t>
            </w:r>
            <w:proofErr w:type="spellStart"/>
            <w:r w:rsidRPr="007D04CB">
              <w:t>т.ч</w:t>
            </w:r>
            <w:proofErr w:type="spellEnd"/>
            <w:r w:rsidRPr="007D04CB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96,85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96,85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7"/>
                <w:szCs w:val="17"/>
              </w:rPr>
            </w:pPr>
            <w:r w:rsidRPr="007D04CB">
              <w:rPr>
                <w:sz w:val="17"/>
                <w:szCs w:val="17"/>
              </w:rPr>
              <w:t>4.1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- товарной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96,85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96,85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Расход энергии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proofErr w:type="spellStart"/>
            <w:r w:rsidRPr="007D04CB">
              <w:t>тыс</w:t>
            </w:r>
            <w:proofErr w:type="gramStart"/>
            <w:r w:rsidRPr="007D04CB">
              <w:t>.к</w:t>
            </w:r>
            <w:proofErr w:type="gramEnd"/>
            <w:r w:rsidRPr="007D04CB">
              <w:t>Вт.ч</w:t>
            </w:r>
            <w:proofErr w:type="spellEnd"/>
            <w:r w:rsidRPr="007D04CB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147,19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147,19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5.1.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- на технологические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proofErr w:type="spellStart"/>
            <w:r w:rsidRPr="007D04CB">
              <w:t>тыс</w:t>
            </w:r>
            <w:proofErr w:type="gramStart"/>
            <w:r w:rsidRPr="007D04CB">
              <w:t>.к</w:t>
            </w:r>
            <w:proofErr w:type="gramEnd"/>
            <w:r w:rsidRPr="007D04CB">
              <w:t>Вт.ч</w:t>
            </w:r>
            <w:proofErr w:type="spellEnd"/>
            <w:r w:rsidRPr="007D04CB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141,65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141,65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7"/>
                <w:szCs w:val="17"/>
              </w:rPr>
            </w:pPr>
            <w:r w:rsidRPr="007D04CB">
              <w:rPr>
                <w:sz w:val="17"/>
                <w:szCs w:val="17"/>
              </w:rPr>
              <w:t>5.1.1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Удельный расход электроэнергии на технологические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proofErr w:type="spellStart"/>
            <w:r w:rsidRPr="007D04CB">
              <w:t>кВт</w:t>
            </w:r>
            <w:proofErr w:type="gramStart"/>
            <w:r w:rsidRPr="007D04CB">
              <w:t>.ч</w:t>
            </w:r>
            <w:proofErr w:type="spellEnd"/>
            <w:proofErr w:type="gramEnd"/>
            <w:r w:rsidRPr="007D04CB">
              <w:t>./м3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+0,01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Показатель определен с учетом объема воды, поданной в сеть, принятого ЛенРТК на 2019 год</w:t>
            </w:r>
          </w:p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5.2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- на общепроизводственные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proofErr w:type="spellStart"/>
            <w:r w:rsidRPr="007D04CB">
              <w:t>тыс</w:t>
            </w:r>
            <w:proofErr w:type="gramStart"/>
            <w:r w:rsidRPr="007D04CB">
              <w:t>.к</w:t>
            </w:r>
            <w:proofErr w:type="gramEnd"/>
            <w:r w:rsidRPr="007D04CB">
              <w:t>Вт.ч</w:t>
            </w:r>
            <w:proofErr w:type="spellEnd"/>
            <w:r w:rsidRPr="007D04CB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</w:tbl>
    <w:p w:rsidR="00C354F0" w:rsidRDefault="00C354F0" w:rsidP="007D04CB">
      <w:pPr>
        <w:ind w:firstLine="709"/>
        <w:jc w:val="both"/>
        <w:rPr>
          <w:i/>
          <w:sz w:val="24"/>
          <w:szCs w:val="24"/>
        </w:rPr>
      </w:pPr>
    </w:p>
    <w:p w:rsidR="00C354F0" w:rsidRDefault="00C354F0" w:rsidP="007D04CB">
      <w:pPr>
        <w:ind w:firstLine="709"/>
        <w:jc w:val="both"/>
        <w:rPr>
          <w:i/>
          <w:sz w:val="24"/>
          <w:szCs w:val="24"/>
        </w:rPr>
      </w:pPr>
    </w:p>
    <w:p w:rsidR="00C354F0" w:rsidRDefault="00C354F0" w:rsidP="007D04CB">
      <w:pPr>
        <w:ind w:firstLine="709"/>
        <w:jc w:val="both"/>
        <w:rPr>
          <w:i/>
          <w:sz w:val="24"/>
          <w:szCs w:val="24"/>
        </w:rPr>
      </w:pPr>
    </w:p>
    <w:p w:rsidR="007D04CB" w:rsidRPr="007D04CB" w:rsidRDefault="007D04CB" w:rsidP="007D04CB">
      <w:pPr>
        <w:ind w:firstLine="709"/>
        <w:jc w:val="both"/>
        <w:rPr>
          <w:i/>
          <w:sz w:val="24"/>
          <w:szCs w:val="24"/>
        </w:rPr>
      </w:pPr>
      <w:r w:rsidRPr="007D04CB">
        <w:rPr>
          <w:i/>
          <w:sz w:val="24"/>
          <w:szCs w:val="24"/>
        </w:rPr>
        <w:lastRenderedPageBreak/>
        <w:t>Водоотведение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2"/>
        <w:gridCol w:w="991"/>
        <w:gridCol w:w="1133"/>
        <w:gridCol w:w="1275"/>
        <w:gridCol w:w="1274"/>
        <w:gridCol w:w="2267"/>
      </w:tblGrid>
      <w:tr w:rsidR="007D04CB" w:rsidRPr="007D04CB" w:rsidTr="007D04CB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№ </w:t>
            </w:r>
            <w:proofErr w:type="gramStart"/>
            <w:r w:rsidRPr="007D04CB">
              <w:t>п</w:t>
            </w:r>
            <w:proofErr w:type="gramEnd"/>
            <w:r w:rsidRPr="007D04CB"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План Организации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Принято ЛенРТК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Отклонение (гр.5-гр.4)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 xml:space="preserve">Причины </w:t>
            </w:r>
            <w:r w:rsidRPr="007D04CB">
              <w:br/>
              <w:t>отклонения</w:t>
            </w:r>
          </w:p>
        </w:tc>
      </w:tr>
      <w:tr w:rsidR="007D04CB" w:rsidRPr="007D04CB" w:rsidTr="007D04C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7</w:t>
            </w:r>
          </w:p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Принято сточных вод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90,15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90,15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- товарные стоки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75,12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75,12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Неучтенный приток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Объем сточных вод, поступивших на очистные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м.3/%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90,15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90,15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7"/>
                <w:szCs w:val="17"/>
              </w:rPr>
            </w:pPr>
            <w:r w:rsidRPr="007D04CB">
              <w:rPr>
                <w:sz w:val="17"/>
                <w:szCs w:val="17"/>
              </w:rPr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Объем сточных вод, прошедших очистку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90,15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90,15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Расход энергии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proofErr w:type="spellStart"/>
            <w:r w:rsidRPr="007D04CB">
              <w:t>тыс</w:t>
            </w:r>
            <w:proofErr w:type="gramStart"/>
            <w:r w:rsidRPr="007D04CB">
              <w:t>.к</w:t>
            </w:r>
            <w:proofErr w:type="gramEnd"/>
            <w:r w:rsidRPr="007D04CB">
              <w:t>Вт.ч</w:t>
            </w:r>
            <w:proofErr w:type="spellEnd"/>
            <w:r w:rsidRPr="007D04CB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238,41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240,42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Показатель определен с учетом расхода э/э на технологические и общепроизводственные нужды, принятого ЛенРТК на 2019 год</w:t>
            </w:r>
          </w:p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- на технологические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proofErr w:type="spellStart"/>
            <w:r w:rsidRPr="007D04CB">
              <w:t>тыс</w:t>
            </w:r>
            <w:proofErr w:type="gramStart"/>
            <w:r w:rsidRPr="007D04CB">
              <w:t>.к</w:t>
            </w:r>
            <w:proofErr w:type="gramEnd"/>
            <w:r w:rsidRPr="007D04CB">
              <w:t>Вт.ч</w:t>
            </w:r>
            <w:proofErr w:type="spellEnd"/>
            <w:r w:rsidRPr="007D04CB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215,34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217,35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+2,01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Показатель определен на основании характеристик технологического оборудования объектов водоотведения, представленных в производственной программе организации, с учетом Методических рекомендаций по определению  потребности в электрической энергии на технологические нужды в сфере водоснабжения, водоотведения и очистки сточных вод (расчетный метод)</w:t>
            </w:r>
          </w:p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7"/>
                <w:szCs w:val="17"/>
              </w:rPr>
            </w:pPr>
            <w:r w:rsidRPr="007D04CB">
              <w:rPr>
                <w:sz w:val="17"/>
                <w:szCs w:val="17"/>
              </w:rPr>
              <w:t>4.1.1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Удельный расход электроэнергии на технологические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proofErr w:type="spellStart"/>
            <w:r w:rsidRPr="007D04CB">
              <w:t>кВт</w:t>
            </w:r>
            <w:proofErr w:type="gramStart"/>
            <w:r w:rsidRPr="007D04CB">
              <w:t>.ч</w:t>
            </w:r>
            <w:proofErr w:type="spellEnd"/>
            <w:proofErr w:type="gramEnd"/>
            <w:r w:rsidRPr="007D04CB">
              <w:t>./м3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+0,02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 xml:space="preserve">Показатель определен с учетом величины расходы э/э на технологические нужды, </w:t>
            </w:r>
            <w:proofErr w:type="gramStart"/>
            <w:r w:rsidRPr="007D04CB">
              <w:t>принятого</w:t>
            </w:r>
            <w:proofErr w:type="gramEnd"/>
            <w:r w:rsidRPr="007D04CB">
              <w:t xml:space="preserve"> ЛенРТК на 2019 год</w:t>
            </w:r>
          </w:p>
        </w:tc>
      </w:tr>
      <w:tr w:rsidR="007D04CB" w:rsidRPr="007D04CB" w:rsidTr="007D04C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4.2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- на общепроизводственные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proofErr w:type="spellStart"/>
            <w:r w:rsidRPr="007D04CB">
              <w:t>тыс</w:t>
            </w:r>
            <w:proofErr w:type="gramStart"/>
            <w:r w:rsidRPr="007D04CB">
              <w:t>.к</w:t>
            </w:r>
            <w:proofErr w:type="gramEnd"/>
            <w:r w:rsidRPr="007D04CB">
              <w:t>Вт.ч</w:t>
            </w:r>
            <w:proofErr w:type="spellEnd"/>
            <w:r w:rsidRPr="007D04CB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23,07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23,07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</w:tbl>
    <w:p w:rsidR="007D04CB" w:rsidRPr="007D04CB" w:rsidRDefault="007D04CB" w:rsidP="007D04CB">
      <w:pPr>
        <w:numPr>
          <w:ilvl w:val="0"/>
          <w:numId w:val="4"/>
        </w:numPr>
        <w:tabs>
          <w:tab w:val="left" w:pos="0"/>
          <w:tab w:val="left" w:pos="709"/>
        </w:tabs>
        <w:ind w:left="0" w:firstLine="360"/>
        <w:contextualSpacing/>
        <w:jc w:val="both"/>
        <w:rPr>
          <w:sz w:val="24"/>
          <w:szCs w:val="24"/>
          <w:lang w:eastAsia="ar-SA"/>
        </w:rPr>
      </w:pPr>
      <w:r w:rsidRPr="007D04CB">
        <w:rPr>
          <w:sz w:val="24"/>
          <w:szCs w:val="24"/>
          <w:lang w:eastAsia="ar-SA"/>
        </w:rPr>
        <w:t>Результаты экономической экспертизы материалов по определению себестоимости услуг в сфере холодного водоснабжения (питьевая вода) и водоотведения, планируемых на 2019 год.</w:t>
      </w:r>
    </w:p>
    <w:p w:rsidR="007D04CB" w:rsidRPr="007D04CB" w:rsidRDefault="007D04CB" w:rsidP="007D04CB">
      <w:pPr>
        <w:ind w:firstLine="709"/>
        <w:jc w:val="both"/>
        <w:rPr>
          <w:sz w:val="24"/>
          <w:szCs w:val="24"/>
        </w:rPr>
      </w:pPr>
      <w:proofErr w:type="gramStart"/>
      <w:r w:rsidRPr="007D04CB">
        <w:rPr>
          <w:sz w:val="24"/>
          <w:szCs w:val="24"/>
        </w:rPr>
        <w:t>На основании пункта 15 Правил регулирования тарифов в сфере водоснабжения и водоотведения Постановления № 406 при оценке экономической обоснованности планируемых МУП «</w:t>
      </w:r>
      <w:proofErr w:type="spellStart"/>
      <w:r w:rsidRPr="007D04CB">
        <w:rPr>
          <w:sz w:val="24"/>
          <w:szCs w:val="24"/>
        </w:rPr>
        <w:t>Плодовский</w:t>
      </w:r>
      <w:proofErr w:type="spellEnd"/>
      <w:r w:rsidRPr="007D04CB">
        <w:rPr>
          <w:sz w:val="24"/>
          <w:szCs w:val="24"/>
        </w:rPr>
        <w:t xml:space="preserve"> Водоканал» затрат, ЛенРТК учтены затраты, вошедшие в состав калькуляции по расчету необходимой валовой выручки услуг в сфере холодного водоснабжения и водоотведения ООО «</w:t>
      </w:r>
      <w:proofErr w:type="spellStart"/>
      <w:r w:rsidRPr="007D04CB">
        <w:rPr>
          <w:sz w:val="24"/>
          <w:szCs w:val="24"/>
        </w:rPr>
        <w:t>ЛенСервисСтрой</w:t>
      </w:r>
      <w:proofErr w:type="spellEnd"/>
      <w:r w:rsidRPr="007D04CB">
        <w:rPr>
          <w:sz w:val="24"/>
          <w:szCs w:val="24"/>
        </w:rPr>
        <w:t>» как организации, ранее оказывающей услуги холодного водоснабжения и водоотведения на территории МО «</w:t>
      </w:r>
      <w:proofErr w:type="spellStart"/>
      <w:r w:rsidRPr="007D04CB">
        <w:rPr>
          <w:sz w:val="24"/>
          <w:szCs w:val="24"/>
        </w:rPr>
        <w:t>Плодовское</w:t>
      </w:r>
      <w:proofErr w:type="spellEnd"/>
      <w:r w:rsidRPr="007D04CB">
        <w:rPr>
          <w:sz w:val="24"/>
          <w:szCs w:val="24"/>
        </w:rPr>
        <w:t xml:space="preserve"> СП» (приказ ЛенРТК</w:t>
      </w:r>
      <w:proofErr w:type="gramEnd"/>
      <w:r w:rsidRPr="007D04CB">
        <w:rPr>
          <w:sz w:val="24"/>
          <w:szCs w:val="24"/>
        </w:rPr>
        <w:t xml:space="preserve"> от 19.12.2017 № 483-п).</w:t>
      </w:r>
    </w:p>
    <w:p w:rsidR="007D04CB" w:rsidRPr="007D04CB" w:rsidRDefault="007D04CB" w:rsidP="007D04CB">
      <w:pPr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lastRenderedPageBreak/>
        <w:t xml:space="preserve">В соответствии с пунктом VI Основ ценообразования в сфере водоснабжения и водоотведения, утвержденных </w:t>
      </w:r>
      <w:r w:rsidRPr="007D04CB">
        <w:rPr>
          <w:sz w:val="24"/>
          <w:szCs w:val="24"/>
          <w:lang w:eastAsia="ar-SA"/>
        </w:rPr>
        <w:t xml:space="preserve">Постановлением № 406, </w:t>
      </w:r>
      <w:r w:rsidRPr="007D04CB">
        <w:rPr>
          <w:sz w:val="24"/>
          <w:szCs w:val="24"/>
        </w:rPr>
        <w:t xml:space="preserve">ЛенРТК рассчитал тарифы на услуги </w:t>
      </w:r>
      <w:r w:rsidRPr="007D04CB">
        <w:rPr>
          <w:sz w:val="24"/>
          <w:szCs w:val="24"/>
          <w:lang w:eastAsia="ar-SA"/>
        </w:rPr>
        <w:t>в сфере холодного водоснабжения (питьевая вода) и водоотведения</w:t>
      </w:r>
      <w:r w:rsidRPr="007D04CB">
        <w:rPr>
          <w:sz w:val="24"/>
          <w:szCs w:val="24"/>
        </w:rPr>
        <w:t>, оказываемые МУП «</w:t>
      </w:r>
      <w:proofErr w:type="spellStart"/>
      <w:r w:rsidRPr="007D04CB">
        <w:rPr>
          <w:sz w:val="24"/>
          <w:szCs w:val="24"/>
        </w:rPr>
        <w:t>Плодовский</w:t>
      </w:r>
      <w:proofErr w:type="spellEnd"/>
      <w:r w:rsidRPr="007D04CB">
        <w:rPr>
          <w:sz w:val="24"/>
          <w:szCs w:val="24"/>
        </w:rPr>
        <w:t xml:space="preserve"> Водоканал», со следующей поэтапной разбивкой:</w:t>
      </w:r>
    </w:p>
    <w:p w:rsidR="007D04CB" w:rsidRPr="007D04CB" w:rsidRDefault="007D04CB" w:rsidP="007D04CB">
      <w:pPr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- с 01.01.2019 г. по 30.06.2019 г.;</w:t>
      </w:r>
    </w:p>
    <w:p w:rsidR="007D04CB" w:rsidRPr="007D04CB" w:rsidRDefault="007D04CB" w:rsidP="007D04CB">
      <w:pPr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- с 01.07.2019 г. по 31.12.2019 г.;</w:t>
      </w:r>
    </w:p>
    <w:p w:rsidR="007D04CB" w:rsidRPr="007D04CB" w:rsidRDefault="007D04CB" w:rsidP="007D04CB">
      <w:pPr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 xml:space="preserve">Тарифы на услуги </w:t>
      </w:r>
      <w:r w:rsidRPr="007D04CB">
        <w:rPr>
          <w:sz w:val="24"/>
          <w:szCs w:val="24"/>
          <w:lang w:eastAsia="ar-SA"/>
        </w:rPr>
        <w:t>в сфере холодного водоснабжения (питьевая вода) и водоотведения</w:t>
      </w:r>
      <w:r w:rsidRPr="007D04CB">
        <w:rPr>
          <w:sz w:val="24"/>
          <w:szCs w:val="24"/>
        </w:rPr>
        <w:t>, оказываемые МУП «</w:t>
      </w:r>
      <w:proofErr w:type="spellStart"/>
      <w:r w:rsidRPr="007D04CB">
        <w:rPr>
          <w:sz w:val="24"/>
          <w:szCs w:val="24"/>
        </w:rPr>
        <w:t>Плодовский</w:t>
      </w:r>
      <w:proofErr w:type="spellEnd"/>
      <w:r w:rsidRPr="007D04CB">
        <w:rPr>
          <w:sz w:val="24"/>
          <w:szCs w:val="24"/>
        </w:rPr>
        <w:t xml:space="preserve"> Водоканал», предлагаемые ЛенРТК к утверждению на 2019 год, определены на основании пункта 15 Правил Постановления № 406 (см. выше), Прогноза, а также распоряжения Правительства Российской Федерации от 15.11.2018 № 2490-р (далее – Распоряжение).</w:t>
      </w:r>
    </w:p>
    <w:p w:rsidR="007D04CB" w:rsidRDefault="007D04CB" w:rsidP="007D04CB">
      <w:pPr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В соответствии с Распоряжением, при расчете величины расходов и прибыли, формирующих тарифы на услуги в сфере холодного водоснабжения (питьевая вода) и водоотведения, оказываемые МУП «</w:t>
      </w:r>
      <w:proofErr w:type="spellStart"/>
      <w:r w:rsidRPr="007D04CB">
        <w:rPr>
          <w:sz w:val="24"/>
          <w:szCs w:val="24"/>
        </w:rPr>
        <w:t>Плодовский</w:t>
      </w:r>
      <w:proofErr w:type="spellEnd"/>
      <w:r w:rsidRPr="007D04CB">
        <w:rPr>
          <w:sz w:val="24"/>
          <w:szCs w:val="24"/>
        </w:rPr>
        <w:t xml:space="preserve"> Водоканал» на территории МО «</w:t>
      </w:r>
      <w:proofErr w:type="spellStart"/>
      <w:r w:rsidRPr="007D04CB">
        <w:rPr>
          <w:sz w:val="24"/>
          <w:szCs w:val="24"/>
        </w:rPr>
        <w:t>Плодовское</w:t>
      </w:r>
      <w:proofErr w:type="spellEnd"/>
      <w:r w:rsidRPr="007D04CB">
        <w:rPr>
          <w:sz w:val="24"/>
          <w:szCs w:val="24"/>
        </w:rPr>
        <w:t xml:space="preserve"> СП» </w:t>
      </w:r>
      <w:proofErr w:type="spellStart"/>
      <w:r w:rsidRPr="007D04CB">
        <w:rPr>
          <w:sz w:val="24"/>
          <w:szCs w:val="24"/>
        </w:rPr>
        <w:t>Приозерского</w:t>
      </w:r>
      <w:proofErr w:type="spellEnd"/>
      <w:r w:rsidRPr="007D04CB">
        <w:rPr>
          <w:sz w:val="24"/>
          <w:szCs w:val="24"/>
        </w:rPr>
        <w:t xml:space="preserve"> МР ЛО, экспертами использовались следующие индексы роста:</w:t>
      </w:r>
    </w:p>
    <w:p w:rsidR="00E13908" w:rsidRPr="007D04CB" w:rsidRDefault="00E13908" w:rsidP="007D04CB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7D04CB" w:rsidRPr="007D04CB" w:rsidTr="007D04C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/>
              </w:rPr>
            </w:pPr>
            <w:r w:rsidRPr="007D04CB">
              <w:rPr>
                <w:b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/>
              </w:rPr>
            </w:pPr>
            <w:r w:rsidRPr="007D04CB">
              <w:rPr>
                <w:b/>
              </w:rPr>
              <w:t>На 2019 год</w:t>
            </w:r>
          </w:p>
        </w:tc>
      </w:tr>
      <w:tr w:rsidR="007D04CB" w:rsidRPr="007D04CB" w:rsidTr="007D04C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Индекс потребительских цен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104,60</w:t>
            </w:r>
          </w:p>
        </w:tc>
      </w:tr>
      <w:tr w:rsidR="007D04CB" w:rsidRPr="007D04CB" w:rsidTr="007D04C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Рост тарифов (цен) на покупную электрическую энергию (с 1 июля)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103,00</w:t>
            </w:r>
          </w:p>
        </w:tc>
      </w:tr>
      <w:tr w:rsidR="007D04CB" w:rsidRPr="007D04CB" w:rsidTr="007D04C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Индекс изменения размера вносимой гражданами платы за коммунальные услуги в среднем по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102,00</w:t>
            </w:r>
          </w:p>
        </w:tc>
      </w:tr>
    </w:tbl>
    <w:p w:rsidR="00E13908" w:rsidRDefault="00E13908" w:rsidP="007D04CB">
      <w:pPr>
        <w:ind w:firstLine="567"/>
        <w:jc w:val="both"/>
        <w:rPr>
          <w:sz w:val="24"/>
          <w:szCs w:val="24"/>
        </w:rPr>
      </w:pPr>
    </w:p>
    <w:p w:rsidR="007D04CB" w:rsidRDefault="007D04CB" w:rsidP="007D04CB">
      <w:pPr>
        <w:ind w:firstLine="567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Таким образом, величина расходов, вошедших в состав необходимой валовой выручки, составила:</w:t>
      </w:r>
    </w:p>
    <w:p w:rsidR="00E13908" w:rsidRPr="007D04CB" w:rsidRDefault="00E13908" w:rsidP="007D04CB">
      <w:pPr>
        <w:ind w:firstLine="567"/>
        <w:jc w:val="both"/>
        <w:rPr>
          <w:sz w:val="24"/>
          <w:szCs w:val="24"/>
        </w:rPr>
      </w:pPr>
    </w:p>
    <w:p w:rsidR="007D04CB" w:rsidRPr="007D04CB" w:rsidRDefault="007D04CB" w:rsidP="007D04CB">
      <w:pPr>
        <w:ind w:firstLine="567"/>
        <w:jc w:val="both"/>
        <w:rPr>
          <w:i/>
          <w:sz w:val="24"/>
          <w:szCs w:val="24"/>
        </w:rPr>
      </w:pPr>
      <w:r w:rsidRPr="007D04CB">
        <w:rPr>
          <w:i/>
          <w:sz w:val="24"/>
          <w:szCs w:val="24"/>
        </w:rPr>
        <w:t>Питьевая вода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8"/>
        <w:gridCol w:w="2890"/>
        <w:gridCol w:w="1361"/>
        <w:gridCol w:w="2267"/>
        <w:gridCol w:w="3368"/>
      </w:tblGrid>
      <w:tr w:rsidR="007D04CB" w:rsidRPr="007D04CB" w:rsidTr="00CD3B76">
        <w:trPr>
          <w:jc w:val="center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 xml:space="preserve">№ </w:t>
            </w:r>
            <w:proofErr w:type="gramStart"/>
            <w:r w:rsidRPr="007D04CB">
              <w:t>п</w:t>
            </w:r>
            <w:proofErr w:type="gramEnd"/>
            <w:r w:rsidRPr="007D04CB">
              <w:t>/п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Показатели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Ед. изм.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Принято ЛенРТК на 2019 год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Обоснование</w:t>
            </w:r>
          </w:p>
        </w:tc>
      </w:tr>
      <w:tr w:rsidR="007D04CB" w:rsidRPr="007D04CB" w:rsidTr="00CD3B76">
        <w:trPr>
          <w:jc w:val="center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1.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Расходы на энергетические ресурсы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1020,86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r w:rsidRPr="007D04CB">
              <w:t>Затраты определены на основании п. 20 методических указаний с учетом среднего тарифа на покупку э/э, сложившегося из представленных организацией счетов-фактур на покупку энергетических ресурсов за сентябрь и октябрь 2018 года, индексированного на 3% со второго полугодия 2019 года</w:t>
            </w:r>
          </w:p>
        </w:tc>
      </w:tr>
      <w:tr w:rsidR="007D04CB" w:rsidRPr="007D04CB" w:rsidTr="00CD3B76">
        <w:trPr>
          <w:jc w:val="center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2.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Расходы на оплату труда основного производственного персонала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311,05</w:t>
            </w:r>
          </w:p>
        </w:tc>
        <w:tc>
          <w:tcPr>
            <w:tcW w:w="1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roofErr w:type="gramStart"/>
            <w:r w:rsidRPr="007D04CB">
              <w:t>Затраты определены на основании величины затрат, вошедшей в состав НВВ при определении тарифа на питьевую воду ООО «</w:t>
            </w:r>
            <w:proofErr w:type="spellStart"/>
            <w:r w:rsidRPr="007D04CB">
              <w:t>ЛенСервисСтрой</w:t>
            </w:r>
            <w:proofErr w:type="spellEnd"/>
            <w:r w:rsidRPr="007D04CB">
              <w:t>» на 2018 год, определенной пропорционально товарной реализации услуги на территории МО «</w:t>
            </w:r>
            <w:proofErr w:type="spellStart"/>
            <w:r w:rsidRPr="007D04CB">
              <w:t>Плодовское</w:t>
            </w:r>
            <w:proofErr w:type="spellEnd"/>
            <w:r w:rsidRPr="007D04CB">
              <w:t xml:space="preserve"> СП» в общей величине товарной реализации услуги питьевого водоснабжения, уменьшенной на величину налога на добавленную стоимость и индексированную на ИПЦ (4,6%) на 2019 год</w:t>
            </w:r>
            <w:proofErr w:type="gramEnd"/>
          </w:p>
        </w:tc>
      </w:tr>
      <w:tr w:rsidR="007D04CB" w:rsidRPr="007D04CB" w:rsidTr="00CD3B76">
        <w:trPr>
          <w:trHeight w:val="410"/>
          <w:jc w:val="center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3.</w:t>
            </w:r>
          </w:p>
        </w:tc>
        <w:tc>
          <w:tcPr>
            <w:tcW w:w="13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Отчисления на социальные нужды основного производственного персонала</w:t>
            </w: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93,94</w:t>
            </w:r>
          </w:p>
        </w:tc>
        <w:tc>
          <w:tcPr>
            <w:tcW w:w="1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/>
        </w:tc>
      </w:tr>
      <w:tr w:rsidR="007D04CB" w:rsidRPr="007D04CB" w:rsidTr="00CD3B76">
        <w:trPr>
          <w:trHeight w:val="410"/>
          <w:jc w:val="center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4.</w:t>
            </w:r>
          </w:p>
        </w:tc>
        <w:tc>
          <w:tcPr>
            <w:tcW w:w="13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Ремонтные расходы</w:t>
            </w: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1624,89</w:t>
            </w:r>
          </w:p>
        </w:tc>
        <w:tc>
          <w:tcPr>
            <w:tcW w:w="1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/>
        </w:tc>
      </w:tr>
      <w:tr w:rsidR="007D04CB" w:rsidRPr="007D04CB" w:rsidTr="00CD3B76">
        <w:trPr>
          <w:trHeight w:val="410"/>
          <w:jc w:val="center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5.</w:t>
            </w:r>
          </w:p>
        </w:tc>
        <w:tc>
          <w:tcPr>
            <w:tcW w:w="13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Цеховые расходы</w:t>
            </w: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196,24</w:t>
            </w:r>
          </w:p>
        </w:tc>
        <w:tc>
          <w:tcPr>
            <w:tcW w:w="1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/>
        </w:tc>
      </w:tr>
      <w:tr w:rsidR="007D04CB" w:rsidRPr="007D04CB" w:rsidTr="00CD3B76">
        <w:trPr>
          <w:trHeight w:val="410"/>
          <w:jc w:val="center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6.</w:t>
            </w:r>
          </w:p>
        </w:tc>
        <w:tc>
          <w:tcPr>
            <w:tcW w:w="13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Прочие прямые расходы</w:t>
            </w: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457,20</w:t>
            </w:r>
          </w:p>
        </w:tc>
        <w:tc>
          <w:tcPr>
            <w:tcW w:w="1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/>
        </w:tc>
      </w:tr>
      <w:tr w:rsidR="007D04CB" w:rsidRPr="007D04CB" w:rsidTr="00CD3B76">
        <w:trPr>
          <w:trHeight w:val="583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7.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108"/>
            </w:pPr>
            <w:r w:rsidRPr="007D04CB">
              <w:t>Общехозяйственные расходы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387,94</w:t>
            </w:r>
          </w:p>
        </w:tc>
        <w:tc>
          <w:tcPr>
            <w:tcW w:w="1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/>
        </w:tc>
      </w:tr>
      <w:tr w:rsidR="007D04CB" w:rsidRPr="007D04CB" w:rsidTr="00C354F0">
        <w:trPr>
          <w:trHeight w:val="166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lastRenderedPageBreak/>
              <w:t>8.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108"/>
            </w:pPr>
            <w:r w:rsidRPr="007D04CB">
              <w:t>Расходы, связанные с уплатой налогов и сборов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60,14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roofErr w:type="gramStart"/>
            <w:r w:rsidRPr="007D04CB">
              <w:t xml:space="preserve">Затраты определены с учетом расчета водного налога,  произведенного исходя из принятого ЛенРТК на 2019 год объема поднятой из подземных </w:t>
            </w:r>
            <w:proofErr w:type="spellStart"/>
            <w:r w:rsidRPr="007D04CB">
              <w:t>водоисточников</w:t>
            </w:r>
            <w:proofErr w:type="spellEnd"/>
            <w:r w:rsidRPr="007D04CB">
              <w:t xml:space="preserve"> воды и актуальных налоговых ставок, утвержденных п. 1, 1.1 статьи 333.12 в ред. Федерального закона от 24.11.2014 № 366-ФЗ и коэффициента 2018 года, утвержден</w:t>
            </w:r>
            <w:r w:rsidR="007B3E37">
              <w:t>н</w:t>
            </w:r>
            <w:r w:rsidRPr="007D04CB">
              <w:t xml:space="preserve">ого </w:t>
            </w:r>
            <w:proofErr w:type="spellStart"/>
            <w:r w:rsidRPr="007D04CB">
              <w:t>пп</w:t>
            </w:r>
            <w:proofErr w:type="spellEnd"/>
            <w:r w:rsidR="007B3E37">
              <w:t>.</w:t>
            </w:r>
            <w:r w:rsidRPr="007D04CB">
              <w:t xml:space="preserve"> а) статьи 1 ПП РФ от 26.12.2014 № 1509.</w:t>
            </w:r>
            <w:proofErr w:type="gramEnd"/>
          </w:p>
        </w:tc>
      </w:tr>
    </w:tbl>
    <w:p w:rsidR="00E13908" w:rsidRDefault="00E13908" w:rsidP="007D04CB">
      <w:pPr>
        <w:ind w:left="709"/>
        <w:jc w:val="both"/>
        <w:rPr>
          <w:i/>
          <w:sz w:val="24"/>
          <w:szCs w:val="24"/>
          <w:lang w:eastAsia="ar-SA"/>
        </w:rPr>
      </w:pPr>
    </w:p>
    <w:p w:rsidR="007D04CB" w:rsidRPr="007D04CB" w:rsidRDefault="007D04CB" w:rsidP="007D04CB">
      <w:pPr>
        <w:ind w:left="709"/>
        <w:jc w:val="both"/>
        <w:rPr>
          <w:i/>
          <w:sz w:val="24"/>
          <w:szCs w:val="24"/>
          <w:lang w:eastAsia="ar-SA"/>
        </w:rPr>
      </w:pPr>
      <w:r w:rsidRPr="007D04CB">
        <w:rPr>
          <w:i/>
          <w:sz w:val="24"/>
          <w:szCs w:val="24"/>
          <w:lang w:eastAsia="ar-SA"/>
        </w:rPr>
        <w:t>Водоотведение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8"/>
        <w:gridCol w:w="2890"/>
        <w:gridCol w:w="1361"/>
        <w:gridCol w:w="2821"/>
        <w:gridCol w:w="2814"/>
      </w:tblGrid>
      <w:tr w:rsidR="007D04CB" w:rsidRPr="007D04CB" w:rsidTr="00C354F0">
        <w:trPr>
          <w:trHeight w:val="841"/>
          <w:jc w:val="center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 xml:space="preserve">№ </w:t>
            </w:r>
            <w:proofErr w:type="gramStart"/>
            <w:r w:rsidRPr="007D04CB">
              <w:t>п</w:t>
            </w:r>
            <w:proofErr w:type="gramEnd"/>
            <w:r w:rsidRPr="007D04CB">
              <w:t>/п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Показатели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Ед. изм.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Принято ЛенРТК на 2019 год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Обоснование</w:t>
            </w:r>
          </w:p>
        </w:tc>
      </w:tr>
      <w:tr w:rsidR="007D04CB" w:rsidRPr="007D04CB" w:rsidTr="00C354F0">
        <w:trPr>
          <w:trHeight w:val="3059"/>
          <w:jc w:val="center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1.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Расходы на энергетические ресурсы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1667,50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r w:rsidRPr="007D04CB">
              <w:t>Затраты определены на основании п. 20 методических указаний с учетом среднего тарифа на покупку э/э, сложившегося из представленных организацией счетов-фактур на покупку энергетических ресурсов за сентябрь и октябрь 2018 года, индексированного на 3% со второго полугодия 2019 года</w:t>
            </w:r>
          </w:p>
        </w:tc>
      </w:tr>
      <w:tr w:rsidR="007D04CB" w:rsidRPr="007D04CB" w:rsidTr="007D04CB">
        <w:trPr>
          <w:jc w:val="center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2.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Расходы на оплату труда основного производственного персонала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785,36</w:t>
            </w:r>
          </w:p>
        </w:tc>
        <w:tc>
          <w:tcPr>
            <w:tcW w:w="1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roofErr w:type="gramStart"/>
            <w:r w:rsidRPr="007D04CB">
              <w:t>Затраты определены на основании величины затрат, вошедшей в состав НВВ при определении тарифа на водоотведение ООО «</w:t>
            </w:r>
            <w:proofErr w:type="spellStart"/>
            <w:r w:rsidRPr="007D04CB">
              <w:t>ЛенСервисСтрой</w:t>
            </w:r>
            <w:proofErr w:type="spellEnd"/>
            <w:r w:rsidRPr="007D04CB">
              <w:t>» на 2018 год, определенной пропорционально товарной реализации услуги на территории МО «</w:t>
            </w:r>
            <w:proofErr w:type="spellStart"/>
            <w:r w:rsidRPr="007D04CB">
              <w:t>Плодовское</w:t>
            </w:r>
            <w:proofErr w:type="spellEnd"/>
            <w:r w:rsidRPr="007D04CB">
              <w:t xml:space="preserve"> СП» в общей величине товарной реализации услуги водоотведения, уменьшенной на величину налога на добавленную стоимость и индексированной на ИПЦ (4,6%) на 2019 год</w:t>
            </w:r>
            <w:proofErr w:type="gramEnd"/>
          </w:p>
        </w:tc>
      </w:tr>
      <w:tr w:rsidR="007D04CB" w:rsidRPr="007D04CB" w:rsidTr="00C354F0">
        <w:trPr>
          <w:trHeight w:val="1011"/>
          <w:jc w:val="center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3.</w:t>
            </w:r>
          </w:p>
        </w:tc>
        <w:tc>
          <w:tcPr>
            <w:tcW w:w="13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Отчисления на социальные нужды основного производственного персонала</w:t>
            </w: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3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237,18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/>
        </w:tc>
      </w:tr>
      <w:tr w:rsidR="007D04CB" w:rsidRPr="007D04CB" w:rsidTr="00C354F0">
        <w:trPr>
          <w:trHeight w:val="738"/>
          <w:jc w:val="center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4.</w:t>
            </w:r>
          </w:p>
        </w:tc>
        <w:tc>
          <w:tcPr>
            <w:tcW w:w="13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Ремонтные расходы</w:t>
            </w: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3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182,71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/>
        </w:tc>
      </w:tr>
      <w:tr w:rsidR="007D04CB" w:rsidRPr="007D04CB" w:rsidTr="00C354F0">
        <w:trPr>
          <w:trHeight w:val="602"/>
          <w:jc w:val="center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5.</w:t>
            </w:r>
          </w:p>
        </w:tc>
        <w:tc>
          <w:tcPr>
            <w:tcW w:w="13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Цеховые расходы</w:t>
            </w: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3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142,35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/>
        </w:tc>
      </w:tr>
      <w:tr w:rsidR="007D04CB" w:rsidRPr="007D04CB" w:rsidTr="00C354F0">
        <w:trPr>
          <w:trHeight w:val="750"/>
          <w:jc w:val="center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6.</w:t>
            </w:r>
          </w:p>
        </w:tc>
        <w:tc>
          <w:tcPr>
            <w:tcW w:w="13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Прочие прямые расходы</w:t>
            </w: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3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282,56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/>
        </w:tc>
      </w:tr>
      <w:tr w:rsidR="007D04CB" w:rsidRPr="007D04CB" w:rsidTr="00C354F0">
        <w:trPr>
          <w:trHeight w:val="174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7.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108"/>
            </w:pPr>
            <w:r w:rsidRPr="007D04CB">
              <w:t>Общехозяйственные расходы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294,41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/>
        </w:tc>
      </w:tr>
      <w:tr w:rsidR="007D04CB" w:rsidRPr="007D04CB" w:rsidTr="00C354F0">
        <w:trPr>
          <w:trHeight w:val="24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8.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108"/>
            </w:pPr>
            <w:r w:rsidRPr="007D04CB">
              <w:t>Расходы, связанные с уплатой налогов и сборов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28,42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Затраты определены на уровне величины платы за негативное воздействие на окружающую среду, планируемой организацией в 2019 году</w:t>
            </w:r>
          </w:p>
        </w:tc>
      </w:tr>
    </w:tbl>
    <w:p w:rsidR="007D04CB" w:rsidRPr="007D04CB" w:rsidRDefault="007D04CB" w:rsidP="007D04CB">
      <w:pPr>
        <w:pageBreakBefore/>
        <w:tabs>
          <w:tab w:val="left" w:pos="426"/>
        </w:tabs>
        <w:ind w:firstLine="567"/>
        <w:jc w:val="both"/>
        <w:rPr>
          <w:sz w:val="24"/>
          <w:szCs w:val="24"/>
          <w:lang w:eastAsia="ar-SA"/>
        </w:rPr>
      </w:pPr>
      <w:r w:rsidRPr="007D04CB">
        <w:rPr>
          <w:sz w:val="24"/>
          <w:szCs w:val="24"/>
          <w:lang w:eastAsia="ar-SA"/>
        </w:rPr>
        <w:lastRenderedPageBreak/>
        <w:t>2. Тарифы на услуги в сфере холодного водоснабжения (питьевая вода) и водоотведения, оказываемые МУП «</w:t>
      </w:r>
      <w:proofErr w:type="spellStart"/>
      <w:r w:rsidRPr="007D04CB">
        <w:rPr>
          <w:sz w:val="24"/>
          <w:szCs w:val="24"/>
          <w:lang w:eastAsia="ar-SA"/>
        </w:rPr>
        <w:t>Плодовский</w:t>
      </w:r>
      <w:proofErr w:type="spellEnd"/>
      <w:r w:rsidRPr="007D04CB">
        <w:rPr>
          <w:sz w:val="24"/>
          <w:szCs w:val="24"/>
          <w:lang w:eastAsia="ar-SA"/>
        </w:rPr>
        <w:t xml:space="preserve"> Водоканал» в 2019 году, составят: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2664"/>
        <w:gridCol w:w="3372"/>
        <w:gridCol w:w="3784"/>
      </w:tblGrid>
      <w:tr w:rsidR="007D04CB" w:rsidRPr="007D04CB" w:rsidTr="007D04CB">
        <w:trPr>
          <w:trHeight w:val="28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 xml:space="preserve">№ </w:t>
            </w:r>
            <w:proofErr w:type="gramStart"/>
            <w:r w:rsidRPr="007D04CB">
              <w:rPr>
                <w:rFonts w:eastAsia="Calibri"/>
              </w:rPr>
              <w:t>п</w:t>
            </w:r>
            <w:proofErr w:type="gramEnd"/>
            <w:r w:rsidRPr="007D04CB">
              <w:rPr>
                <w:rFonts w:eastAsia="Calibri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Тарифы, руб./м</w:t>
            </w:r>
            <w:r w:rsidRPr="007D04CB">
              <w:rPr>
                <w:rFonts w:eastAsia="Calibri"/>
                <w:vertAlign w:val="superscript"/>
              </w:rPr>
              <w:t xml:space="preserve">3 </w:t>
            </w:r>
            <w:r w:rsidRPr="007D04CB">
              <w:rPr>
                <w:rFonts w:eastAsia="Calibri"/>
              </w:rPr>
              <w:t>*</w:t>
            </w:r>
          </w:p>
        </w:tc>
      </w:tr>
      <w:tr w:rsidR="007D04CB" w:rsidRPr="007D04CB" w:rsidTr="007D04CB">
        <w:trPr>
          <w:trHeight w:val="4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rPr>
                <w:rFonts w:eastAsia="Calibri"/>
              </w:rPr>
              <w:t>Для потребителей муниципального образования «</w:t>
            </w:r>
            <w:proofErr w:type="spellStart"/>
            <w:r w:rsidRPr="007D04CB">
              <w:rPr>
                <w:rFonts w:eastAsia="Calibri"/>
              </w:rPr>
              <w:t>Плодовское</w:t>
            </w:r>
            <w:proofErr w:type="spellEnd"/>
            <w:r w:rsidRPr="007D04CB">
              <w:rPr>
                <w:rFonts w:eastAsia="Calibri"/>
              </w:rPr>
              <w:t xml:space="preserve"> сельское поселение» </w:t>
            </w:r>
            <w:proofErr w:type="spellStart"/>
            <w:r w:rsidRPr="007D04CB">
              <w:rPr>
                <w:rFonts w:eastAsia="Calibri"/>
              </w:rPr>
              <w:t>Приозерского</w:t>
            </w:r>
            <w:proofErr w:type="spellEnd"/>
            <w:r w:rsidRPr="007D04CB">
              <w:rPr>
                <w:rFonts w:eastAsia="Calibri"/>
              </w:rPr>
              <w:t xml:space="preserve"> муниципального района Ленинградской области</w:t>
            </w:r>
          </w:p>
        </w:tc>
      </w:tr>
      <w:tr w:rsidR="007D04CB" w:rsidRPr="007D04CB" w:rsidTr="007D04CB">
        <w:trPr>
          <w:trHeight w:val="56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1.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Питьевая вода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с 01.01.2019 по 30.06.2019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38,15</w:t>
            </w:r>
          </w:p>
        </w:tc>
      </w:tr>
      <w:tr w:rsidR="007D04CB" w:rsidRPr="007D04CB" w:rsidTr="007D04C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с 01.07.2019 по 31.12.2019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38,15</w:t>
            </w:r>
          </w:p>
        </w:tc>
      </w:tr>
      <w:tr w:rsidR="007D04CB" w:rsidRPr="007D04CB" w:rsidTr="007D04CB">
        <w:trPr>
          <w:trHeight w:val="56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2.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Водоотведение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с 01.01.2019 по 30.06.2019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40,88</w:t>
            </w:r>
          </w:p>
        </w:tc>
      </w:tr>
      <w:tr w:rsidR="007D04CB" w:rsidRPr="007D04CB" w:rsidTr="007D04C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с 01.07.2019 по 31.12.2019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40,88</w:t>
            </w:r>
          </w:p>
        </w:tc>
      </w:tr>
    </w:tbl>
    <w:p w:rsidR="007D04CB" w:rsidRPr="007D04CB" w:rsidRDefault="007D04CB" w:rsidP="007D04CB">
      <w:pPr>
        <w:rPr>
          <w:lang w:eastAsia="ar-SA"/>
        </w:rPr>
      </w:pPr>
      <w:r w:rsidRPr="007D04CB">
        <w:rPr>
          <w:lang w:eastAsia="ar-SA"/>
        </w:rPr>
        <w:t xml:space="preserve">* тариф указан без учета налога на добавленную стоимость </w:t>
      </w:r>
    </w:p>
    <w:p w:rsidR="007D04CB" w:rsidRPr="007D04CB" w:rsidRDefault="007D04CB" w:rsidP="007D04C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D04CB" w:rsidRPr="007D04CB" w:rsidRDefault="007D04CB" w:rsidP="007D04C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Тарифы на услуги в сфере холодного водоснабжения (питьевая вода) и водоотведения, оказываемые МУП «</w:t>
      </w:r>
      <w:proofErr w:type="spellStart"/>
      <w:r w:rsidRPr="007D04CB">
        <w:rPr>
          <w:sz w:val="24"/>
          <w:szCs w:val="24"/>
        </w:rPr>
        <w:t>Плодовский</w:t>
      </w:r>
      <w:proofErr w:type="spellEnd"/>
      <w:r w:rsidRPr="007D04CB">
        <w:rPr>
          <w:sz w:val="24"/>
          <w:szCs w:val="24"/>
        </w:rPr>
        <w:t xml:space="preserve"> Водоканал» населению в 2019 году, составят: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54"/>
        <w:gridCol w:w="1775"/>
        <w:gridCol w:w="1777"/>
        <w:gridCol w:w="1481"/>
        <w:gridCol w:w="1832"/>
      </w:tblGrid>
      <w:tr w:rsidR="007D04CB" w:rsidRPr="007D04CB" w:rsidTr="007D04CB">
        <w:trPr>
          <w:trHeight w:val="795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 xml:space="preserve">№ </w:t>
            </w:r>
            <w:proofErr w:type="gramStart"/>
            <w:r w:rsidRPr="007D04CB">
              <w:rPr>
                <w:rFonts w:eastAsia="Calibri"/>
              </w:rPr>
              <w:t>п</w:t>
            </w:r>
            <w:proofErr w:type="gramEnd"/>
            <w:r w:rsidRPr="007D04CB">
              <w:rPr>
                <w:rFonts w:eastAsia="Calibri"/>
              </w:rPr>
              <w:t>/п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Наименование регулируемого вида деятельности</w:t>
            </w:r>
          </w:p>
        </w:tc>
        <w:tc>
          <w:tcPr>
            <w:tcW w:w="3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Тарифы, руб./м</w:t>
            </w:r>
            <w:r w:rsidRPr="007D04CB">
              <w:rPr>
                <w:rFonts w:eastAsia="Calibri"/>
                <w:vertAlign w:val="superscript"/>
              </w:rPr>
              <w:t xml:space="preserve">3 </w:t>
            </w:r>
          </w:p>
        </w:tc>
      </w:tr>
      <w:tr w:rsidR="007D04CB" w:rsidRPr="007D04CB" w:rsidTr="007D04CB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</w:rPr>
            </w:pP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с 01.01.2019 по 30.06.2019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с 01.07.2019 по 31.12.2019</w:t>
            </w:r>
          </w:p>
        </w:tc>
      </w:tr>
      <w:tr w:rsidR="007D04CB" w:rsidRPr="007D04CB" w:rsidTr="007D04CB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без НДС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с учетом НДС*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без НДС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с учетом НДС*</w:t>
            </w:r>
          </w:p>
        </w:tc>
      </w:tr>
      <w:tr w:rsidR="007D04CB" w:rsidRPr="007D04CB" w:rsidTr="007D04CB">
        <w:trPr>
          <w:trHeight w:val="7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  <w:color w:val="000000"/>
              </w:rPr>
              <w:t>Для населения муниципального образования «</w:t>
            </w:r>
            <w:proofErr w:type="spellStart"/>
            <w:r w:rsidRPr="007D04CB">
              <w:rPr>
                <w:rFonts w:eastAsia="Calibri"/>
                <w:color w:val="000000"/>
              </w:rPr>
              <w:t>Плодовское</w:t>
            </w:r>
            <w:proofErr w:type="spellEnd"/>
            <w:r w:rsidRPr="007D04CB">
              <w:rPr>
                <w:rFonts w:eastAsia="Calibri"/>
                <w:color w:val="000000"/>
              </w:rPr>
              <w:t xml:space="preserve"> сельское поселение» </w:t>
            </w:r>
            <w:proofErr w:type="spellStart"/>
            <w:r w:rsidRPr="007D04CB">
              <w:rPr>
                <w:rFonts w:eastAsia="Calibri"/>
                <w:color w:val="000000"/>
              </w:rPr>
              <w:t>Приозерского</w:t>
            </w:r>
            <w:proofErr w:type="spellEnd"/>
            <w:r w:rsidRPr="007D04CB">
              <w:rPr>
                <w:rFonts w:eastAsia="Calibri"/>
                <w:color w:val="000000"/>
              </w:rPr>
              <w:t xml:space="preserve"> муниципального района Ленинградской области</w:t>
            </w:r>
          </w:p>
        </w:tc>
      </w:tr>
      <w:tr w:rsidR="007D04CB" w:rsidRPr="007D04CB" w:rsidTr="007D04CB">
        <w:trPr>
          <w:trHeight w:val="56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1.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D04CB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23,28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27,94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23,75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28,50</w:t>
            </w:r>
          </w:p>
        </w:tc>
      </w:tr>
      <w:tr w:rsidR="007D04CB" w:rsidRPr="007D04CB" w:rsidTr="007D04CB">
        <w:trPr>
          <w:trHeight w:val="56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2.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D04CB">
              <w:rPr>
                <w:rFonts w:eastAsia="Calibri"/>
              </w:rPr>
              <w:t>Водоотведение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23,28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27,94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23,75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28,50</w:t>
            </w:r>
          </w:p>
        </w:tc>
      </w:tr>
    </w:tbl>
    <w:p w:rsidR="007D04CB" w:rsidRPr="007D04CB" w:rsidRDefault="007D04CB" w:rsidP="007D04C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7D04CB">
        <w:rPr>
          <w:rFonts w:eastAsia="Calibri"/>
        </w:rPr>
        <w:t>* Выделяется в целях реализации пункта 6 статьи 168 Налогового кодекса Российской Федерации (часть вторая).</w:t>
      </w:r>
    </w:p>
    <w:p w:rsidR="007D04CB" w:rsidRPr="007D04CB" w:rsidRDefault="007D04CB" w:rsidP="007D04CB">
      <w:pPr>
        <w:rPr>
          <w:sz w:val="24"/>
          <w:szCs w:val="24"/>
          <w:lang w:eastAsia="ar-SA"/>
        </w:rPr>
      </w:pPr>
    </w:p>
    <w:p w:rsidR="007D04CB" w:rsidRDefault="007D04CB" w:rsidP="007D04CB">
      <w:pPr>
        <w:jc w:val="center"/>
        <w:rPr>
          <w:b/>
          <w:sz w:val="24"/>
          <w:szCs w:val="24"/>
        </w:rPr>
      </w:pPr>
      <w:r w:rsidRPr="007D04C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E13908" w:rsidRPr="007D04CB" w:rsidRDefault="00E13908" w:rsidP="007D04CB">
      <w:pPr>
        <w:jc w:val="center"/>
        <w:rPr>
          <w:b/>
          <w:sz w:val="24"/>
          <w:szCs w:val="24"/>
        </w:rPr>
      </w:pPr>
    </w:p>
    <w:p w:rsidR="00E13908" w:rsidRPr="00E13908" w:rsidRDefault="00E13908" w:rsidP="00E13908">
      <w:pPr>
        <w:pStyle w:val="a6"/>
        <w:spacing w:after="0"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E13908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E13908">
        <w:rPr>
          <w:b/>
          <w:sz w:val="24"/>
          <w:szCs w:val="24"/>
          <w:lang w:val="x-none" w:eastAsia="x-none"/>
        </w:rPr>
        <w:t>По вопросу повестки</w:t>
      </w:r>
      <w:r w:rsidRPr="00E13908">
        <w:rPr>
          <w:b/>
          <w:sz w:val="24"/>
          <w:szCs w:val="24"/>
          <w:lang w:eastAsia="x-none"/>
        </w:rPr>
        <w:t xml:space="preserve"> «Об установлении тарифов на питьевую воду и водоотведение муниципального унитарного предприятия «Водоканал Ларионово» муниципального образования </w:t>
      </w:r>
      <w:proofErr w:type="spellStart"/>
      <w:r w:rsidRPr="00E13908">
        <w:rPr>
          <w:b/>
          <w:sz w:val="24"/>
          <w:szCs w:val="24"/>
          <w:lang w:eastAsia="x-none"/>
        </w:rPr>
        <w:t>Ларионовское</w:t>
      </w:r>
      <w:proofErr w:type="spellEnd"/>
      <w:r w:rsidRPr="00E13908">
        <w:rPr>
          <w:b/>
          <w:sz w:val="24"/>
          <w:szCs w:val="24"/>
          <w:lang w:eastAsia="x-none"/>
        </w:rPr>
        <w:t xml:space="preserve"> сельское поселение муниципального образования </w:t>
      </w:r>
      <w:proofErr w:type="spellStart"/>
      <w:r w:rsidRPr="00E13908">
        <w:rPr>
          <w:b/>
          <w:sz w:val="24"/>
          <w:szCs w:val="24"/>
          <w:lang w:eastAsia="x-none"/>
        </w:rPr>
        <w:t>Приозерский</w:t>
      </w:r>
      <w:proofErr w:type="spellEnd"/>
      <w:r w:rsidRPr="00E13908">
        <w:rPr>
          <w:b/>
          <w:sz w:val="24"/>
          <w:szCs w:val="24"/>
          <w:lang w:eastAsia="x-none"/>
        </w:rPr>
        <w:t xml:space="preserve"> муниципальный район Ленинградской области на 2019 год</w:t>
      </w:r>
      <w:r w:rsidRPr="00E13908">
        <w:rPr>
          <w:b/>
          <w:sz w:val="24"/>
          <w:szCs w:val="24"/>
          <w:lang w:val="x-none" w:eastAsia="x-none"/>
        </w:rPr>
        <w:t>»</w:t>
      </w:r>
      <w:r w:rsidRPr="00E13908">
        <w:rPr>
          <w:b/>
          <w:sz w:val="24"/>
          <w:szCs w:val="24"/>
          <w:lang w:eastAsia="x-none"/>
        </w:rPr>
        <w:t xml:space="preserve"> </w:t>
      </w:r>
      <w:r w:rsidRPr="00E13908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Pr="00E13908">
        <w:rPr>
          <w:sz w:val="24"/>
          <w:szCs w:val="24"/>
          <w:lang w:eastAsia="x-none"/>
        </w:rPr>
        <w:t xml:space="preserve"> и </w:t>
      </w:r>
      <w:r w:rsidRPr="00E13908">
        <w:rPr>
          <w:sz w:val="24"/>
          <w:szCs w:val="24"/>
          <w:lang w:val="x-none" w:eastAsia="x-none"/>
        </w:rPr>
        <w:t>изложила основные положения э</w:t>
      </w:r>
      <w:r w:rsidRPr="00E13908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E13908">
        <w:rPr>
          <w:rFonts w:eastAsia="Calibri"/>
          <w:sz w:val="24"/>
          <w:szCs w:val="24"/>
          <w:lang w:eastAsia="en-US"/>
        </w:rPr>
        <w:t xml:space="preserve"> по </w:t>
      </w:r>
      <w:r w:rsidRPr="00E13908">
        <w:rPr>
          <w:color w:val="000000"/>
          <w:sz w:val="24"/>
          <w:szCs w:val="24"/>
          <w:lang w:eastAsia="ar-SA"/>
        </w:rPr>
        <w:t xml:space="preserve">рассмотрению материалов по расчету уровней тарифов на услуги в сфере холодного водоснабжения (питьевая вода) и водоотведения, оказываемые муниципальным унитарным предприятием «Водоканал Ларионово» муниципального образования </w:t>
      </w:r>
      <w:proofErr w:type="spellStart"/>
      <w:r w:rsidRPr="00E13908">
        <w:rPr>
          <w:color w:val="000000"/>
          <w:sz w:val="24"/>
          <w:szCs w:val="24"/>
          <w:lang w:eastAsia="ar-SA"/>
        </w:rPr>
        <w:t>Ларионовское</w:t>
      </w:r>
      <w:proofErr w:type="spellEnd"/>
      <w:r w:rsidRPr="00E13908">
        <w:rPr>
          <w:color w:val="000000"/>
          <w:sz w:val="24"/>
          <w:szCs w:val="24"/>
          <w:lang w:eastAsia="ar-SA"/>
        </w:rPr>
        <w:t xml:space="preserve"> сельское поселение муниципального образования </w:t>
      </w:r>
      <w:proofErr w:type="spellStart"/>
      <w:r w:rsidRPr="00E13908">
        <w:rPr>
          <w:color w:val="000000"/>
          <w:sz w:val="24"/>
          <w:szCs w:val="24"/>
          <w:lang w:eastAsia="ar-SA"/>
        </w:rPr>
        <w:t>Приозерский</w:t>
      </w:r>
      <w:proofErr w:type="spellEnd"/>
      <w:r w:rsidRPr="00E13908">
        <w:rPr>
          <w:color w:val="000000"/>
          <w:sz w:val="24"/>
          <w:szCs w:val="24"/>
          <w:lang w:eastAsia="ar-SA"/>
        </w:rPr>
        <w:t xml:space="preserve"> муниципальный район Ленинградской области (далее – Организация) потребителям муниципального образования «</w:t>
      </w:r>
      <w:proofErr w:type="spellStart"/>
      <w:r w:rsidRPr="00E13908">
        <w:rPr>
          <w:color w:val="000000"/>
          <w:sz w:val="24"/>
          <w:szCs w:val="24"/>
          <w:lang w:eastAsia="ar-SA"/>
        </w:rPr>
        <w:t>Ларионовское</w:t>
      </w:r>
      <w:proofErr w:type="spellEnd"/>
      <w:r w:rsidRPr="00E13908">
        <w:rPr>
          <w:color w:val="000000"/>
          <w:sz w:val="24"/>
          <w:szCs w:val="24"/>
          <w:lang w:eastAsia="ar-SA"/>
        </w:rPr>
        <w:t xml:space="preserve"> сельское поселение» </w:t>
      </w:r>
      <w:proofErr w:type="spellStart"/>
      <w:r w:rsidRPr="00E13908">
        <w:rPr>
          <w:color w:val="000000"/>
          <w:sz w:val="24"/>
          <w:szCs w:val="24"/>
          <w:lang w:eastAsia="ar-SA"/>
        </w:rPr>
        <w:t>Приозерского</w:t>
      </w:r>
      <w:proofErr w:type="spellEnd"/>
      <w:r w:rsidRPr="00E13908">
        <w:rPr>
          <w:color w:val="000000"/>
          <w:sz w:val="24"/>
          <w:szCs w:val="24"/>
          <w:lang w:eastAsia="ar-SA"/>
        </w:rPr>
        <w:t xml:space="preserve"> муниципального района Ленинградской области, в 2019 году. Организация обратилась с заявлением об установлении тарифов на услуги в сфере холодного водоснабжения (питьевая вода) и водоотведения на 2019 год от 17.12.2018 </w:t>
      </w:r>
      <w:proofErr w:type="gramStart"/>
      <w:r w:rsidRPr="00E13908">
        <w:rPr>
          <w:color w:val="000000"/>
          <w:sz w:val="24"/>
          <w:szCs w:val="24"/>
          <w:lang w:eastAsia="ar-SA"/>
        </w:rPr>
        <w:t>исх. № б</w:t>
      </w:r>
      <w:proofErr w:type="gramEnd"/>
      <w:r w:rsidRPr="00E13908">
        <w:rPr>
          <w:color w:val="000000"/>
          <w:sz w:val="24"/>
          <w:szCs w:val="24"/>
          <w:lang w:eastAsia="ar-SA"/>
        </w:rPr>
        <w:t>/н (</w:t>
      </w:r>
      <w:proofErr w:type="spellStart"/>
      <w:r w:rsidRPr="00E13908">
        <w:rPr>
          <w:color w:val="000000"/>
          <w:sz w:val="24"/>
          <w:szCs w:val="24"/>
          <w:lang w:eastAsia="ar-SA"/>
        </w:rPr>
        <w:t>вх</w:t>
      </w:r>
      <w:proofErr w:type="spellEnd"/>
      <w:r w:rsidRPr="00E13908">
        <w:rPr>
          <w:color w:val="000000"/>
          <w:sz w:val="24"/>
          <w:szCs w:val="24"/>
          <w:lang w:eastAsia="ar-SA"/>
        </w:rPr>
        <w:t>. от 17.12.2018 № КТ-1-7550/2018).</w:t>
      </w:r>
    </w:p>
    <w:p w:rsidR="00E13908" w:rsidRPr="00E13908" w:rsidRDefault="00E13908" w:rsidP="00E139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908">
        <w:rPr>
          <w:rFonts w:eastAsia="Calibri"/>
          <w:sz w:val="24"/>
          <w:szCs w:val="24"/>
          <w:lang w:eastAsia="en-US"/>
        </w:rPr>
        <w:t>Присутствующий на заседании Правления ЛенРТК представитель МУП «</w:t>
      </w:r>
      <w:r w:rsidRPr="00E13908">
        <w:rPr>
          <w:sz w:val="24"/>
          <w:szCs w:val="24"/>
          <w:lang w:eastAsia="x-none"/>
        </w:rPr>
        <w:t>Водоканал Ларионово»</w:t>
      </w:r>
      <w:r w:rsidRPr="00E13908">
        <w:rPr>
          <w:rFonts w:eastAsia="Calibri"/>
          <w:sz w:val="24"/>
          <w:szCs w:val="24"/>
          <w:lang w:eastAsia="en-US"/>
        </w:rPr>
        <w:t xml:space="preserve"> Попов А.М. (действующий по доверенности от 11.12.2018 № б/н) выразил устное несогласие с предложенным ЛенРТК уровнем тарифа. </w:t>
      </w:r>
    </w:p>
    <w:p w:rsidR="00E13908" w:rsidRPr="00E13908" w:rsidRDefault="00E13908" w:rsidP="00E1390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13908" w:rsidRPr="00E13908" w:rsidRDefault="00E13908" w:rsidP="00E1390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13908">
        <w:rPr>
          <w:b/>
          <w:sz w:val="24"/>
          <w:szCs w:val="24"/>
        </w:rPr>
        <w:t xml:space="preserve">Правление приняло решение:  </w:t>
      </w:r>
    </w:p>
    <w:p w:rsidR="00E13908" w:rsidRPr="00E13908" w:rsidRDefault="00E13908" w:rsidP="00E13908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color w:val="000000"/>
          <w:sz w:val="24"/>
          <w:szCs w:val="24"/>
          <w:lang w:eastAsia="ar-SA"/>
        </w:rPr>
      </w:pPr>
      <w:r w:rsidRPr="00E13908">
        <w:rPr>
          <w:b/>
          <w:color w:val="000000"/>
          <w:sz w:val="24"/>
          <w:szCs w:val="24"/>
          <w:lang w:eastAsia="ar-SA"/>
        </w:rPr>
        <w:t>Результаты рассмотрения производственных программ в сфере холодного водоснабжения (питьевая вода)  и водоотведения на 2019 год.</w:t>
      </w:r>
    </w:p>
    <w:p w:rsidR="00E13908" w:rsidRPr="00E13908" w:rsidRDefault="00E13908" w:rsidP="00E13908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E13908">
        <w:rPr>
          <w:color w:val="000000"/>
          <w:sz w:val="24"/>
          <w:szCs w:val="24"/>
          <w:lang w:eastAsia="ar-SA"/>
        </w:rPr>
        <w:lastRenderedPageBreak/>
        <w:t>ЛенРТК рассмотрел предоставленные Организацией производственные программы в сфере холодного водоснабжения  и водоотведения и утвердил следующие основные натуральные показатели:</w:t>
      </w:r>
    </w:p>
    <w:p w:rsidR="00E13908" w:rsidRPr="00E13908" w:rsidRDefault="00E13908" w:rsidP="00E13908">
      <w:pPr>
        <w:ind w:left="567" w:right="-52"/>
        <w:rPr>
          <w:b/>
          <w:color w:val="000000"/>
          <w:sz w:val="24"/>
          <w:szCs w:val="24"/>
          <w:lang w:eastAsia="ar-SA"/>
        </w:rPr>
      </w:pPr>
      <w:r w:rsidRPr="00E13908">
        <w:rPr>
          <w:b/>
          <w:color w:val="000000"/>
          <w:sz w:val="24"/>
          <w:szCs w:val="24"/>
          <w:lang w:eastAsia="ar-SA"/>
        </w:rPr>
        <w:t>Питьевая вода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624"/>
        <w:gridCol w:w="1128"/>
        <w:gridCol w:w="1424"/>
        <w:gridCol w:w="1280"/>
        <w:gridCol w:w="1261"/>
        <w:gridCol w:w="2170"/>
      </w:tblGrid>
      <w:tr w:rsidR="00E13908" w:rsidRPr="00E13908" w:rsidTr="00E13908">
        <w:trPr>
          <w:trHeight w:val="71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Показатели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План Организации на 2019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Утверждено ЛенРТК</w:t>
            </w:r>
          </w:p>
          <w:p w:rsidR="00E13908" w:rsidRPr="00E13908" w:rsidRDefault="00E13908" w:rsidP="00E13908">
            <w:pPr>
              <w:jc w:val="center"/>
              <w:rPr>
                <w:i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на 2019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Отклонение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Причина отклонения</w:t>
            </w:r>
          </w:p>
        </w:tc>
      </w:tr>
      <w:tr w:rsidR="00E13908" w:rsidRPr="00E13908" w:rsidTr="00E13908">
        <w:trPr>
          <w:trHeight w:val="5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Поднято воды, 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108,99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108,99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548DD4"/>
                <w:lang w:eastAsia="en-US"/>
              </w:rPr>
            </w:pPr>
          </w:p>
        </w:tc>
      </w:tr>
      <w:tr w:rsidR="00E13908" w:rsidRPr="00E13908" w:rsidTr="00E13908">
        <w:trPr>
          <w:trHeight w:val="259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1.1.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из подземных </w:t>
            </w:r>
            <w:proofErr w:type="spellStart"/>
            <w:r w:rsidRPr="00E13908">
              <w:rPr>
                <w:rFonts w:eastAsia="Calibri"/>
                <w:color w:val="000000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108,99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108,99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548DD4"/>
                <w:lang w:eastAsia="en-US"/>
              </w:rPr>
            </w:pPr>
          </w:p>
        </w:tc>
      </w:tr>
      <w:tr w:rsidR="00E13908" w:rsidRPr="00E13908" w:rsidTr="00E13908">
        <w:trPr>
          <w:trHeight w:val="301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Пропущено воды через водопроводные очистные сооружения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548DD4"/>
                <w:lang w:eastAsia="en-US"/>
              </w:rPr>
            </w:pPr>
          </w:p>
        </w:tc>
      </w:tr>
      <w:tr w:rsidR="00E13908" w:rsidRPr="00E13908" w:rsidTr="00E13908">
        <w:trPr>
          <w:trHeight w:val="393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Подано воды в сеть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108,99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108,99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9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Потери воды в сетях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  <w:r w:rsidRPr="00E13908">
              <w:rPr>
                <w:rFonts w:eastAsia="Calibri"/>
                <w:color w:val="000000"/>
                <w:lang w:eastAsia="en-US"/>
              </w:rPr>
              <w:t>/%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21,80/20,00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21,80/20,00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329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Отпущено воды из водопроводной сети, 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87,19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87,19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375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5.1.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на производственно-хозяйственные нужды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375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5.2.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на нужды собственных подразделений (цехов)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5.3.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товарной воды, 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87,19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87,19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548DD4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548DD4"/>
                <w:lang w:eastAsia="en-US"/>
              </w:rPr>
            </w:pPr>
          </w:p>
        </w:tc>
      </w:tr>
      <w:tr w:rsidR="00E13908" w:rsidRPr="00E13908" w:rsidTr="00E13908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5.3.1.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right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управляющим компаниям, ТСЖ и др.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м</w:t>
            </w:r>
            <w:r w:rsidRPr="00E13908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58,35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58,35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548DD4"/>
                <w:lang w:eastAsia="en-US"/>
              </w:rPr>
            </w:pPr>
          </w:p>
        </w:tc>
      </w:tr>
      <w:tr w:rsidR="00E13908" w:rsidRPr="00E13908" w:rsidTr="00E13908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5.3.2.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right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населению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м</w:t>
            </w:r>
            <w:r w:rsidRPr="00E13908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5,08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5,08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548DD4"/>
                <w:lang w:eastAsia="en-US"/>
              </w:rPr>
            </w:pPr>
          </w:p>
        </w:tc>
      </w:tr>
      <w:tr w:rsidR="00E13908" w:rsidRPr="00E13908" w:rsidTr="00E13908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5.3.3.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right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бюджетным потребителям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м</w:t>
            </w:r>
            <w:r w:rsidRPr="00E13908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2,22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2,22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548DD4"/>
                <w:lang w:eastAsia="en-US"/>
              </w:rPr>
            </w:pPr>
          </w:p>
        </w:tc>
      </w:tr>
      <w:tr w:rsidR="00E13908" w:rsidRPr="00E13908" w:rsidTr="00E13908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5.3.4.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right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иным потребителям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м</w:t>
            </w:r>
            <w:r w:rsidRPr="00E13908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21,54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21,54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548DD4"/>
                <w:lang w:eastAsia="en-US"/>
              </w:rPr>
            </w:pPr>
          </w:p>
        </w:tc>
      </w:tr>
      <w:tr w:rsidR="00E13908" w:rsidRPr="00E13908" w:rsidTr="00E13908">
        <w:trPr>
          <w:trHeight w:val="175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6.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Расход электроэнергии, 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E13908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bCs/>
                <w:color w:val="000000"/>
                <w:lang w:eastAsia="ar-SA"/>
              </w:rPr>
              <w:t>47,26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bCs/>
                <w:color w:val="000000"/>
                <w:lang w:eastAsia="ar-SA"/>
              </w:rPr>
              <w:t>47,25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В связи с корректировкой объемов электроэнергии на технологические нужды</w:t>
            </w:r>
          </w:p>
        </w:tc>
      </w:tr>
      <w:tr w:rsidR="00E13908" w:rsidRPr="00E13908" w:rsidTr="00E13908">
        <w:trPr>
          <w:trHeight w:val="18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6.1.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на технологические нужды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E13908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40,34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40,33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Объем определен расчетным путем как произведение удельного расхода на объем поднятой воды</w:t>
            </w:r>
          </w:p>
        </w:tc>
      </w:tr>
      <w:tr w:rsidR="00E13908" w:rsidRPr="00E13908" w:rsidTr="00E13908">
        <w:trPr>
          <w:trHeight w:val="18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6.1.1.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удельный расход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>/м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0,37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0,37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12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6.2.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на общепроизводственные нужды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E13908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6,92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6,92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E13908" w:rsidRPr="00E13908" w:rsidRDefault="00E13908" w:rsidP="00E13908">
      <w:pPr>
        <w:ind w:right="-52"/>
        <w:rPr>
          <w:b/>
          <w:i/>
          <w:color w:val="548DD4"/>
          <w:sz w:val="27"/>
          <w:szCs w:val="27"/>
          <w:u w:val="single"/>
          <w:lang w:eastAsia="ar-SA"/>
        </w:rPr>
      </w:pPr>
    </w:p>
    <w:p w:rsidR="00E13908" w:rsidRPr="00E13908" w:rsidRDefault="00E13908" w:rsidP="00E13908">
      <w:pPr>
        <w:ind w:right="-52" w:firstLine="567"/>
        <w:rPr>
          <w:b/>
          <w:color w:val="000000"/>
          <w:sz w:val="24"/>
          <w:szCs w:val="24"/>
          <w:lang w:eastAsia="ar-SA"/>
        </w:rPr>
      </w:pPr>
      <w:r w:rsidRPr="00E13908">
        <w:rPr>
          <w:b/>
          <w:color w:val="000000"/>
          <w:sz w:val="24"/>
          <w:szCs w:val="24"/>
          <w:lang w:eastAsia="ar-SA"/>
        </w:rPr>
        <w:t>Водоотведение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3108"/>
        <w:gridCol w:w="1123"/>
        <w:gridCol w:w="1449"/>
        <w:gridCol w:w="1615"/>
        <w:gridCol w:w="1244"/>
        <w:gridCol w:w="1348"/>
      </w:tblGrid>
      <w:tr w:rsidR="00E13908" w:rsidRPr="00E13908" w:rsidTr="00E13908">
        <w:trPr>
          <w:trHeight w:val="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Показатели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right="3"/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План Организации на 2019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Утверждено ЛенРТК </w:t>
            </w:r>
          </w:p>
          <w:p w:rsidR="00E13908" w:rsidRPr="00E13908" w:rsidRDefault="00E13908" w:rsidP="00E13908">
            <w:pPr>
              <w:jc w:val="center"/>
              <w:rPr>
                <w:i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Причина отклонения</w:t>
            </w:r>
          </w:p>
        </w:tc>
      </w:tr>
      <w:tr w:rsidR="00E13908" w:rsidRPr="00E13908" w:rsidTr="00E13908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Пропущено сточных вод, всего,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98,25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98,25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от производственно-хозяйственных нужд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от собственных подразделений (цехов)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товарные стоки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81,88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81,88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right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от управляющих компаний, ТСЖ и др.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71,38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71,38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lastRenderedPageBreak/>
              <w:t>1.3.2.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right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от населения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2,15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jc w:val="right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от бюджетных потребителей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2,43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right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от иных потребителей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5,92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5,92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Неорганизованный приток сточных вод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16,38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16,38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Объем сточных вод, поступивших на очистные сооружения, всего,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98,25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98,25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объем сточных вод, прошедших очистку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98,25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98,25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Расход электроэнергии, всего,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кВт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152,38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152,38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на технологические нужды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кВт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>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136,04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136,04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удельный расход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>/м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1,38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на общепроизводственные нужды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E13908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16,34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16,34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E13908" w:rsidRPr="00E13908" w:rsidRDefault="00E13908" w:rsidP="00E13908">
      <w:pPr>
        <w:numPr>
          <w:ilvl w:val="0"/>
          <w:numId w:val="10"/>
        </w:numPr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E13908">
        <w:rPr>
          <w:b/>
          <w:color w:val="000000"/>
          <w:sz w:val="24"/>
          <w:szCs w:val="24"/>
        </w:rPr>
        <w:t>Результаты экспертизы фактической себестоимости тарифов в сфере холодного водоснабжения и водоотведения в 2017 году.</w:t>
      </w:r>
      <w:r w:rsidRPr="00E13908">
        <w:rPr>
          <w:color w:val="000000"/>
          <w:sz w:val="24"/>
          <w:szCs w:val="24"/>
          <w:lang w:eastAsia="ar-SA"/>
        </w:rPr>
        <w:t xml:space="preserve"> Провести экспертизу фактической себестоимости не представляется возможным.</w:t>
      </w:r>
    </w:p>
    <w:p w:rsidR="00E13908" w:rsidRPr="00E13908" w:rsidRDefault="00E13908" w:rsidP="00E13908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color w:val="000000"/>
          <w:sz w:val="24"/>
          <w:szCs w:val="24"/>
          <w:lang w:eastAsia="ar-SA"/>
        </w:rPr>
      </w:pPr>
      <w:r w:rsidRPr="00E13908">
        <w:rPr>
          <w:b/>
          <w:color w:val="000000"/>
          <w:sz w:val="24"/>
          <w:szCs w:val="24"/>
          <w:lang w:eastAsia="ar-SA"/>
        </w:rPr>
        <w:t>Результаты экономической экспертизы материалов по определению себестоимости услуг в сфере холодного водоснабжения и водоотведения, планируемых на 2019 год.</w:t>
      </w:r>
    </w:p>
    <w:p w:rsidR="00E13908" w:rsidRPr="00E13908" w:rsidRDefault="00E13908" w:rsidP="00E13908">
      <w:pPr>
        <w:tabs>
          <w:tab w:val="left" w:pos="0"/>
          <w:tab w:val="left" w:pos="993"/>
        </w:tabs>
        <w:ind w:firstLine="567"/>
        <w:jc w:val="both"/>
        <w:rPr>
          <w:color w:val="000000"/>
          <w:sz w:val="24"/>
          <w:szCs w:val="24"/>
          <w:lang w:eastAsia="ar-SA"/>
        </w:rPr>
      </w:pPr>
      <w:proofErr w:type="gramStart"/>
      <w:r w:rsidRPr="00E13908">
        <w:rPr>
          <w:color w:val="000000"/>
          <w:sz w:val="24"/>
          <w:szCs w:val="24"/>
          <w:lang w:eastAsia="ar-SA"/>
        </w:rPr>
        <w:t>Учитывая, что Организация не представила в ЛенРТК необходимые обосновывающие материалы, предусмотренные пунктами 15 и 17 Правил, утвержденных Постановлением № 406, анализ основных экономических показателей деятельности произведен ЛенРТК на основе плановых показателей калькуляций себестоимости услуг на 2019 год, принятых при установлении тарифов, утвержденных для ООО «</w:t>
      </w:r>
      <w:proofErr w:type="spellStart"/>
      <w:r w:rsidRPr="00E13908">
        <w:rPr>
          <w:color w:val="000000"/>
          <w:sz w:val="24"/>
          <w:szCs w:val="24"/>
          <w:lang w:eastAsia="ar-SA"/>
        </w:rPr>
        <w:t>ЛенСервисСтрой</w:t>
      </w:r>
      <w:proofErr w:type="spellEnd"/>
      <w:r w:rsidRPr="00E13908">
        <w:rPr>
          <w:color w:val="000000"/>
          <w:sz w:val="24"/>
          <w:szCs w:val="24"/>
          <w:lang w:eastAsia="ar-SA"/>
        </w:rPr>
        <w:t>» (далее - ООО «ЛСС») на 2018-2020 годы  приказом ЛенРТК от 19 декабря 2017 года № 482-п и на</w:t>
      </w:r>
      <w:proofErr w:type="gramEnd"/>
      <w:r w:rsidRPr="00E13908">
        <w:rPr>
          <w:color w:val="000000"/>
          <w:sz w:val="24"/>
          <w:szCs w:val="24"/>
          <w:lang w:eastAsia="ar-SA"/>
        </w:rPr>
        <w:t xml:space="preserve"> 2017-2019 годы приказом ЛенРТК от 9 декабря 2016 года № 266-п.</w:t>
      </w:r>
    </w:p>
    <w:p w:rsidR="00E13908" w:rsidRDefault="00E13908" w:rsidP="00E13908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E13908">
        <w:rPr>
          <w:color w:val="000000"/>
          <w:sz w:val="24"/>
          <w:szCs w:val="24"/>
          <w:lang w:eastAsia="ar-SA"/>
        </w:rPr>
        <w:t xml:space="preserve">В соответствии с Прогнозом, а также распоряжением Правительства Российской Федерации от 15.11.2018 № 2490-р при расчете величины расходов и прибыли, формирующих тарифы на услуги по водоснабжению (питьевая вода) и водоотведению, оказываемые Организацией  потребителям </w:t>
      </w:r>
      <w:proofErr w:type="spellStart"/>
      <w:r w:rsidRPr="00E13908">
        <w:rPr>
          <w:color w:val="000000"/>
          <w:sz w:val="24"/>
          <w:szCs w:val="24"/>
          <w:lang w:eastAsia="ar-SA"/>
        </w:rPr>
        <w:t>Приозерского</w:t>
      </w:r>
      <w:proofErr w:type="spellEnd"/>
      <w:r w:rsidRPr="00E13908">
        <w:rPr>
          <w:color w:val="000000"/>
          <w:sz w:val="24"/>
          <w:szCs w:val="24"/>
          <w:lang w:eastAsia="ar-SA"/>
        </w:rPr>
        <w:t xml:space="preserve"> муниципального района Ленинградской области, экспертами использовались следующие индексы роста:</w:t>
      </w:r>
    </w:p>
    <w:p w:rsidR="001B4D98" w:rsidRPr="00E13908" w:rsidRDefault="001B4D98" w:rsidP="00E13908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984"/>
      </w:tblGrid>
      <w:tr w:rsidR="00E13908" w:rsidRPr="00E13908" w:rsidTr="00E13908">
        <w:trPr>
          <w:trHeight w:val="15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На 2019 год</w:t>
            </w:r>
          </w:p>
        </w:tc>
      </w:tr>
      <w:tr w:rsidR="00E13908" w:rsidRPr="00E13908" w:rsidTr="00E13908">
        <w:trPr>
          <w:trHeight w:val="15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Индекс потребительских цен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104,60</w:t>
            </w:r>
          </w:p>
        </w:tc>
      </w:tr>
      <w:tr w:rsidR="00E13908" w:rsidRPr="00E13908" w:rsidTr="00E13908">
        <w:trPr>
          <w:trHeight w:val="31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Рост тарифов (цен) на покупную электрическую энергию  (с 1 июля)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103,00</w:t>
            </w:r>
          </w:p>
        </w:tc>
      </w:tr>
      <w:tr w:rsidR="00E13908" w:rsidRPr="00E13908" w:rsidTr="00E13908">
        <w:trPr>
          <w:trHeight w:val="27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Индекс изменения размера вносимой гражданами платы за коммунальные услуги (с 1 июля)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102,00</w:t>
            </w:r>
          </w:p>
        </w:tc>
      </w:tr>
    </w:tbl>
    <w:p w:rsidR="001B4D98" w:rsidRDefault="001B4D98" w:rsidP="00E13908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</w:p>
    <w:p w:rsidR="00E13908" w:rsidRPr="00E13908" w:rsidRDefault="00E13908" w:rsidP="00E13908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E13908">
        <w:rPr>
          <w:color w:val="000000"/>
          <w:sz w:val="24"/>
          <w:szCs w:val="24"/>
          <w:lang w:eastAsia="ar-SA"/>
        </w:rPr>
        <w:t>В соответствии с пунктом IX Основ ценообразования, утвержденных Постановлением № 406,  ЛенРТК рассчитал тарифы на услуги в сфере холодного водоснабжения (питьевая вода) и водоотведения, оказываемые Организацией со следующей поэтапной разбивкой:</w:t>
      </w:r>
    </w:p>
    <w:p w:rsidR="00E13908" w:rsidRPr="00E13908" w:rsidRDefault="00E13908" w:rsidP="00E13908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E13908">
        <w:rPr>
          <w:color w:val="000000"/>
          <w:sz w:val="24"/>
          <w:szCs w:val="24"/>
          <w:lang w:eastAsia="ar-SA"/>
        </w:rPr>
        <w:t>- с 01.01.2019 г. по 30.06.2019 г.;</w:t>
      </w:r>
    </w:p>
    <w:p w:rsidR="00E13908" w:rsidRPr="00E13908" w:rsidRDefault="00E13908" w:rsidP="00E13908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E13908">
        <w:rPr>
          <w:color w:val="000000"/>
          <w:sz w:val="24"/>
          <w:szCs w:val="24"/>
          <w:lang w:eastAsia="ar-SA"/>
        </w:rPr>
        <w:t>- с 01.07.2019 г. по 31.12.2019 г.</w:t>
      </w:r>
    </w:p>
    <w:p w:rsidR="00E13908" w:rsidRPr="00E13908" w:rsidRDefault="00E13908" w:rsidP="00E13908">
      <w:pPr>
        <w:ind w:left="567" w:right="-52"/>
        <w:rPr>
          <w:b/>
          <w:color w:val="000000"/>
          <w:sz w:val="24"/>
          <w:szCs w:val="24"/>
          <w:lang w:eastAsia="ar-SA"/>
        </w:rPr>
      </w:pPr>
      <w:r w:rsidRPr="00E13908">
        <w:rPr>
          <w:b/>
          <w:color w:val="000000"/>
          <w:sz w:val="24"/>
          <w:szCs w:val="24"/>
          <w:lang w:eastAsia="ar-SA"/>
        </w:rPr>
        <w:t>Питьевая вода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6"/>
        <w:gridCol w:w="2282"/>
        <w:gridCol w:w="1135"/>
        <w:gridCol w:w="1342"/>
        <w:gridCol w:w="1147"/>
        <w:gridCol w:w="1295"/>
        <w:gridCol w:w="2837"/>
      </w:tblGrid>
      <w:tr w:rsidR="00E13908" w:rsidRPr="00E13908" w:rsidTr="00E13908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E13908">
              <w:rPr>
                <w:color w:val="000000"/>
                <w:lang w:eastAsia="ar-SA"/>
              </w:rPr>
              <w:t>п</w:t>
            </w:r>
            <w:proofErr w:type="gramEnd"/>
            <w:r w:rsidRPr="00E13908">
              <w:rPr>
                <w:color w:val="000000"/>
                <w:lang w:eastAsia="ar-SA"/>
              </w:rPr>
              <w:t>/п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Показатель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Единица измерения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План Организации на 2019 год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 xml:space="preserve">Принято ЛенРТК </w:t>
            </w:r>
          </w:p>
          <w:p w:rsidR="00E13908" w:rsidRPr="00E13908" w:rsidRDefault="00E13908" w:rsidP="00E13908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на 2019 год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left="-108" w:right="-5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Причины отклонения</w:t>
            </w:r>
          </w:p>
        </w:tc>
      </w:tr>
      <w:tr w:rsidR="00E13908" w:rsidRPr="00E13908" w:rsidTr="00E13908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сырье и материалы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08" w:rsidRPr="00E13908" w:rsidRDefault="00E13908" w:rsidP="00E13908">
            <w:pPr>
              <w:jc w:val="center"/>
              <w:rPr>
                <w:color w:val="548DD4"/>
                <w:lang w:eastAsia="ar-SA"/>
              </w:rPr>
            </w:pPr>
          </w:p>
        </w:tc>
      </w:tr>
      <w:tr w:rsidR="00E13908" w:rsidRPr="00E13908" w:rsidTr="00E1390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энергетические ресурсы, всего, в том числе: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287,21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287,26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+ 0,05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В результате корректировки расходов на электроэнергию на технологические и общепроизводственные нужды</w:t>
            </w:r>
          </w:p>
        </w:tc>
      </w:tr>
      <w:tr w:rsidR="00E13908" w:rsidRPr="00E13908" w:rsidTr="00E1390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lastRenderedPageBreak/>
              <w:t>2.1.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 электроэнергию на технологические нужды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245,16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245,18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+ 0,03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определены расчетным путем как произведение удельной стоимости электроэнергии, планируемой Организацией, и объема электроэнергии, предусмотренного ЛенРТК в производственной программе</w:t>
            </w:r>
          </w:p>
        </w:tc>
      </w:tr>
      <w:tr w:rsidR="00E13908" w:rsidRPr="00E13908" w:rsidTr="00E1390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2.2.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 электроэнергию на общепроизводственные нужды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42,05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42,07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+ 0,02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</w:p>
        </w:tc>
      </w:tr>
      <w:tr w:rsidR="00E13908" w:rsidRPr="00E13908" w:rsidTr="00E1390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3.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10 699,08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- 10 699,08</w:t>
            </w:r>
          </w:p>
        </w:tc>
        <w:tc>
          <w:tcPr>
            <w:tcW w:w="13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  <w:proofErr w:type="gramStart"/>
            <w:r w:rsidRPr="00E13908">
              <w:rPr>
                <w:color w:val="000000"/>
                <w:lang w:eastAsia="ar-SA"/>
              </w:rPr>
              <w:t>Исключены</w:t>
            </w:r>
            <w:proofErr w:type="gramEnd"/>
            <w:r w:rsidRPr="00E13908">
              <w:rPr>
                <w:color w:val="000000"/>
                <w:lang w:eastAsia="ar-SA"/>
              </w:rPr>
              <w:t xml:space="preserve"> на основании п. 30 Правил, утвержденных Постановлением № 406</w:t>
            </w:r>
          </w:p>
        </w:tc>
      </w:tr>
      <w:tr w:rsidR="00E13908" w:rsidRPr="00E13908" w:rsidTr="00E13908">
        <w:trPr>
          <w:trHeight w:val="89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4.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659,91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+ 659,91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3"/>
              <w:jc w:val="both"/>
              <w:rPr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В связи с отсутствием обосновывающих документов (п. 30 Правил, утвержденных Постановлением № 406), не представлено штатное расписание, приняты расходы на основании плана ЛенРТК на 2019 год, предусмотренного для организации, ранее оказывающей услугу в поселении в пересчете на объем отпуска воды, предусмотренный ЛенРТК для Организации в производственной программе</w:t>
            </w:r>
          </w:p>
        </w:tc>
      </w:tr>
      <w:tr w:rsidR="00E13908" w:rsidRPr="00E13908" w:rsidTr="00E13908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5.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Отчисления на социальное страхование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199,29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+ 199,29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8" w:rsidRPr="00E13908" w:rsidRDefault="00E13908" w:rsidP="00E13908">
            <w:pPr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В результате корректировки ФОТ основного производственного персонала</w:t>
            </w:r>
          </w:p>
        </w:tc>
      </w:tr>
      <w:tr w:rsidR="00E13908" w:rsidRPr="00E13908" w:rsidTr="00E13908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6.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Амортизация основных средств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293,73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- 293,73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  <w:proofErr w:type="gramStart"/>
            <w:r w:rsidRPr="00E13908">
              <w:rPr>
                <w:color w:val="000000"/>
                <w:lang w:eastAsia="ar-SA"/>
              </w:rPr>
              <w:t>Исключены</w:t>
            </w:r>
            <w:proofErr w:type="gramEnd"/>
            <w:r w:rsidRPr="00E13908">
              <w:rPr>
                <w:color w:val="000000"/>
                <w:lang w:eastAsia="ar-SA"/>
              </w:rPr>
              <w:t xml:space="preserve"> на основании п. 30 Правил, утвержденных Постановлением № 406</w:t>
            </w:r>
          </w:p>
        </w:tc>
      </w:tr>
      <w:tr w:rsidR="00E13908" w:rsidRPr="00E13908" w:rsidTr="00E13908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7.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Ремонтные расходы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+ 100,00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Учитывая отсутствие обоснований, указанных в п. 51 Основ ценообразования, утвержденных Постановлением № 406. ЛенРТК предусмотрел расходы на поддержание объектов водоснабжения, задействованных в технологическом процессе оказания данной услуги в рабочем состоянии</w:t>
            </w:r>
          </w:p>
        </w:tc>
      </w:tr>
      <w:tr w:rsidR="00E13908" w:rsidRPr="00E13908" w:rsidTr="00E13908">
        <w:trPr>
          <w:trHeight w:val="3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8.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Цеховые расходы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77,12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+ 77,12</w:t>
            </w:r>
          </w:p>
        </w:tc>
        <w:tc>
          <w:tcPr>
            <w:tcW w:w="1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3"/>
              <w:jc w:val="both"/>
              <w:rPr>
                <w:color w:val="000000"/>
                <w:highlight w:val="yellow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В связи с отсутствием обосновывающих документов приняты расходы на основании плана ЛенРТК на 2019 год, предусмотренного для организации, ранее оказывающей услугу в поселении в пересчете на объем отпуска воды, </w:t>
            </w:r>
            <w:r w:rsidRPr="00E13908">
              <w:rPr>
                <w:rFonts w:eastAsia="Calibri"/>
                <w:color w:val="000000"/>
                <w:lang w:eastAsia="en-US"/>
              </w:rPr>
              <w:lastRenderedPageBreak/>
              <w:t xml:space="preserve">предусмотренный ЛенРТК для Организации в производственной программе. Исключен налог на добавленную стоимость, так как Организация находится на общей системе налогообложения </w:t>
            </w:r>
          </w:p>
        </w:tc>
      </w:tr>
      <w:tr w:rsidR="00E13908" w:rsidRPr="00E13908" w:rsidTr="00E13908">
        <w:trPr>
          <w:trHeight w:val="3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9.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Прочие расходы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489,79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+ 489,79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highlight w:val="yellow"/>
                <w:lang w:eastAsia="ar-SA"/>
              </w:rPr>
            </w:pPr>
          </w:p>
        </w:tc>
      </w:tr>
      <w:tr w:rsidR="00E13908" w:rsidRPr="00E13908" w:rsidTr="00E13908">
        <w:trPr>
          <w:trHeight w:val="45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10.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7,93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120,63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13908">
              <w:rPr>
                <w:color w:val="000000"/>
                <w:sz w:val="22"/>
                <w:szCs w:val="22"/>
                <w:lang w:eastAsia="ar-SA"/>
              </w:rPr>
              <w:t>- 112,70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highlight w:val="yellow"/>
                <w:lang w:eastAsia="ar-SA"/>
              </w:rPr>
            </w:pPr>
          </w:p>
        </w:tc>
      </w:tr>
      <w:tr w:rsidR="00E13908" w:rsidRPr="00E13908" w:rsidTr="00E13908">
        <w:trPr>
          <w:trHeight w:val="45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lastRenderedPageBreak/>
              <w:t>11.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166,35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116,32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- 50,03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Исключены расходы на уплату налога на прибыль в связи с исключением планируемой прибыли на основании п. 47 (2) Основ ценообразования, утвержденных Постановлением № 406. Исключены расходы на уплату транспортного налога, в связи с отсутствием обосновывающих документов. Скорректированы расходы на уплату водного налога, исходя из ставок платы, согласно действующему законодательству и объему воды, предусмотренному ЛенРТК в производственной программе по категориям потребителей.</w:t>
            </w:r>
          </w:p>
        </w:tc>
      </w:tr>
    </w:tbl>
    <w:p w:rsidR="00E13908" w:rsidRPr="00E13908" w:rsidRDefault="00E13908" w:rsidP="00E13908">
      <w:pPr>
        <w:ind w:left="567" w:right="-52"/>
        <w:rPr>
          <w:b/>
          <w:color w:val="000000"/>
          <w:sz w:val="24"/>
          <w:szCs w:val="24"/>
          <w:lang w:eastAsia="ar-SA"/>
        </w:rPr>
      </w:pPr>
      <w:r w:rsidRPr="00E13908">
        <w:rPr>
          <w:b/>
          <w:color w:val="000000"/>
          <w:sz w:val="24"/>
          <w:szCs w:val="24"/>
          <w:lang w:eastAsia="ar-SA"/>
        </w:rPr>
        <w:t>Водоотведение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2574"/>
        <w:gridCol w:w="1129"/>
        <w:gridCol w:w="1314"/>
        <w:gridCol w:w="938"/>
        <w:gridCol w:w="1244"/>
        <w:gridCol w:w="2845"/>
      </w:tblGrid>
      <w:tr w:rsidR="00E13908" w:rsidRPr="00E13908" w:rsidTr="00E13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E13908">
              <w:rPr>
                <w:color w:val="000000"/>
                <w:lang w:eastAsia="ar-SA"/>
              </w:rPr>
              <w:t>п</w:t>
            </w:r>
            <w:proofErr w:type="gramEnd"/>
            <w:r w:rsidRPr="00E13908">
              <w:rPr>
                <w:color w:val="000000"/>
                <w:lang w:eastAsia="ar-S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 xml:space="preserve">План Организации на 2019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Принято ЛенРТК на 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Причины отклонения</w:t>
            </w:r>
          </w:p>
        </w:tc>
      </w:tr>
      <w:tr w:rsidR="00E13908" w:rsidRPr="00E13908" w:rsidTr="00E13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сырье и материалы, всего,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24,78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24,78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08" w:rsidRPr="00E13908" w:rsidRDefault="00E13908" w:rsidP="00E13908">
            <w:pPr>
              <w:snapToGrid w:val="0"/>
              <w:jc w:val="center"/>
              <w:rPr>
                <w:color w:val="548DD4"/>
                <w:lang w:eastAsia="ar-SA"/>
              </w:rPr>
            </w:pPr>
          </w:p>
        </w:tc>
      </w:tr>
      <w:tr w:rsidR="00E13908" w:rsidRPr="00E13908" w:rsidTr="00E13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реагенты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24,78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24,78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08" w:rsidRPr="00E13908" w:rsidRDefault="00E13908" w:rsidP="00E13908">
            <w:pPr>
              <w:snapToGrid w:val="0"/>
              <w:jc w:val="center"/>
              <w:rPr>
                <w:color w:val="548DD4"/>
                <w:lang w:eastAsia="ar-SA"/>
              </w:rPr>
            </w:pPr>
          </w:p>
        </w:tc>
      </w:tr>
      <w:tr w:rsidR="00E13908" w:rsidRPr="00E13908" w:rsidTr="00E13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энергетические ресурсы, всего,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771,45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771,04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- 0,40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В результате корректировки расходов на технологические и общепроизводственные нужды</w:t>
            </w:r>
          </w:p>
        </w:tc>
      </w:tr>
      <w:tr w:rsidR="00E13908" w:rsidRPr="00E13908" w:rsidTr="00E13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 электроэнергию на технологические нужды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688,72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688,36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- 0,36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highlight w:val="yellow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определены расчетным путем как произведение удельной стоимости электроэнергии и объемов электроэнергии, предусмотренных ЛенРТК в производственной программе</w:t>
            </w:r>
          </w:p>
        </w:tc>
      </w:tr>
      <w:tr w:rsidR="00E13908" w:rsidRPr="00E13908" w:rsidTr="00E13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 электроэнергию на общепроизводственные нужды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82,72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82,68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- 0,04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highlight w:val="yellow"/>
                <w:lang w:eastAsia="ar-SA"/>
              </w:rPr>
            </w:pPr>
          </w:p>
        </w:tc>
      </w:tr>
      <w:tr w:rsidR="00E13908" w:rsidRPr="00E13908" w:rsidTr="00E13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14 842,58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- 14 842,58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proofErr w:type="gramStart"/>
            <w:r w:rsidRPr="00E13908">
              <w:rPr>
                <w:color w:val="000000"/>
                <w:lang w:eastAsia="ar-SA"/>
              </w:rPr>
              <w:t>Исключены</w:t>
            </w:r>
            <w:proofErr w:type="gramEnd"/>
            <w:r w:rsidRPr="00E13908">
              <w:rPr>
                <w:color w:val="000000"/>
                <w:lang w:eastAsia="ar-SA"/>
              </w:rPr>
              <w:t xml:space="preserve"> на основании п. 30 Правил, утвержденных Постановлением № 406</w:t>
            </w:r>
          </w:p>
        </w:tc>
      </w:tr>
      <w:tr w:rsidR="00E13908" w:rsidRPr="00E13908" w:rsidTr="00E13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 xml:space="preserve">Расходы на оплату труда основного </w:t>
            </w:r>
            <w:r w:rsidRPr="00E13908">
              <w:rPr>
                <w:color w:val="000000"/>
                <w:lang w:eastAsia="ar-SA"/>
              </w:rPr>
              <w:lastRenderedPageBreak/>
              <w:t>производственного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1 153,56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-1 153,56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3"/>
              <w:jc w:val="both"/>
              <w:rPr>
                <w:color w:val="000000"/>
                <w:lang w:eastAsia="ar-SA"/>
              </w:rPr>
            </w:pP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 xml:space="preserve">В связи с отсутствием обосновывающих документов </w:t>
            </w:r>
            <w:r w:rsidRPr="00E13908">
              <w:rPr>
                <w:rFonts w:eastAsia="Calibri"/>
                <w:color w:val="000000"/>
                <w:lang w:eastAsia="en-US"/>
              </w:rPr>
              <w:lastRenderedPageBreak/>
              <w:t>(п. 30 Правил, утвержденных Постановлением № 406), не представлено штатное расписание, приняты расходы на основании плана ЛенРТК на 2018 год, предусмотренного для организации, ранее оказывающей услугу в поселении в пересчете на объем принятых сточных вод, учтенный ЛенРТК для Организации в производственной программе с учетом индекса потребительских цен, предусмотренного Прогнозом</w:t>
            </w:r>
            <w:proofErr w:type="gramEnd"/>
          </w:p>
        </w:tc>
      </w:tr>
      <w:tr w:rsidR="00E13908" w:rsidRPr="00E13908" w:rsidTr="00E13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Отчисления на социальное страхование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348,38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- 348,38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8" w:rsidRPr="00E13908" w:rsidRDefault="00E13908" w:rsidP="00E13908">
            <w:pPr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В результате корректировки ФОТ основного производственного персонала</w:t>
            </w:r>
          </w:p>
        </w:tc>
      </w:tr>
      <w:tr w:rsidR="00E13908" w:rsidRPr="00E13908" w:rsidTr="00E13908">
        <w:trPr>
          <w:trHeight w:val="3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Амортизация основных средств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2 476,79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- 2 476,79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  <w:proofErr w:type="gramStart"/>
            <w:r w:rsidRPr="00E13908">
              <w:rPr>
                <w:color w:val="000000"/>
                <w:lang w:eastAsia="ar-SA"/>
              </w:rPr>
              <w:t>Исключены</w:t>
            </w:r>
            <w:proofErr w:type="gramEnd"/>
            <w:r w:rsidRPr="00E13908">
              <w:rPr>
                <w:color w:val="000000"/>
                <w:lang w:eastAsia="ar-SA"/>
              </w:rPr>
              <w:t xml:space="preserve"> на основании п. 30 Правил, утвержденных Постановлением № 406</w:t>
            </w:r>
          </w:p>
        </w:tc>
      </w:tr>
      <w:tr w:rsidR="00E13908" w:rsidRPr="00E13908" w:rsidTr="00E13908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458,75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+ 458,75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3908" w:rsidRPr="00E13908" w:rsidRDefault="00E13908" w:rsidP="001B4D98">
            <w:pPr>
              <w:jc w:val="both"/>
              <w:rPr>
                <w:color w:val="000000"/>
                <w:lang w:eastAsia="ar-SA"/>
              </w:rPr>
            </w:pP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В связи с отсутствием обосновывающих документов (п. 30 Правил, утвержденных Постановлением № 406) приняты расходы на основании плана ЛенРТК на 2018 год, предусмотренного для организации, ранее оказывающей услугу в поселении в пересчете на объем принятых сточных вод, учтенный ЛенРТК для Организации в производственной программе с учетом индекса потребительских цен, предусмотренного Прогнозом.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 xml:space="preserve">  Исключен налог на добавленную стоимость, так как Организация находится на общей системе налогообложения</w:t>
            </w:r>
          </w:p>
        </w:tc>
      </w:tr>
      <w:tr w:rsidR="00E13908" w:rsidRPr="00E13908" w:rsidTr="00E13908">
        <w:trPr>
          <w:trHeight w:val="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312,93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269,51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- 43,42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</w:p>
        </w:tc>
      </w:tr>
      <w:tr w:rsidR="00E13908" w:rsidRPr="00E13908" w:rsidTr="00E13908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984,65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- 984,65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  <w:proofErr w:type="gramStart"/>
            <w:r w:rsidRPr="00E13908">
              <w:rPr>
                <w:color w:val="000000"/>
                <w:lang w:eastAsia="ar-SA"/>
              </w:rPr>
              <w:t xml:space="preserve">Расходы исключены в связи с отсутствием обосновывающих документов на основании п. 30 Правил, утвержденных Постановлением № 406) </w:t>
            </w:r>
            <w:proofErr w:type="gramEnd"/>
          </w:p>
        </w:tc>
      </w:tr>
    </w:tbl>
    <w:p w:rsidR="00E13908" w:rsidRPr="00E13908" w:rsidRDefault="00E13908" w:rsidP="00E13908">
      <w:pPr>
        <w:ind w:right="-143" w:firstLine="567"/>
        <w:jc w:val="both"/>
        <w:rPr>
          <w:color w:val="000000"/>
          <w:sz w:val="24"/>
          <w:szCs w:val="24"/>
          <w:lang w:eastAsia="ar-SA"/>
        </w:rPr>
      </w:pPr>
      <w:r w:rsidRPr="00E13908">
        <w:rPr>
          <w:color w:val="000000"/>
          <w:sz w:val="24"/>
          <w:szCs w:val="24"/>
          <w:lang w:eastAsia="ar-SA"/>
        </w:rPr>
        <w:t>В результате корректировки затрат определена величина производственной  себестоимости товарной продукции и необходимой валовой выручки на 2019 год по этапам установления тарифов в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059"/>
        <w:gridCol w:w="1141"/>
        <w:gridCol w:w="966"/>
        <w:gridCol w:w="934"/>
        <w:gridCol w:w="934"/>
        <w:gridCol w:w="866"/>
        <w:gridCol w:w="938"/>
        <w:gridCol w:w="938"/>
        <w:gridCol w:w="1259"/>
      </w:tblGrid>
      <w:tr w:rsidR="00E13908" w:rsidRPr="00E13908" w:rsidTr="00E1390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ind w:left="34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E13908">
              <w:rPr>
                <w:color w:val="000000"/>
                <w:sz w:val="19"/>
                <w:szCs w:val="19"/>
                <w:lang w:eastAsia="ar-SA"/>
              </w:rPr>
              <w:t xml:space="preserve">№ </w:t>
            </w:r>
            <w:proofErr w:type="gramStart"/>
            <w:r w:rsidRPr="00E13908">
              <w:rPr>
                <w:color w:val="000000"/>
                <w:sz w:val="19"/>
                <w:szCs w:val="19"/>
                <w:lang w:eastAsia="ar-SA"/>
              </w:rPr>
              <w:t>п</w:t>
            </w:r>
            <w:proofErr w:type="gramEnd"/>
            <w:r w:rsidRPr="00E13908">
              <w:rPr>
                <w:color w:val="000000"/>
                <w:sz w:val="19"/>
                <w:szCs w:val="19"/>
                <w:lang w:eastAsia="ar-SA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ind w:left="31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E13908">
              <w:rPr>
                <w:color w:val="000000"/>
                <w:sz w:val="19"/>
                <w:szCs w:val="19"/>
                <w:lang w:eastAsia="ar-SA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E13908">
              <w:rPr>
                <w:color w:val="000000"/>
                <w:sz w:val="19"/>
                <w:szCs w:val="19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E13908">
              <w:rPr>
                <w:color w:val="000000"/>
                <w:sz w:val="19"/>
                <w:szCs w:val="19"/>
                <w:lang w:eastAsia="ar-SA"/>
              </w:rPr>
              <w:t>План предприятия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E13908">
              <w:rPr>
                <w:color w:val="000000"/>
                <w:sz w:val="19"/>
                <w:szCs w:val="19"/>
                <w:lang w:eastAsia="ar-SA"/>
              </w:rPr>
              <w:t>Предложение ЛенРТК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  <w:r w:rsidRPr="00E13908">
              <w:rPr>
                <w:color w:val="000000"/>
                <w:sz w:val="19"/>
                <w:szCs w:val="19"/>
                <w:lang w:eastAsia="ar-SA"/>
              </w:rPr>
              <w:t>Отклонение годовое</w:t>
            </w:r>
          </w:p>
        </w:tc>
      </w:tr>
      <w:tr w:rsidR="00E13908" w:rsidRPr="00E13908" w:rsidTr="00E13908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2019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2019</w:t>
            </w:r>
          </w:p>
          <w:p w:rsidR="00E13908" w:rsidRPr="00E13908" w:rsidRDefault="00E13908" w:rsidP="00E13908">
            <w:pPr>
              <w:ind w:left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E13908" w:rsidRPr="00E13908" w:rsidTr="00E13908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с 01.01 по 30.06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с 01.01 по 30.06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E13908" w:rsidRPr="00E13908" w:rsidTr="00E13908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spacing w:after="120"/>
              <w:ind w:left="34"/>
              <w:jc w:val="center"/>
              <w:rPr>
                <w:b/>
                <w:color w:val="000000"/>
                <w:lang w:eastAsia="ar-SA"/>
              </w:rPr>
            </w:pPr>
            <w:r w:rsidRPr="00E13908">
              <w:rPr>
                <w:b/>
                <w:color w:val="000000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rPr>
                <w:b/>
                <w:color w:val="000000"/>
                <w:lang w:eastAsia="ar-SA"/>
              </w:rPr>
            </w:pPr>
            <w:r w:rsidRPr="00E13908">
              <w:rPr>
                <w:b/>
                <w:color w:val="000000"/>
                <w:lang w:eastAsia="ar-SA"/>
              </w:rPr>
              <w:t>Питьевая 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right="-118" w:firstLine="42"/>
              <w:jc w:val="center"/>
              <w:rPr>
                <w:color w:val="000000"/>
                <w:lang w:eastAsia="ar-SA"/>
              </w:rPr>
            </w:pPr>
          </w:p>
        </w:tc>
      </w:tr>
      <w:tr w:rsidR="00E13908" w:rsidRPr="00E13908" w:rsidTr="00E13908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spacing w:after="120"/>
              <w:ind w:left="34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rPr>
                <w:b/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 xml:space="preserve">Производственная себестоимость </w:t>
            </w:r>
            <w:r w:rsidRPr="00E13908">
              <w:rPr>
                <w:color w:val="000000"/>
                <w:lang w:eastAsia="ar-SA"/>
              </w:rPr>
              <w:lastRenderedPageBreak/>
              <w:t>товарной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11454,30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00" w:afterAutospacing="1"/>
              <w:ind w:left="42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00" w:afterAutospacing="1"/>
              <w:ind w:left="42" w:right="-56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2050,32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00" w:afterAutospacing="1"/>
              <w:ind w:left="42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00" w:afterAutospacing="1"/>
              <w:ind w:right="-56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-9403,98</w:t>
            </w:r>
          </w:p>
        </w:tc>
      </w:tr>
      <w:tr w:rsidR="00E13908" w:rsidRPr="00E13908" w:rsidTr="00E13908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spacing w:after="120"/>
              <w:ind w:left="3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НВВ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12254,55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6127,28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6127,28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2050,32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1025,14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1025,18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-10204,24</w:t>
            </w:r>
          </w:p>
        </w:tc>
      </w:tr>
      <w:tr w:rsidR="00E13908" w:rsidRPr="00E13908" w:rsidTr="00E13908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spacing w:after="120"/>
              <w:ind w:left="34"/>
              <w:jc w:val="center"/>
              <w:rPr>
                <w:b/>
                <w:color w:val="000000"/>
                <w:lang w:eastAsia="ar-SA"/>
              </w:rPr>
            </w:pPr>
            <w:r w:rsidRPr="00E13908">
              <w:rPr>
                <w:b/>
                <w:color w:val="000000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rPr>
                <w:b/>
                <w:color w:val="000000"/>
                <w:lang w:eastAsia="ar-SA"/>
              </w:rPr>
            </w:pPr>
            <w:r w:rsidRPr="00E13908">
              <w:rPr>
                <w:b/>
                <w:color w:val="000000"/>
                <w:lang w:eastAsia="ar-SA"/>
              </w:rPr>
              <w:t>Водоотведение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right="-118" w:firstLine="42"/>
              <w:jc w:val="center"/>
              <w:rPr>
                <w:color w:val="000000"/>
                <w:lang w:eastAsia="ar-SA"/>
              </w:rPr>
            </w:pPr>
          </w:p>
        </w:tc>
      </w:tr>
      <w:tr w:rsidR="00E13908" w:rsidRPr="00E13908" w:rsidTr="00E13908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spacing w:after="120"/>
              <w:ind w:left="3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spacing w:after="120"/>
              <w:ind w:right="-93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Производственная себестоимость товарных стоков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16393,90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2566,74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-13827,16</w:t>
            </w:r>
          </w:p>
        </w:tc>
      </w:tr>
      <w:tr w:rsidR="00E13908" w:rsidRPr="00E13908" w:rsidTr="00E13908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spacing w:after="120"/>
              <w:ind w:left="3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ind w:left="31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НВВ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17212,91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8606,46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8606,46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2566,74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1283,16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1283,59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-14646,17</w:t>
            </w:r>
          </w:p>
        </w:tc>
      </w:tr>
    </w:tbl>
    <w:p w:rsidR="00E13908" w:rsidRPr="00E13908" w:rsidRDefault="00E13908" w:rsidP="00E13908">
      <w:pPr>
        <w:numPr>
          <w:ilvl w:val="0"/>
          <w:numId w:val="10"/>
        </w:numPr>
        <w:tabs>
          <w:tab w:val="left" w:pos="0"/>
          <w:tab w:val="left" w:pos="993"/>
        </w:tabs>
        <w:ind w:left="0" w:firstLine="927"/>
        <w:jc w:val="both"/>
        <w:rPr>
          <w:b/>
          <w:color w:val="000000"/>
          <w:sz w:val="24"/>
          <w:szCs w:val="24"/>
          <w:lang w:eastAsia="ar-SA"/>
        </w:rPr>
      </w:pPr>
      <w:r w:rsidRPr="00E13908">
        <w:rPr>
          <w:b/>
          <w:color w:val="000000"/>
          <w:sz w:val="24"/>
          <w:szCs w:val="24"/>
          <w:lang w:eastAsia="ar-SA"/>
        </w:rPr>
        <w:t>Исходя из обоснованных объемов необходимой валовой выручки, тарифы на услуги в сфере холодного водоснабжения (питьевая вода) и водоотведения, оказываемые Организацией в 2019 году, составят:</w:t>
      </w:r>
    </w:p>
    <w:p w:rsidR="00E13908" w:rsidRPr="00E13908" w:rsidRDefault="00E13908" w:rsidP="00E13908">
      <w:pPr>
        <w:tabs>
          <w:tab w:val="left" w:pos="0"/>
          <w:tab w:val="left" w:pos="993"/>
        </w:tabs>
        <w:ind w:left="927"/>
        <w:jc w:val="both"/>
        <w:rPr>
          <w:b/>
          <w:color w:val="000000"/>
          <w:sz w:val="24"/>
          <w:szCs w:val="24"/>
          <w:lang w:eastAsia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2410"/>
        <w:gridCol w:w="709"/>
        <w:gridCol w:w="3118"/>
      </w:tblGrid>
      <w:tr w:rsidR="00E13908" w:rsidRPr="00E13908" w:rsidTr="00E13908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 xml:space="preserve">№ </w:t>
            </w:r>
            <w:proofErr w:type="gramStart"/>
            <w:r w:rsidRPr="00E13908">
              <w:rPr>
                <w:rFonts w:eastAsia="Calibri"/>
                <w:color w:val="000000"/>
                <w:lang w:eastAsia="ar-SA"/>
              </w:rPr>
              <w:t>п</w:t>
            </w:r>
            <w:proofErr w:type="gramEnd"/>
            <w:r w:rsidRPr="00E13908">
              <w:rPr>
                <w:rFonts w:eastAsia="Calibri"/>
                <w:color w:val="000000"/>
                <w:lang w:eastAsia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Тарифы, руб./м3 *</w:t>
            </w:r>
          </w:p>
        </w:tc>
      </w:tr>
      <w:tr w:rsidR="00E13908" w:rsidRPr="00E13908" w:rsidTr="00E13908">
        <w:trPr>
          <w:trHeight w:val="67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Для потребителей муниципального образования «</w:t>
            </w:r>
            <w:proofErr w:type="spellStart"/>
            <w:r w:rsidRPr="00E13908">
              <w:rPr>
                <w:rFonts w:eastAsia="Calibri"/>
                <w:color w:val="000000"/>
                <w:lang w:eastAsia="ar-SA"/>
              </w:rPr>
              <w:t>Ларионовское</w:t>
            </w:r>
            <w:proofErr w:type="spellEnd"/>
            <w:r w:rsidRPr="00E13908">
              <w:rPr>
                <w:rFonts w:eastAsia="Calibri"/>
                <w:color w:val="000000"/>
                <w:lang w:eastAsia="ar-SA"/>
              </w:rPr>
              <w:t xml:space="preserve"> сельское поселение» </w:t>
            </w:r>
            <w:proofErr w:type="spellStart"/>
            <w:r w:rsidRPr="00E13908">
              <w:rPr>
                <w:rFonts w:eastAsia="Calibri"/>
                <w:color w:val="000000"/>
                <w:lang w:eastAsia="ar-SA"/>
              </w:rPr>
              <w:t>Приозерского</w:t>
            </w:r>
            <w:proofErr w:type="spellEnd"/>
            <w:r w:rsidRPr="00E13908">
              <w:rPr>
                <w:rFonts w:eastAsia="Calibri"/>
                <w:color w:val="000000"/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E13908" w:rsidRPr="00E13908" w:rsidTr="00E13908">
        <w:trPr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Питьевая вода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с 01.01.2019 по 30.06.2019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23,52</w:t>
            </w:r>
          </w:p>
        </w:tc>
      </w:tr>
      <w:tr w:rsidR="00E13908" w:rsidRPr="00E13908" w:rsidTr="00E13908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с 01.07.2019 по 31.12.2019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23,52</w:t>
            </w:r>
          </w:p>
        </w:tc>
      </w:tr>
      <w:tr w:rsidR="00E13908" w:rsidRPr="00E13908" w:rsidTr="00E13908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Водоотведение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с 01.01.2019 по 30.06.2019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31,35</w:t>
            </w:r>
          </w:p>
        </w:tc>
      </w:tr>
      <w:tr w:rsidR="00E13908" w:rsidRPr="00E13908" w:rsidTr="00E13908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с 01.07.2019 по 31.12.2019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31,35</w:t>
            </w:r>
          </w:p>
        </w:tc>
      </w:tr>
    </w:tbl>
    <w:p w:rsidR="00E13908" w:rsidRPr="00E13908" w:rsidRDefault="00E13908" w:rsidP="00E13908">
      <w:pPr>
        <w:rPr>
          <w:color w:val="000000"/>
          <w:lang w:eastAsia="ar-SA"/>
        </w:rPr>
      </w:pPr>
      <w:r w:rsidRPr="00E13908">
        <w:rPr>
          <w:color w:val="000000"/>
          <w:lang w:eastAsia="ar-SA"/>
        </w:rPr>
        <w:t xml:space="preserve">* тариф указан без учета налога на добавленную стоимость </w:t>
      </w:r>
    </w:p>
    <w:p w:rsidR="00E13908" w:rsidRPr="00E13908" w:rsidRDefault="00E13908" w:rsidP="00E13908">
      <w:pPr>
        <w:widowControl w:val="0"/>
        <w:autoSpaceDE w:val="0"/>
        <w:autoSpaceDN w:val="0"/>
        <w:adjustRightInd w:val="0"/>
        <w:ind w:firstLine="993"/>
        <w:jc w:val="both"/>
        <w:rPr>
          <w:rFonts w:eastAsia="Calibri"/>
          <w:color w:val="000000"/>
          <w:lang w:eastAsia="ar-SA"/>
        </w:rPr>
      </w:pPr>
    </w:p>
    <w:p w:rsidR="00E13908" w:rsidRPr="00E13908" w:rsidRDefault="00E13908" w:rsidP="00E13908">
      <w:pPr>
        <w:numPr>
          <w:ilvl w:val="0"/>
          <w:numId w:val="10"/>
        </w:numPr>
        <w:ind w:left="0" w:firstLine="993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13908">
        <w:rPr>
          <w:rFonts w:eastAsia="Calibri"/>
          <w:b/>
          <w:color w:val="000000"/>
          <w:sz w:val="24"/>
          <w:szCs w:val="24"/>
          <w:lang w:eastAsia="en-US"/>
        </w:rPr>
        <w:t>Тарифы на услуги в сфере холодного водоснабжения (питьевая вода) и водоотведения Организации, оказываемые населению, на 2019 год составят: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54"/>
        <w:gridCol w:w="1775"/>
        <w:gridCol w:w="1777"/>
        <w:gridCol w:w="1625"/>
        <w:gridCol w:w="1688"/>
      </w:tblGrid>
      <w:tr w:rsidR="00E13908" w:rsidRPr="00E13908" w:rsidTr="00E13908">
        <w:trPr>
          <w:trHeight w:val="292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3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Тарифы, руб./м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 xml:space="preserve">3 </w:t>
            </w:r>
          </w:p>
        </w:tc>
      </w:tr>
      <w:tr w:rsidR="00E13908" w:rsidRPr="00E13908" w:rsidTr="00E1390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с 01.01.2019 по 30.06.2019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с 01.07.2019 по 31.12.2019</w:t>
            </w:r>
          </w:p>
        </w:tc>
      </w:tr>
      <w:tr w:rsidR="00E13908" w:rsidRPr="00E13908" w:rsidTr="00E1390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без НДС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с учетом НДС*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без НДС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с учетом НДС*</w:t>
            </w:r>
          </w:p>
        </w:tc>
      </w:tr>
      <w:tr w:rsidR="00E13908" w:rsidRPr="00E13908" w:rsidTr="00E13908">
        <w:trPr>
          <w:trHeight w:val="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Для населения муниципального образования «</w:t>
            </w:r>
            <w:proofErr w:type="spellStart"/>
            <w:r w:rsidRPr="00E13908">
              <w:rPr>
                <w:rFonts w:eastAsia="Calibri"/>
                <w:color w:val="000000"/>
                <w:lang w:eastAsia="en-US"/>
              </w:rPr>
              <w:t>Ларионовское</w:t>
            </w:r>
            <w:proofErr w:type="spellEnd"/>
            <w:r w:rsidRPr="00E13908">
              <w:rPr>
                <w:rFonts w:eastAsia="Calibri"/>
                <w:color w:val="000000"/>
                <w:lang w:eastAsia="en-US"/>
              </w:rPr>
              <w:t xml:space="preserve"> сельское поселение» </w:t>
            </w:r>
            <w:proofErr w:type="spellStart"/>
            <w:r w:rsidRPr="00E13908">
              <w:rPr>
                <w:rFonts w:eastAsia="Calibri"/>
                <w:color w:val="000000"/>
                <w:lang w:eastAsia="en-US"/>
              </w:rPr>
              <w:t>Приозерского</w:t>
            </w:r>
            <w:proofErr w:type="spellEnd"/>
            <w:r w:rsidRPr="00E13908">
              <w:rPr>
                <w:rFonts w:eastAsia="Calibr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E13908" w:rsidRPr="00E13908" w:rsidTr="00E13908">
        <w:trPr>
          <w:trHeight w:val="56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Холодное водоснабжение (питьевая вода)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22,09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26,51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22,53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27,04</w:t>
            </w:r>
          </w:p>
        </w:tc>
      </w:tr>
      <w:tr w:rsidR="00E13908" w:rsidRPr="00E13908" w:rsidTr="00E13908">
        <w:trPr>
          <w:trHeight w:val="56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Водоотведение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26,46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31,75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26,99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32,39</w:t>
            </w:r>
          </w:p>
        </w:tc>
      </w:tr>
    </w:tbl>
    <w:p w:rsidR="00E13908" w:rsidRPr="00E13908" w:rsidRDefault="00E13908" w:rsidP="00E1390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13908">
        <w:rPr>
          <w:rFonts w:eastAsia="Calibri"/>
          <w:color w:val="000000"/>
          <w:lang w:eastAsia="en-US"/>
        </w:rPr>
        <w:t>* Выделяется в целях реализации пункта 6 статьи 168 Налогового кодекса Российской Федерации (часть вторая).</w:t>
      </w:r>
    </w:p>
    <w:p w:rsidR="00E13908" w:rsidRPr="00E13908" w:rsidRDefault="00E13908" w:rsidP="00E13908">
      <w:pPr>
        <w:rPr>
          <w:sz w:val="24"/>
          <w:szCs w:val="24"/>
          <w:lang w:eastAsia="ar-SA"/>
        </w:rPr>
      </w:pPr>
    </w:p>
    <w:p w:rsidR="00E13908" w:rsidRPr="00E13908" w:rsidRDefault="00E13908" w:rsidP="00E13908">
      <w:pPr>
        <w:jc w:val="center"/>
        <w:rPr>
          <w:b/>
          <w:sz w:val="24"/>
          <w:szCs w:val="24"/>
        </w:rPr>
      </w:pPr>
      <w:r w:rsidRPr="00E13908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D04CB" w:rsidRDefault="007D04CB" w:rsidP="00E13908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p w:rsidR="00E13908" w:rsidRPr="00E13908" w:rsidRDefault="00E13908" w:rsidP="00E13908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C354F0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E13908">
        <w:rPr>
          <w:b/>
          <w:sz w:val="24"/>
          <w:szCs w:val="24"/>
        </w:rPr>
        <w:t>По вопросу повестки «Об установлении тарифов на питьевую воду и водоотведение муниципального унитарного предприятия «</w:t>
      </w:r>
      <w:proofErr w:type="spellStart"/>
      <w:r w:rsidRPr="00E13908">
        <w:rPr>
          <w:b/>
          <w:sz w:val="24"/>
          <w:szCs w:val="24"/>
        </w:rPr>
        <w:t>Громовский</w:t>
      </w:r>
      <w:proofErr w:type="spellEnd"/>
      <w:r w:rsidRPr="00E13908">
        <w:rPr>
          <w:b/>
          <w:sz w:val="24"/>
          <w:szCs w:val="24"/>
        </w:rPr>
        <w:t xml:space="preserve"> Водоканал» муниципального образования </w:t>
      </w:r>
      <w:proofErr w:type="spellStart"/>
      <w:r w:rsidRPr="00E13908">
        <w:rPr>
          <w:b/>
          <w:sz w:val="24"/>
          <w:szCs w:val="24"/>
        </w:rPr>
        <w:t>Громовское</w:t>
      </w:r>
      <w:proofErr w:type="spellEnd"/>
      <w:r w:rsidRPr="00E13908">
        <w:rPr>
          <w:b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E13908">
        <w:rPr>
          <w:b/>
          <w:sz w:val="24"/>
          <w:szCs w:val="24"/>
        </w:rPr>
        <w:t>Приозерский</w:t>
      </w:r>
      <w:proofErr w:type="spellEnd"/>
      <w:r w:rsidRPr="00E13908">
        <w:rPr>
          <w:b/>
          <w:sz w:val="24"/>
          <w:szCs w:val="24"/>
        </w:rPr>
        <w:t xml:space="preserve"> муниципальный район Ленинградской области на 2019 год» </w:t>
      </w:r>
      <w:proofErr w:type="gramStart"/>
      <w:r w:rsidRPr="00E13908">
        <w:rPr>
          <w:sz w:val="24"/>
          <w:szCs w:val="24"/>
        </w:rPr>
        <w:t>выступила</w:t>
      </w:r>
      <w:proofErr w:type="gramEnd"/>
      <w:r w:rsidRPr="00E13908">
        <w:rPr>
          <w:sz w:val="24"/>
          <w:szCs w:val="24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 и изложила основные положения э</w:t>
      </w:r>
      <w:r w:rsidRPr="00E13908">
        <w:rPr>
          <w:rFonts w:eastAsia="Calibri"/>
          <w:sz w:val="24"/>
          <w:szCs w:val="24"/>
          <w:lang w:eastAsia="en-US"/>
        </w:rPr>
        <w:t xml:space="preserve">кспертного заключения по </w:t>
      </w:r>
      <w:r w:rsidRPr="00E13908">
        <w:rPr>
          <w:color w:val="000000"/>
          <w:sz w:val="24"/>
          <w:szCs w:val="24"/>
          <w:lang w:eastAsia="ar-SA"/>
        </w:rPr>
        <w:t xml:space="preserve">рассмотрению </w:t>
      </w:r>
      <w:proofErr w:type="gramStart"/>
      <w:r w:rsidRPr="00E13908">
        <w:rPr>
          <w:color w:val="000000"/>
          <w:sz w:val="24"/>
          <w:szCs w:val="24"/>
          <w:lang w:eastAsia="ar-SA"/>
        </w:rPr>
        <w:t xml:space="preserve">материалов по расчету уровней тарифов на услуги в сфере холодного водоснабжения (питьевая вода) и водоотведения, оказываемые муниципальным унитарным предприятием «Водоканал Ларионово» муниципального образования </w:t>
      </w:r>
      <w:proofErr w:type="spellStart"/>
      <w:r w:rsidRPr="00E13908">
        <w:rPr>
          <w:color w:val="000000"/>
          <w:sz w:val="24"/>
          <w:szCs w:val="24"/>
          <w:lang w:eastAsia="ar-SA"/>
        </w:rPr>
        <w:t>Ларионовское</w:t>
      </w:r>
      <w:proofErr w:type="spellEnd"/>
      <w:r w:rsidRPr="00E13908">
        <w:rPr>
          <w:color w:val="000000"/>
          <w:sz w:val="24"/>
          <w:szCs w:val="24"/>
          <w:lang w:eastAsia="ar-SA"/>
        </w:rPr>
        <w:t xml:space="preserve"> сельское поселение муниципального образования </w:t>
      </w:r>
      <w:proofErr w:type="spellStart"/>
      <w:r w:rsidRPr="00E13908">
        <w:rPr>
          <w:color w:val="000000"/>
          <w:sz w:val="24"/>
          <w:szCs w:val="24"/>
          <w:lang w:eastAsia="ar-SA"/>
        </w:rPr>
        <w:t>Приозерский</w:t>
      </w:r>
      <w:proofErr w:type="spellEnd"/>
      <w:r w:rsidRPr="00E13908">
        <w:rPr>
          <w:color w:val="000000"/>
          <w:sz w:val="24"/>
          <w:szCs w:val="24"/>
          <w:lang w:eastAsia="ar-SA"/>
        </w:rPr>
        <w:t xml:space="preserve"> муниципальный район Ленинградской области (далее – Организация) потребителям муниципального образования «</w:t>
      </w:r>
      <w:proofErr w:type="spellStart"/>
      <w:r w:rsidRPr="00E13908">
        <w:rPr>
          <w:color w:val="000000"/>
          <w:sz w:val="24"/>
          <w:szCs w:val="24"/>
          <w:lang w:eastAsia="ar-SA"/>
        </w:rPr>
        <w:t>Ларионовское</w:t>
      </w:r>
      <w:proofErr w:type="spellEnd"/>
      <w:r w:rsidRPr="00E13908">
        <w:rPr>
          <w:color w:val="000000"/>
          <w:sz w:val="24"/>
          <w:szCs w:val="24"/>
          <w:lang w:eastAsia="ar-SA"/>
        </w:rPr>
        <w:t xml:space="preserve"> сельское поселение» </w:t>
      </w:r>
      <w:proofErr w:type="spellStart"/>
      <w:r w:rsidRPr="00E13908">
        <w:rPr>
          <w:color w:val="000000"/>
          <w:sz w:val="24"/>
          <w:szCs w:val="24"/>
          <w:lang w:eastAsia="ar-SA"/>
        </w:rPr>
        <w:t>Приозерского</w:t>
      </w:r>
      <w:proofErr w:type="spellEnd"/>
      <w:r w:rsidRPr="00E13908">
        <w:rPr>
          <w:color w:val="000000"/>
          <w:sz w:val="24"/>
          <w:szCs w:val="24"/>
          <w:lang w:eastAsia="ar-SA"/>
        </w:rPr>
        <w:t xml:space="preserve"> муниципального района Ленинградской области, в 2019 году.</w:t>
      </w:r>
      <w:proofErr w:type="gramEnd"/>
      <w:r w:rsidRPr="00E13908">
        <w:rPr>
          <w:color w:val="000000"/>
          <w:sz w:val="24"/>
          <w:szCs w:val="24"/>
          <w:lang w:eastAsia="ar-SA"/>
        </w:rPr>
        <w:t xml:space="preserve"> Организация обратилась с заявлением об установлении тарифов на услуги в сфере холодного водоснабжения (питьевая вода) и водоотведения на 2019 год от 17.12.2018 </w:t>
      </w:r>
      <w:proofErr w:type="gramStart"/>
      <w:r w:rsidRPr="00E13908">
        <w:rPr>
          <w:color w:val="000000"/>
          <w:sz w:val="24"/>
          <w:szCs w:val="24"/>
          <w:lang w:eastAsia="ar-SA"/>
        </w:rPr>
        <w:t>исх. № б</w:t>
      </w:r>
      <w:proofErr w:type="gramEnd"/>
      <w:r w:rsidRPr="00E13908">
        <w:rPr>
          <w:color w:val="000000"/>
          <w:sz w:val="24"/>
          <w:szCs w:val="24"/>
          <w:lang w:eastAsia="ar-SA"/>
        </w:rPr>
        <w:t>/н (</w:t>
      </w:r>
      <w:proofErr w:type="spellStart"/>
      <w:r w:rsidRPr="00E13908">
        <w:rPr>
          <w:color w:val="000000"/>
          <w:sz w:val="24"/>
          <w:szCs w:val="24"/>
          <w:lang w:eastAsia="ar-SA"/>
        </w:rPr>
        <w:t>вх</w:t>
      </w:r>
      <w:proofErr w:type="spellEnd"/>
      <w:r w:rsidRPr="00E13908">
        <w:rPr>
          <w:color w:val="000000"/>
          <w:sz w:val="24"/>
          <w:szCs w:val="24"/>
          <w:lang w:eastAsia="ar-SA"/>
        </w:rPr>
        <w:t xml:space="preserve">. от 17.12.2018 № КТ-1-7550/2018). </w:t>
      </w:r>
      <w:r w:rsidRPr="00E13908">
        <w:rPr>
          <w:color w:val="000000"/>
          <w:sz w:val="24"/>
          <w:szCs w:val="24"/>
        </w:rPr>
        <w:t xml:space="preserve">Организация обратилась с </w:t>
      </w:r>
      <w:r w:rsidRPr="00E13908">
        <w:rPr>
          <w:color w:val="000000"/>
          <w:sz w:val="24"/>
          <w:szCs w:val="24"/>
        </w:rPr>
        <w:lastRenderedPageBreak/>
        <w:t xml:space="preserve">заявлением об установлении тарифов на услуги в сфере холодного водоснабжения (питьевая вода) и водоотведения на 2019 год от 17.12.2018 </w:t>
      </w:r>
      <w:proofErr w:type="gramStart"/>
      <w:r w:rsidRPr="00E13908">
        <w:rPr>
          <w:color w:val="000000"/>
          <w:sz w:val="24"/>
          <w:szCs w:val="24"/>
        </w:rPr>
        <w:t>исх. № б</w:t>
      </w:r>
      <w:proofErr w:type="gramEnd"/>
      <w:r w:rsidRPr="00E13908">
        <w:rPr>
          <w:color w:val="000000"/>
          <w:sz w:val="24"/>
          <w:szCs w:val="24"/>
        </w:rPr>
        <w:t>/н (</w:t>
      </w:r>
      <w:proofErr w:type="spellStart"/>
      <w:r w:rsidRPr="00E13908">
        <w:rPr>
          <w:color w:val="000000"/>
          <w:sz w:val="24"/>
          <w:szCs w:val="24"/>
        </w:rPr>
        <w:t>вх</w:t>
      </w:r>
      <w:proofErr w:type="spellEnd"/>
      <w:r w:rsidRPr="00E13908">
        <w:rPr>
          <w:color w:val="000000"/>
          <w:sz w:val="24"/>
          <w:szCs w:val="24"/>
        </w:rPr>
        <w:t>. от 17.12.2018 № КТ-1-7552/2018).</w:t>
      </w:r>
    </w:p>
    <w:p w:rsidR="00E13908" w:rsidRPr="00E13908" w:rsidRDefault="00E13908" w:rsidP="00E1390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13908">
        <w:rPr>
          <w:rFonts w:eastAsia="Calibri"/>
          <w:sz w:val="24"/>
          <w:szCs w:val="24"/>
          <w:lang w:eastAsia="en-US"/>
        </w:rPr>
        <w:t>Присутствующий на заседании Правления ЛенРТК представитель МУП «</w:t>
      </w:r>
      <w:proofErr w:type="spellStart"/>
      <w:r w:rsidRPr="00E13908">
        <w:rPr>
          <w:rFonts w:eastAsia="Calibri"/>
          <w:sz w:val="24"/>
          <w:szCs w:val="24"/>
          <w:lang w:eastAsia="en-US"/>
        </w:rPr>
        <w:t>Громовский</w:t>
      </w:r>
      <w:proofErr w:type="spellEnd"/>
      <w:r w:rsidRPr="00E13908">
        <w:rPr>
          <w:rFonts w:eastAsia="Calibri"/>
          <w:sz w:val="24"/>
          <w:szCs w:val="24"/>
          <w:lang w:eastAsia="en-US"/>
        </w:rPr>
        <w:t xml:space="preserve"> Водоканал» Попов А.М. (действующий по доверенности от 11.12.2018 № б/н) выразил устное несогласие с предложенным ЛенРТК уровнем тарифа. </w:t>
      </w:r>
    </w:p>
    <w:p w:rsidR="00E13908" w:rsidRPr="00E13908" w:rsidRDefault="00E13908" w:rsidP="00E1390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13908" w:rsidRPr="00E13908" w:rsidRDefault="00E13908" w:rsidP="00E1390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13908">
        <w:rPr>
          <w:b/>
          <w:sz w:val="24"/>
          <w:szCs w:val="24"/>
        </w:rPr>
        <w:t xml:space="preserve">Правление приняло решение:  </w:t>
      </w:r>
    </w:p>
    <w:p w:rsidR="00E13908" w:rsidRPr="00E13908" w:rsidRDefault="00E13908" w:rsidP="00E13908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b/>
          <w:color w:val="000000"/>
          <w:sz w:val="24"/>
          <w:szCs w:val="24"/>
          <w:lang w:eastAsia="ar-SA"/>
        </w:rPr>
      </w:pPr>
      <w:r w:rsidRPr="00E13908">
        <w:rPr>
          <w:b/>
          <w:color w:val="000000"/>
          <w:sz w:val="24"/>
          <w:szCs w:val="24"/>
          <w:lang w:eastAsia="ar-SA"/>
        </w:rPr>
        <w:t>Результаты рассмотрения производственных программ в сфере холодного водоснабжения (питьевая вода)  и водоотведения на 2019 год.</w:t>
      </w:r>
    </w:p>
    <w:p w:rsidR="00E13908" w:rsidRPr="00E13908" w:rsidRDefault="00E13908" w:rsidP="00E13908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E13908">
        <w:rPr>
          <w:color w:val="000000"/>
          <w:sz w:val="24"/>
          <w:szCs w:val="24"/>
          <w:lang w:eastAsia="ar-SA"/>
        </w:rPr>
        <w:t>ЛенРТК рассмотрел предоставленные Организацией производственные программы в сфере холодного водоснабжения  и водоотведения и утвердил следующие основные натуральные показатели:</w:t>
      </w:r>
    </w:p>
    <w:p w:rsidR="00E13908" w:rsidRPr="00E13908" w:rsidRDefault="00E13908" w:rsidP="00E13908">
      <w:pPr>
        <w:ind w:left="567" w:right="-52"/>
        <w:rPr>
          <w:b/>
          <w:color w:val="000000"/>
          <w:sz w:val="24"/>
          <w:szCs w:val="24"/>
          <w:lang w:eastAsia="ar-SA"/>
        </w:rPr>
      </w:pPr>
      <w:r w:rsidRPr="00E13908">
        <w:rPr>
          <w:b/>
          <w:color w:val="000000"/>
          <w:sz w:val="24"/>
          <w:szCs w:val="24"/>
          <w:lang w:eastAsia="ar-SA"/>
        </w:rPr>
        <w:t>Питьевая вода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624"/>
        <w:gridCol w:w="1128"/>
        <w:gridCol w:w="1424"/>
        <w:gridCol w:w="1280"/>
        <w:gridCol w:w="1261"/>
        <w:gridCol w:w="2170"/>
      </w:tblGrid>
      <w:tr w:rsidR="00E13908" w:rsidRPr="00E13908" w:rsidTr="00E13908">
        <w:trPr>
          <w:trHeight w:val="71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Показатели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План Организации на 2019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Утверждено ЛенРТК</w:t>
            </w:r>
          </w:p>
          <w:p w:rsidR="00E13908" w:rsidRPr="00E13908" w:rsidRDefault="00E13908" w:rsidP="00E13908">
            <w:pPr>
              <w:jc w:val="center"/>
              <w:rPr>
                <w:i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на 2019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Отклонение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Причина отклонения</w:t>
            </w:r>
          </w:p>
        </w:tc>
      </w:tr>
      <w:tr w:rsidR="00E13908" w:rsidRPr="00E13908" w:rsidTr="00E13908">
        <w:trPr>
          <w:trHeight w:val="263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Поднято воды, 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103,54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103,54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59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1.1.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из подземных </w:t>
            </w:r>
            <w:proofErr w:type="spellStart"/>
            <w:r w:rsidRPr="00E13908">
              <w:rPr>
                <w:rFonts w:eastAsia="Calibri"/>
                <w:color w:val="000000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103,54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103,54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301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Пропущено воды через водопроводные очистные сооружения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393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Подано воды в сеть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103,54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103,54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9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Потери воды в сетях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  <w:r w:rsidRPr="00E13908">
              <w:rPr>
                <w:rFonts w:eastAsia="Calibri"/>
                <w:color w:val="000000"/>
                <w:lang w:eastAsia="en-US"/>
              </w:rPr>
              <w:t>/%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20,71/20,00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20,71/20,00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0,00/0,00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329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Отпущено воды из водопроводной сети, 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iCs/>
                <w:color w:val="000000"/>
                <w:lang w:eastAsia="ar-SA"/>
              </w:rPr>
              <w:t>82,83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iCs/>
                <w:color w:val="000000"/>
                <w:lang w:eastAsia="ar-SA"/>
              </w:rPr>
              <w:t>82,83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375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5.1.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на производственно-хозяйственные нужды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375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5.2.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на нужды собственных подразделений (цехов)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5.3.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товарной воды, 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iCs/>
                <w:color w:val="000000"/>
                <w:lang w:eastAsia="ar-SA"/>
              </w:rPr>
              <w:t>82,83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iCs/>
                <w:color w:val="000000"/>
                <w:lang w:eastAsia="ar-SA"/>
              </w:rPr>
              <w:t>82,83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5.3.1.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right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управляющим компаниям, ТСЖ и др.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м</w:t>
            </w:r>
            <w:r w:rsidRPr="00E13908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37,93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37,93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5.3.2.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right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населению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м</w:t>
            </w:r>
            <w:r w:rsidRPr="00E13908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3,70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3,70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5.3.3.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right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бюджетным потребителям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м</w:t>
            </w:r>
            <w:r w:rsidRPr="00E13908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1,68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1,68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5.3.4.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right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иным потребителям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м</w:t>
            </w:r>
            <w:r w:rsidRPr="00E13908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39,52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39,52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175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6.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Расход электроэнергии, 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E13908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35,08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34,79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- 0,30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В связи с корректировкой расхода электроэнергии на технологические и нужды</w:t>
            </w:r>
          </w:p>
        </w:tc>
      </w:tr>
      <w:tr w:rsidR="00E13908" w:rsidRPr="00E13908" w:rsidTr="00E13908">
        <w:trPr>
          <w:trHeight w:val="18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6.1.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на технологические нужды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E13908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30,32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30,03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- 0,30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Объем определен расчетным путем, как произведение удельного расхода на объем поднятой воды, принятой ЛенРТК</w:t>
            </w:r>
          </w:p>
        </w:tc>
      </w:tr>
      <w:tr w:rsidR="00E13908" w:rsidRPr="00E13908" w:rsidTr="00E13908">
        <w:trPr>
          <w:trHeight w:val="18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6.1.1.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удельный расход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>/м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0,29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0,29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12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6.2.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на общепроизводственные нужды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E13908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4,76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4,76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1B4D98" w:rsidRDefault="001B4D98" w:rsidP="00E13908">
      <w:pPr>
        <w:ind w:right="-52" w:firstLine="567"/>
        <w:rPr>
          <w:b/>
          <w:color w:val="000000"/>
          <w:sz w:val="24"/>
          <w:szCs w:val="24"/>
          <w:lang w:eastAsia="ar-SA"/>
        </w:rPr>
      </w:pPr>
    </w:p>
    <w:p w:rsidR="001B4D98" w:rsidRDefault="001B4D98" w:rsidP="00E13908">
      <w:pPr>
        <w:ind w:right="-52" w:firstLine="567"/>
        <w:rPr>
          <w:b/>
          <w:color w:val="000000"/>
          <w:sz w:val="24"/>
          <w:szCs w:val="24"/>
          <w:lang w:eastAsia="ar-SA"/>
        </w:rPr>
      </w:pPr>
    </w:p>
    <w:p w:rsidR="001B4D98" w:rsidRDefault="001B4D98" w:rsidP="00E13908">
      <w:pPr>
        <w:ind w:right="-52" w:firstLine="567"/>
        <w:rPr>
          <w:b/>
          <w:color w:val="000000"/>
          <w:sz w:val="24"/>
          <w:szCs w:val="24"/>
          <w:lang w:eastAsia="ar-SA"/>
        </w:rPr>
      </w:pPr>
    </w:p>
    <w:p w:rsidR="00E13908" w:rsidRPr="00E13908" w:rsidRDefault="00E13908" w:rsidP="00E13908">
      <w:pPr>
        <w:ind w:right="-52" w:firstLine="567"/>
        <w:rPr>
          <w:b/>
          <w:color w:val="000000"/>
          <w:sz w:val="24"/>
          <w:szCs w:val="24"/>
          <w:lang w:eastAsia="ar-SA"/>
        </w:rPr>
      </w:pPr>
      <w:r w:rsidRPr="00E13908">
        <w:rPr>
          <w:b/>
          <w:color w:val="000000"/>
          <w:sz w:val="24"/>
          <w:szCs w:val="24"/>
          <w:lang w:eastAsia="ar-SA"/>
        </w:rPr>
        <w:lastRenderedPageBreak/>
        <w:t>Водоотведение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3108"/>
        <w:gridCol w:w="1123"/>
        <w:gridCol w:w="1449"/>
        <w:gridCol w:w="1615"/>
        <w:gridCol w:w="1244"/>
        <w:gridCol w:w="1348"/>
      </w:tblGrid>
      <w:tr w:rsidR="00E13908" w:rsidRPr="00E13908" w:rsidTr="00E13908">
        <w:trPr>
          <w:trHeight w:val="7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Показатели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right="3"/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План Организации на 2019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Утверждено ЛенРТК </w:t>
            </w:r>
          </w:p>
          <w:p w:rsidR="00E13908" w:rsidRPr="00E13908" w:rsidRDefault="00E13908" w:rsidP="00E13908">
            <w:pPr>
              <w:jc w:val="center"/>
              <w:rPr>
                <w:i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Причина отклонения</w:t>
            </w:r>
          </w:p>
        </w:tc>
      </w:tr>
      <w:tr w:rsidR="00E13908" w:rsidRPr="00E13908" w:rsidTr="00E13908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Пропущено сточных вод, всего,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77,65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77,65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от производственно-хозяйственных нужд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от собственных подразделений (цехов)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товарные стоки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64,71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64,71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right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от управляющих компаний, ТСЖ и др.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58,07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58,07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right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от населения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jc w:val="right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от бюджетных потребителей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1,93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right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от иных потребителей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4,71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4,71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Неорганизованный приток сточных вод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12,94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12,94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Объем сточных вод, поступивших на очистные сооружения, всего,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77,65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77,65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объем сточных вод, прошедших очистку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77,65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77,65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Расход электроэнергии, всего,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кВт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E13908">
              <w:rPr>
                <w:bCs/>
                <w:lang w:eastAsia="ar-SA"/>
              </w:rPr>
              <w:t>42,66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E13908">
              <w:rPr>
                <w:bCs/>
                <w:lang w:eastAsia="ar-SA"/>
              </w:rPr>
              <w:t>42,66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на технологические нужды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кВт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>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sz w:val="24"/>
                <w:szCs w:val="24"/>
                <w:lang w:eastAsia="ar-SA"/>
              </w:rPr>
            </w:pPr>
            <w:r w:rsidRPr="00E13908">
              <w:rPr>
                <w:lang w:eastAsia="ar-SA"/>
              </w:rPr>
              <w:t>37,98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sz w:val="24"/>
                <w:szCs w:val="24"/>
                <w:lang w:eastAsia="ar-SA"/>
              </w:rPr>
            </w:pPr>
            <w:r w:rsidRPr="00E13908">
              <w:rPr>
                <w:lang w:eastAsia="ar-SA"/>
              </w:rPr>
              <w:t>37,98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удельный расход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>/м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sz w:val="24"/>
                <w:szCs w:val="24"/>
                <w:lang w:eastAsia="ar-SA"/>
              </w:rPr>
            </w:pPr>
            <w:r w:rsidRPr="00E13908">
              <w:rPr>
                <w:lang w:eastAsia="ar-SA"/>
              </w:rPr>
              <w:t>0,49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sz w:val="24"/>
                <w:szCs w:val="24"/>
                <w:lang w:eastAsia="ar-SA"/>
              </w:rPr>
            </w:pPr>
            <w:r w:rsidRPr="00E13908">
              <w:rPr>
                <w:lang w:eastAsia="ar-SA"/>
              </w:rPr>
              <w:t>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на общепроизводственные нужды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E13908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sz w:val="24"/>
                <w:szCs w:val="24"/>
                <w:lang w:eastAsia="ar-SA"/>
              </w:rPr>
            </w:pPr>
            <w:r w:rsidRPr="00E13908">
              <w:rPr>
                <w:lang w:eastAsia="ar-SA"/>
              </w:rPr>
              <w:t>4,68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sz w:val="24"/>
                <w:szCs w:val="24"/>
                <w:lang w:eastAsia="ar-SA"/>
              </w:rPr>
            </w:pPr>
            <w:r w:rsidRPr="00E13908">
              <w:rPr>
                <w:lang w:eastAsia="ar-SA"/>
              </w:rPr>
              <w:t>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E13908" w:rsidRPr="00E13908" w:rsidRDefault="00E13908" w:rsidP="00E13908">
      <w:pPr>
        <w:numPr>
          <w:ilvl w:val="0"/>
          <w:numId w:val="12"/>
        </w:numPr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E13908">
        <w:rPr>
          <w:b/>
          <w:sz w:val="24"/>
          <w:szCs w:val="24"/>
        </w:rPr>
        <w:t>Результаты экспертизы фактической себестоимости тарифов в сфере холодного водоснабжения и водоотведения в 2017 году.</w:t>
      </w:r>
      <w:r w:rsidRPr="00E13908">
        <w:rPr>
          <w:color w:val="000000"/>
          <w:sz w:val="24"/>
          <w:szCs w:val="24"/>
          <w:lang w:eastAsia="ar-SA"/>
        </w:rPr>
        <w:t xml:space="preserve"> Провести экспертизу фактической себестоимости не представляется возможным.</w:t>
      </w:r>
    </w:p>
    <w:p w:rsidR="00E13908" w:rsidRPr="00E13908" w:rsidRDefault="00E13908" w:rsidP="00E13908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b/>
          <w:color w:val="000000"/>
          <w:sz w:val="24"/>
          <w:szCs w:val="24"/>
          <w:lang w:eastAsia="ar-SA"/>
        </w:rPr>
      </w:pPr>
      <w:r w:rsidRPr="00E13908">
        <w:rPr>
          <w:b/>
          <w:color w:val="000000"/>
          <w:sz w:val="24"/>
          <w:szCs w:val="24"/>
          <w:lang w:eastAsia="ar-SA"/>
        </w:rPr>
        <w:t>Результаты экономической экспертизы материалов по определению себестоимости услуг в сфере холодного водоснабжения и водоотведения, планируемых на 2019 год.</w:t>
      </w:r>
    </w:p>
    <w:p w:rsidR="00E13908" w:rsidRPr="00E13908" w:rsidRDefault="00E13908" w:rsidP="00E13908">
      <w:pPr>
        <w:tabs>
          <w:tab w:val="left" w:pos="0"/>
          <w:tab w:val="left" w:pos="993"/>
        </w:tabs>
        <w:ind w:firstLine="567"/>
        <w:jc w:val="both"/>
        <w:rPr>
          <w:color w:val="000000"/>
          <w:sz w:val="24"/>
          <w:szCs w:val="24"/>
          <w:lang w:eastAsia="ar-SA"/>
        </w:rPr>
      </w:pPr>
      <w:proofErr w:type="gramStart"/>
      <w:r w:rsidRPr="00E13908">
        <w:rPr>
          <w:color w:val="000000"/>
          <w:sz w:val="24"/>
          <w:szCs w:val="24"/>
          <w:lang w:eastAsia="ar-SA"/>
        </w:rPr>
        <w:t>Учитывая, что Организация не представила в ЛенРТК необходимые обосновывающие материалы, предусмотренные пунктами 15 и 17 Правил, утвержденных Постановлением № 406, анализ основных экономических показателей деятельности произведен ЛенРТК на основе плановых показателей калькуляций себестоимости услуг на 2018 и 2019 годы, принятых при установлении тарифов, утвержденных для ООО «</w:t>
      </w:r>
      <w:proofErr w:type="spellStart"/>
      <w:r w:rsidRPr="00E13908">
        <w:rPr>
          <w:color w:val="000000"/>
          <w:sz w:val="24"/>
          <w:szCs w:val="24"/>
          <w:lang w:eastAsia="ar-SA"/>
        </w:rPr>
        <w:t>ЛенСервисСтрой</w:t>
      </w:r>
      <w:proofErr w:type="spellEnd"/>
      <w:r w:rsidRPr="00E13908">
        <w:rPr>
          <w:color w:val="000000"/>
          <w:sz w:val="24"/>
          <w:szCs w:val="24"/>
          <w:lang w:eastAsia="ar-SA"/>
        </w:rPr>
        <w:t>» (далее - ООО «ЛСС»)</w:t>
      </w:r>
      <w:r w:rsidRPr="00E13908">
        <w:rPr>
          <w:color w:val="000000"/>
          <w:sz w:val="24"/>
          <w:szCs w:val="24"/>
          <w:lang w:eastAsia="ar-SA"/>
        </w:rPr>
        <w:br/>
        <w:t xml:space="preserve"> на 2018-2020 годы  приказом ЛенРТК от 19 декабря 2017 года № 482-п</w:t>
      </w:r>
      <w:proofErr w:type="gramEnd"/>
      <w:r w:rsidRPr="00E13908">
        <w:rPr>
          <w:color w:val="000000"/>
          <w:sz w:val="24"/>
          <w:szCs w:val="24"/>
          <w:lang w:eastAsia="ar-SA"/>
        </w:rPr>
        <w:t xml:space="preserve"> и на 2017-2019 годы приказом ЛенРТК от 9 декабря 2016 года № 266-п.</w:t>
      </w:r>
    </w:p>
    <w:p w:rsidR="00E13908" w:rsidRPr="00E13908" w:rsidRDefault="00E13908" w:rsidP="00E13908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E13908">
        <w:rPr>
          <w:color w:val="000000"/>
          <w:sz w:val="24"/>
          <w:szCs w:val="24"/>
          <w:lang w:eastAsia="ar-SA"/>
        </w:rPr>
        <w:t xml:space="preserve">В соответствии с Прогнозом, а также распоряжением Правительства Российской Федерации от 15.11.2018 № 2490-р при расчете величины расходов и прибыли, формирующих тарифы на услуги по водоснабжению (питьевая вода) и водоотведению, оказываемые Организацией  потребителям </w:t>
      </w:r>
      <w:proofErr w:type="spellStart"/>
      <w:r w:rsidRPr="00E13908">
        <w:rPr>
          <w:color w:val="000000"/>
          <w:sz w:val="24"/>
          <w:szCs w:val="24"/>
          <w:lang w:eastAsia="ar-SA"/>
        </w:rPr>
        <w:t>Приозерского</w:t>
      </w:r>
      <w:proofErr w:type="spellEnd"/>
      <w:r w:rsidRPr="00E13908">
        <w:rPr>
          <w:color w:val="000000"/>
          <w:sz w:val="24"/>
          <w:szCs w:val="24"/>
          <w:lang w:eastAsia="ar-SA"/>
        </w:rPr>
        <w:t xml:space="preserve"> муниципального района Ленинградской области, экспертами использовались следующие индексы роста: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842"/>
      </w:tblGrid>
      <w:tr w:rsidR="00E13908" w:rsidRPr="00E13908" w:rsidTr="00E13908">
        <w:trPr>
          <w:trHeight w:val="15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На 2019 год</w:t>
            </w:r>
          </w:p>
        </w:tc>
      </w:tr>
      <w:tr w:rsidR="00E13908" w:rsidRPr="00E13908" w:rsidTr="00E13908">
        <w:trPr>
          <w:trHeight w:val="15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rPr>
                <w:lang w:eastAsia="ar-SA"/>
              </w:rPr>
            </w:pPr>
            <w:r w:rsidRPr="00E13908">
              <w:rPr>
                <w:lang w:eastAsia="ar-SA"/>
              </w:rPr>
              <w:t>Индекс потребительских цен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104,60</w:t>
            </w:r>
          </w:p>
        </w:tc>
      </w:tr>
      <w:tr w:rsidR="00E13908" w:rsidRPr="00E13908" w:rsidTr="00E13908">
        <w:trPr>
          <w:trHeight w:val="31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rPr>
                <w:lang w:eastAsia="ar-SA"/>
              </w:rPr>
            </w:pPr>
            <w:r w:rsidRPr="00E13908">
              <w:rPr>
                <w:lang w:eastAsia="ar-SA"/>
              </w:rPr>
              <w:t>Рост тарифов (цен) на покупную электрическую энергию  (с 1 июля)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103,00</w:t>
            </w:r>
          </w:p>
        </w:tc>
      </w:tr>
      <w:tr w:rsidR="00E13908" w:rsidRPr="00E13908" w:rsidTr="00E13908">
        <w:trPr>
          <w:trHeight w:val="27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rPr>
                <w:lang w:eastAsia="ar-SA"/>
              </w:rPr>
            </w:pPr>
            <w:r w:rsidRPr="00E13908">
              <w:rPr>
                <w:lang w:eastAsia="ar-SA"/>
              </w:rPr>
              <w:t>Индекс изменения размера вносимой гражданами платы за коммунальные услуги (с 1 июля)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102,00</w:t>
            </w:r>
          </w:p>
        </w:tc>
      </w:tr>
    </w:tbl>
    <w:p w:rsidR="00E13908" w:rsidRPr="00E13908" w:rsidRDefault="00E13908" w:rsidP="00E13908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E13908">
        <w:rPr>
          <w:color w:val="000000"/>
          <w:sz w:val="24"/>
          <w:szCs w:val="24"/>
          <w:lang w:eastAsia="ar-SA"/>
        </w:rPr>
        <w:t xml:space="preserve">В соответствии с пунктом IX </w:t>
      </w:r>
      <w:proofErr w:type="gramStart"/>
      <w:r w:rsidRPr="00E13908">
        <w:rPr>
          <w:color w:val="000000"/>
          <w:sz w:val="24"/>
          <w:szCs w:val="24"/>
          <w:lang w:eastAsia="ar-SA"/>
        </w:rPr>
        <w:t>Основ ценообразования, утвержденных Постановлением № 406 ЛенРТК рассчитал</w:t>
      </w:r>
      <w:proofErr w:type="gramEnd"/>
      <w:r w:rsidRPr="00E13908">
        <w:rPr>
          <w:color w:val="000000"/>
          <w:sz w:val="24"/>
          <w:szCs w:val="24"/>
          <w:lang w:eastAsia="ar-SA"/>
        </w:rPr>
        <w:t xml:space="preserve"> тарифы на услуги в сфере холодного водоснабжения (питьевая вода) и водоотведения, оказываемые Организацией со следующей поэтапной разбивкой:</w:t>
      </w:r>
    </w:p>
    <w:p w:rsidR="00E13908" w:rsidRPr="00E13908" w:rsidRDefault="00E13908" w:rsidP="00E13908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E13908">
        <w:rPr>
          <w:color w:val="000000"/>
          <w:sz w:val="24"/>
          <w:szCs w:val="24"/>
          <w:lang w:eastAsia="ar-SA"/>
        </w:rPr>
        <w:t>- с 01.01.2019 г. по 30.06.2019 г.;</w:t>
      </w:r>
    </w:p>
    <w:p w:rsidR="00E13908" w:rsidRPr="00E13908" w:rsidRDefault="00E13908" w:rsidP="00E13908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E13908">
        <w:rPr>
          <w:color w:val="000000"/>
          <w:sz w:val="24"/>
          <w:szCs w:val="24"/>
          <w:lang w:eastAsia="ar-SA"/>
        </w:rPr>
        <w:t>- с 01.07.2019 г. по 31.12.2019 г.</w:t>
      </w:r>
    </w:p>
    <w:p w:rsidR="00E13908" w:rsidRPr="00E13908" w:rsidRDefault="00E13908" w:rsidP="00E13908">
      <w:pPr>
        <w:ind w:left="567" w:right="-52"/>
        <w:rPr>
          <w:b/>
          <w:color w:val="000000"/>
          <w:sz w:val="24"/>
          <w:szCs w:val="24"/>
          <w:lang w:eastAsia="ar-SA"/>
        </w:rPr>
      </w:pPr>
      <w:r w:rsidRPr="00E13908">
        <w:rPr>
          <w:b/>
          <w:color w:val="000000"/>
          <w:sz w:val="24"/>
          <w:szCs w:val="24"/>
          <w:lang w:eastAsia="ar-SA"/>
        </w:rPr>
        <w:lastRenderedPageBreak/>
        <w:t>Питьевая вода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6"/>
        <w:gridCol w:w="2282"/>
        <w:gridCol w:w="1135"/>
        <w:gridCol w:w="1342"/>
        <w:gridCol w:w="1147"/>
        <w:gridCol w:w="1295"/>
        <w:gridCol w:w="2837"/>
      </w:tblGrid>
      <w:tr w:rsidR="00E13908" w:rsidRPr="00E13908" w:rsidTr="00E13908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E13908">
              <w:rPr>
                <w:color w:val="000000"/>
                <w:lang w:eastAsia="ar-SA"/>
              </w:rPr>
              <w:t>п</w:t>
            </w:r>
            <w:proofErr w:type="gramEnd"/>
            <w:r w:rsidRPr="00E13908">
              <w:rPr>
                <w:color w:val="000000"/>
                <w:lang w:eastAsia="ar-SA"/>
              </w:rPr>
              <w:t>/п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Показатель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Единица измерения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План Организации на 2019 год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 xml:space="preserve">Принято ЛенРТК </w:t>
            </w:r>
          </w:p>
          <w:p w:rsidR="00E13908" w:rsidRPr="00E13908" w:rsidRDefault="00E13908" w:rsidP="00E13908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на 2019 год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left="-108" w:right="-5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Причины отклонения</w:t>
            </w:r>
          </w:p>
        </w:tc>
      </w:tr>
      <w:tr w:rsidR="00E13908" w:rsidRPr="00E13908" w:rsidTr="00E13908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сырье и материалы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E13908" w:rsidRPr="00E13908" w:rsidTr="00E1390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энергетические ресурсы, всего, в том числе: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222,01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220,20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+ 1,82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В результате корректировки расходов на электроэнергию на технологические и общепроизводственные нужды</w:t>
            </w:r>
          </w:p>
        </w:tc>
      </w:tr>
      <w:tr w:rsidR="00E13908" w:rsidRPr="00E13908" w:rsidTr="00E1390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2.1.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 электроэнергию на технологические нужды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191,90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190,07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+1,84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определены расчетным путем как произведение удельной стоимости электроэнергии, планируемой Организацией, и объема электроэнергии, предусмотренного ЛенРТК в производственной программе</w:t>
            </w:r>
          </w:p>
        </w:tc>
      </w:tr>
      <w:tr w:rsidR="00E13908" w:rsidRPr="00E13908" w:rsidTr="00E1390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2.2.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 электроэнергию на общепроизводственные нужды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30,11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30,13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- 0,02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</w:p>
        </w:tc>
      </w:tr>
      <w:tr w:rsidR="00E13908" w:rsidRPr="00E13908" w:rsidTr="00E1390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3.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bCs/>
                <w:color w:val="000000"/>
                <w:lang w:eastAsia="ar-SA"/>
              </w:rPr>
              <w:t>7570,80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- 7 570,80</w:t>
            </w:r>
          </w:p>
        </w:tc>
        <w:tc>
          <w:tcPr>
            <w:tcW w:w="13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  <w:proofErr w:type="gramStart"/>
            <w:r w:rsidRPr="00E13908">
              <w:rPr>
                <w:color w:val="000000"/>
                <w:lang w:eastAsia="ar-SA"/>
              </w:rPr>
              <w:t>Исключены</w:t>
            </w:r>
            <w:proofErr w:type="gramEnd"/>
            <w:r w:rsidRPr="00E13908">
              <w:rPr>
                <w:color w:val="000000"/>
                <w:lang w:eastAsia="ar-SA"/>
              </w:rPr>
              <w:t xml:space="preserve"> на основании п. 30 Правил, утвержденных Постановлением № 406</w:t>
            </w:r>
          </w:p>
        </w:tc>
      </w:tr>
      <w:tr w:rsidR="00E13908" w:rsidRPr="00E13908" w:rsidTr="00E13908">
        <w:trPr>
          <w:trHeight w:val="89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4.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730,05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+ 730,05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3"/>
              <w:jc w:val="both"/>
              <w:rPr>
                <w:color w:val="000000"/>
                <w:lang w:eastAsia="ar-SA"/>
              </w:rPr>
            </w:pP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В связи с отсутствием обосновывающих документов (п. 30 Правил, утвержденных Постановлением № 406), не представлено штатное расписание, приняты расходы на основании плана ЛенРТК на 2019 год, предусмотренного для организации, ранее оказывающей услугу в поселении в пересчете на объем отпуска воды, предусмотренный ЛенРТК для Организации в производственной программе с учетом индекса потребительских цен на 2019 год, предусмотренного Прогнозом</w:t>
            </w:r>
            <w:proofErr w:type="gramEnd"/>
          </w:p>
        </w:tc>
      </w:tr>
      <w:tr w:rsidR="00E13908" w:rsidRPr="00E13908" w:rsidTr="00E13908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5.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Отчисления на социальное страхование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220,48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+ 220,48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8" w:rsidRPr="00E13908" w:rsidRDefault="00E13908" w:rsidP="00E13908">
            <w:pPr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В результате корректировки ФОТ основного производственного персонала</w:t>
            </w:r>
          </w:p>
        </w:tc>
      </w:tr>
      <w:tr w:rsidR="00E13908" w:rsidRPr="00E13908" w:rsidTr="00E13908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6.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Амортизация основных средств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210,68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- 210,68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8" w:rsidRPr="00E13908" w:rsidRDefault="00E13908" w:rsidP="00E13908">
            <w:pPr>
              <w:rPr>
                <w:lang w:eastAsia="ar-SA"/>
              </w:rPr>
            </w:pPr>
            <w:proofErr w:type="gramStart"/>
            <w:r w:rsidRPr="00E13908">
              <w:rPr>
                <w:color w:val="000000"/>
                <w:lang w:eastAsia="ar-SA"/>
              </w:rPr>
              <w:t>Исключены</w:t>
            </w:r>
            <w:proofErr w:type="gramEnd"/>
            <w:r w:rsidRPr="00E13908">
              <w:rPr>
                <w:color w:val="000000"/>
                <w:lang w:eastAsia="ar-SA"/>
              </w:rPr>
              <w:t xml:space="preserve"> на основании п. 30 Правил, утвержденных Постановлением № 406</w:t>
            </w:r>
          </w:p>
        </w:tc>
      </w:tr>
      <w:tr w:rsidR="00E13908" w:rsidRPr="00E13908" w:rsidTr="00E13908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7.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Ремонтные расходы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+100,00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8" w:rsidRPr="00E13908" w:rsidRDefault="00E13908" w:rsidP="00E13908">
            <w:pPr>
              <w:rPr>
                <w:lang w:eastAsia="ar-SA"/>
              </w:rPr>
            </w:pPr>
            <w:r w:rsidRPr="00E13908">
              <w:rPr>
                <w:lang w:eastAsia="ar-SA"/>
              </w:rPr>
              <w:t xml:space="preserve">Учитывая отсутствие обоснований, указанных в п. 51 Основ ценообразования, утвержденных Постановлением № 406. ЛенРТК предусмотрел </w:t>
            </w:r>
            <w:r w:rsidRPr="00E13908">
              <w:rPr>
                <w:lang w:eastAsia="ar-SA"/>
              </w:rPr>
              <w:lastRenderedPageBreak/>
              <w:t>расходы на поддержание объектов водоснабжения, задействованных в технологическом процессе оказания данной услуги в рабочем состоянии</w:t>
            </w:r>
          </w:p>
        </w:tc>
      </w:tr>
      <w:tr w:rsidR="00E13908" w:rsidRPr="00E13908" w:rsidTr="00E13908">
        <w:trPr>
          <w:trHeight w:val="3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lastRenderedPageBreak/>
              <w:t>8.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Цеховые расходы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85,31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+85,31</w:t>
            </w:r>
          </w:p>
        </w:tc>
        <w:tc>
          <w:tcPr>
            <w:tcW w:w="1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3"/>
              <w:jc w:val="both"/>
              <w:rPr>
                <w:color w:val="548DD4"/>
                <w:highlight w:val="yellow"/>
                <w:lang w:eastAsia="ar-SA"/>
              </w:rPr>
            </w:pP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В связи с отсутствием обосновывающих документов (п. 30 Правил, утвержденных Постановлением № 406) приняты расходы на основании плана ЛенРТК на 2019 год, предусмотренного для организации, ранее оказывающей услугу в поселении в пересчете на объем отпуска воды, предусмотренный ЛенРТК для Организации в производственной программе с учетом индекса потребительских цен на 2019 год, предусмотренного Прогнозом.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 xml:space="preserve"> Исключен налог на добавленную стоимость, так как Организация находится на общей системе налогообложения </w:t>
            </w:r>
          </w:p>
        </w:tc>
      </w:tr>
      <w:tr w:rsidR="00E13908" w:rsidRPr="00E13908" w:rsidTr="00E13908">
        <w:trPr>
          <w:trHeight w:val="3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9.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Прочие расходы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541,85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+ 541,85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548DD4"/>
                <w:highlight w:val="yellow"/>
                <w:lang w:eastAsia="ar-SA"/>
              </w:rPr>
            </w:pPr>
          </w:p>
        </w:tc>
      </w:tr>
      <w:tr w:rsidR="00E13908" w:rsidRPr="00E13908" w:rsidTr="00E13908">
        <w:trPr>
          <w:trHeight w:val="45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10.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10,66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133,45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13908">
              <w:rPr>
                <w:color w:val="000000"/>
                <w:sz w:val="22"/>
                <w:szCs w:val="22"/>
                <w:lang w:eastAsia="ar-SA"/>
              </w:rPr>
              <w:t>+ 122,79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548DD4"/>
                <w:highlight w:val="yellow"/>
                <w:lang w:eastAsia="ar-SA"/>
              </w:rPr>
            </w:pPr>
          </w:p>
        </w:tc>
      </w:tr>
      <w:tr w:rsidR="00E13908" w:rsidRPr="00E13908" w:rsidTr="00E13908">
        <w:trPr>
          <w:trHeight w:val="45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11.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101,93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66,36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- 35,57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Исключены расходы на уплату налога на прибыль в связи с исключением планируемой прибыли на основании п. 47 (2) Основ ценообразования, утвержденных Постановлением № 406. Скорректированы расходы на уплату водного налога, исходя из ставок платы, согласно действующему законодательству и объему воды, предусмотренному ЛенРТК в производственной программе по категориям потребителей.</w:t>
            </w:r>
          </w:p>
        </w:tc>
      </w:tr>
    </w:tbl>
    <w:p w:rsidR="00E13908" w:rsidRPr="00E13908" w:rsidRDefault="00E13908" w:rsidP="00E13908">
      <w:pPr>
        <w:ind w:left="567" w:right="-52"/>
        <w:rPr>
          <w:b/>
          <w:color w:val="000000"/>
          <w:sz w:val="24"/>
          <w:szCs w:val="24"/>
          <w:lang w:eastAsia="ar-SA"/>
        </w:rPr>
      </w:pPr>
      <w:r w:rsidRPr="00E13908">
        <w:rPr>
          <w:b/>
          <w:color w:val="000000"/>
          <w:sz w:val="24"/>
          <w:szCs w:val="24"/>
          <w:lang w:eastAsia="ar-SA"/>
        </w:rPr>
        <w:t>Водоотведение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"/>
        <w:gridCol w:w="2548"/>
        <w:gridCol w:w="1139"/>
        <w:gridCol w:w="1333"/>
        <w:gridCol w:w="961"/>
        <w:gridCol w:w="1244"/>
        <w:gridCol w:w="2845"/>
      </w:tblGrid>
      <w:tr w:rsidR="00E13908" w:rsidRPr="00E13908" w:rsidTr="00E13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E13908">
              <w:rPr>
                <w:color w:val="000000"/>
                <w:lang w:eastAsia="ar-SA"/>
              </w:rPr>
              <w:t>п</w:t>
            </w:r>
            <w:proofErr w:type="gramEnd"/>
            <w:r w:rsidRPr="00E13908">
              <w:rPr>
                <w:color w:val="000000"/>
                <w:lang w:eastAsia="ar-S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 xml:space="preserve">План Организации на 2019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Принято ЛенРТК на 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Причины отклонения</w:t>
            </w:r>
          </w:p>
        </w:tc>
      </w:tr>
      <w:tr w:rsidR="00E13908" w:rsidRPr="00E13908" w:rsidTr="00E13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сырье и материалы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13908" w:rsidRPr="00E13908" w:rsidTr="00E13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энергетические ресурсы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261,93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261,92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highlight w:val="yellow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определены расчетным путем как произведение удельной стоимости электроэнергии и объема электроэнергии, предусмотренного ЛенРТК в производственной программе</w:t>
            </w:r>
          </w:p>
        </w:tc>
      </w:tr>
      <w:tr w:rsidR="00E13908" w:rsidRPr="00E13908" w:rsidTr="00E13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 xml:space="preserve">Расходы на оплату работ и услуг, выполняемых сторонними </w:t>
            </w:r>
            <w:r w:rsidRPr="00E13908">
              <w:rPr>
                <w:color w:val="000000"/>
                <w:lang w:eastAsia="ar-SA"/>
              </w:rPr>
              <w:lastRenderedPageBreak/>
              <w:t>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548DD4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9 918,75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 9 918,75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proofErr w:type="gramStart"/>
            <w:r w:rsidRPr="00E13908">
              <w:rPr>
                <w:color w:val="000000"/>
                <w:lang w:eastAsia="ar-SA"/>
              </w:rPr>
              <w:t>Исключены</w:t>
            </w:r>
            <w:proofErr w:type="gramEnd"/>
            <w:r w:rsidRPr="00E13908">
              <w:rPr>
                <w:color w:val="000000"/>
                <w:lang w:eastAsia="ar-SA"/>
              </w:rPr>
              <w:t xml:space="preserve"> на основании п. 30 Правил, утвержденных Постановлением № 406</w:t>
            </w:r>
          </w:p>
        </w:tc>
      </w:tr>
      <w:tr w:rsidR="00E13908" w:rsidRPr="00E13908" w:rsidTr="00E13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bCs/>
                <w:color w:val="000000"/>
                <w:lang w:eastAsia="ar-SA"/>
              </w:rPr>
              <w:t>953,63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+ 953,63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3"/>
              <w:jc w:val="both"/>
              <w:rPr>
                <w:color w:val="000000"/>
                <w:lang w:eastAsia="ar-SA"/>
              </w:rPr>
            </w:pP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В связи с отсутствием обосновывающих документов (п. 30 Правил, утвержденных Постановлением № 406), не представлено штатное расписание, приняты расходы на основании плана ЛенРТК на 2018 год, предусмотренного для организации, ранее оказывающей услугу в поселении в пересчете на объем принятых сточных вод, предусмотренный ЛенРТК для Организации в производственной программе с учетом индекса потребительских цен, предусмотренного Прогнозом</w:t>
            </w:r>
            <w:proofErr w:type="gramEnd"/>
          </w:p>
        </w:tc>
      </w:tr>
      <w:tr w:rsidR="00E13908" w:rsidRPr="00E13908" w:rsidTr="00E13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Отчисления на социальное страхование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bCs/>
                <w:color w:val="000000"/>
                <w:lang w:eastAsia="ar-SA"/>
              </w:rPr>
              <w:t>288,00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+ 288,00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8" w:rsidRPr="00E13908" w:rsidRDefault="00E13908" w:rsidP="00E13908">
            <w:pPr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В результате корректировки ФОТ основного производственного персонала</w:t>
            </w:r>
          </w:p>
        </w:tc>
      </w:tr>
      <w:tr w:rsidR="00E13908" w:rsidRPr="00E13908" w:rsidTr="00E13908">
        <w:trPr>
          <w:trHeight w:val="3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Амортизация основных средств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84,47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- 84,47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8" w:rsidRPr="00E13908" w:rsidRDefault="00E13908" w:rsidP="00E13908">
            <w:pPr>
              <w:rPr>
                <w:color w:val="548DD4"/>
                <w:lang w:eastAsia="ar-SA"/>
              </w:rPr>
            </w:pPr>
            <w:proofErr w:type="gramStart"/>
            <w:r w:rsidRPr="00E13908">
              <w:rPr>
                <w:color w:val="000000"/>
                <w:lang w:eastAsia="ar-SA"/>
              </w:rPr>
              <w:t>Исключены</w:t>
            </w:r>
            <w:proofErr w:type="gramEnd"/>
            <w:r w:rsidRPr="00E13908">
              <w:rPr>
                <w:color w:val="000000"/>
                <w:lang w:eastAsia="ar-SA"/>
              </w:rPr>
              <w:t xml:space="preserve"> на основании п. 30 Правил, утвержденных Постановлением № 406</w:t>
            </w:r>
          </w:p>
        </w:tc>
      </w:tr>
      <w:tr w:rsidR="00E13908" w:rsidRPr="00E13908" w:rsidTr="00E13908">
        <w:trPr>
          <w:trHeight w:val="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Ремонтные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+ 100,00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8" w:rsidRPr="00E13908" w:rsidRDefault="00E13908" w:rsidP="00E13908">
            <w:pPr>
              <w:rPr>
                <w:color w:val="548DD4"/>
                <w:lang w:eastAsia="ar-SA"/>
              </w:rPr>
            </w:pPr>
            <w:r w:rsidRPr="00E13908">
              <w:rPr>
                <w:lang w:eastAsia="ar-SA"/>
              </w:rPr>
              <w:t>Учитывая отсутствие обоснований, указанных в п. 51 Основ ценообразования, утвержденных Постановлением № 406. ЛенРТК предусмотрел расходы на поддержание объектов водоснабжения, задействованных в технологическом процессе оказания данной услуги в рабочем состоянии</w:t>
            </w:r>
          </w:p>
        </w:tc>
      </w:tr>
      <w:tr w:rsidR="00E13908" w:rsidRPr="00E13908" w:rsidTr="00E13908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napToGrid w:val="0"/>
              <w:jc w:val="center"/>
              <w:rPr>
                <w:color w:val="548DD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Цеховые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103,00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+ 103,00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jc w:val="both"/>
              <w:rPr>
                <w:color w:val="000000"/>
                <w:lang w:eastAsia="ar-SA"/>
              </w:rPr>
            </w:pP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В связи с отсутствием обосновывающих документов (п. 30 Правил, утвержденных Постановлением № 406) приняты расходы на основании плана ЛенРТК на 2018 год, предусмотренного для организации, ранее оказывающей услугу в поселении в пересчете на объем принятых сточных вод, учтенный ЛенРТК для Организации в производственной программе с учетом индекса потребительских цен, предусмотренного Прогнозом.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 xml:space="preserve">  Исключен налог на добавленную стоимость, так </w:t>
            </w:r>
            <w:r w:rsidRPr="00E13908">
              <w:rPr>
                <w:rFonts w:eastAsia="Calibri"/>
                <w:color w:val="000000"/>
                <w:lang w:eastAsia="en-US"/>
              </w:rPr>
              <w:lastRenderedPageBreak/>
              <w:t>как Организация находится на общей системе налогообложения</w:t>
            </w:r>
          </w:p>
        </w:tc>
      </w:tr>
      <w:tr w:rsidR="00E13908" w:rsidRPr="00E13908" w:rsidTr="00E13908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908" w:rsidRPr="00E13908" w:rsidRDefault="00E13908" w:rsidP="00E13908">
            <w:pPr>
              <w:snapToGrid w:val="0"/>
              <w:jc w:val="center"/>
              <w:rPr>
                <w:color w:val="548DD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362,56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+ 362,56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</w:p>
        </w:tc>
      </w:tr>
      <w:tr w:rsidR="00E13908" w:rsidRPr="00E13908" w:rsidTr="00E13908">
        <w:trPr>
          <w:trHeight w:val="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908" w:rsidRPr="00E13908" w:rsidRDefault="00E13908" w:rsidP="00E13908">
            <w:pPr>
              <w:snapToGrid w:val="0"/>
              <w:jc w:val="center"/>
              <w:rPr>
                <w:color w:val="548DD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213,00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+ 213,00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</w:p>
        </w:tc>
      </w:tr>
      <w:tr w:rsidR="00E13908" w:rsidRPr="00E13908" w:rsidTr="00E13908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908" w:rsidRPr="00E13908" w:rsidRDefault="00E13908" w:rsidP="00E13908">
            <w:pPr>
              <w:snapToGrid w:val="0"/>
              <w:jc w:val="center"/>
              <w:rPr>
                <w:color w:val="548DD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350,17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- 350,17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both"/>
              <w:rPr>
                <w:color w:val="548DD4"/>
                <w:highlight w:val="yellow"/>
                <w:lang w:eastAsia="ar-SA"/>
              </w:rPr>
            </w:pPr>
            <w:proofErr w:type="gramStart"/>
            <w:r w:rsidRPr="00E13908">
              <w:rPr>
                <w:color w:val="000000"/>
                <w:lang w:eastAsia="ar-SA"/>
              </w:rPr>
              <w:t>В связи с отсутствием обосновывающих документов (п. 30 Правил, утвержденных Постановлением № 406): исключены расходы на оплату налога на имущество в связи с отсутствием  расчета и инвентарных карточек основных средств; исключены расходы на уплату налога на прибыль, в связи с исключением планируемой прибыли на основании п. 47 (2) Основ ценообразования, утвержденных Постановлением № 406;</w:t>
            </w:r>
            <w:proofErr w:type="gramEnd"/>
            <w:r w:rsidRPr="00E13908">
              <w:rPr>
                <w:color w:val="000000"/>
                <w:lang w:eastAsia="ar-SA"/>
              </w:rPr>
              <w:t xml:space="preserve"> расходы на уплату платы за негативное воздействие на окружающую среду исключены в связи с отсутствием обосновывающих документов</w:t>
            </w:r>
          </w:p>
        </w:tc>
      </w:tr>
    </w:tbl>
    <w:p w:rsidR="00E13908" w:rsidRPr="00E13908" w:rsidRDefault="00E13908" w:rsidP="00E13908">
      <w:pPr>
        <w:ind w:right="-143" w:firstLine="567"/>
        <w:jc w:val="both"/>
        <w:rPr>
          <w:color w:val="000000"/>
          <w:sz w:val="24"/>
          <w:szCs w:val="24"/>
          <w:lang w:eastAsia="ar-SA"/>
        </w:rPr>
      </w:pPr>
      <w:r w:rsidRPr="00E13908">
        <w:rPr>
          <w:color w:val="000000"/>
          <w:sz w:val="24"/>
          <w:szCs w:val="24"/>
          <w:lang w:eastAsia="ar-SA"/>
        </w:rPr>
        <w:t xml:space="preserve">В результате корректировки затрат определена величина производственной  себестоимости товарной продукции и необходимой валовой выручки на 2019 год по этапам установления тарифов в размере: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092"/>
        <w:gridCol w:w="1151"/>
        <w:gridCol w:w="875"/>
        <w:gridCol w:w="943"/>
        <w:gridCol w:w="943"/>
        <w:gridCol w:w="866"/>
        <w:gridCol w:w="947"/>
        <w:gridCol w:w="947"/>
        <w:gridCol w:w="1268"/>
      </w:tblGrid>
      <w:tr w:rsidR="00E13908" w:rsidRPr="00E13908" w:rsidTr="00E1390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ind w:left="34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E13908">
              <w:rPr>
                <w:color w:val="000000"/>
                <w:sz w:val="19"/>
                <w:szCs w:val="19"/>
                <w:lang w:eastAsia="ar-SA"/>
              </w:rPr>
              <w:t xml:space="preserve">№ </w:t>
            </w:r>
            <w:proofErr w:type="gramStart"/>
            <w:r w:rsidRPr="00E13908">
              <w:rPr>
                <w:color w:val="000000"/>
                <w:sz w:val="19"/>
                <w:szCs w:val="19"/>
                <w:lang w:eastAsia="ar-SA"/>
              </w:rPr>
              <w:t>п</w:t>
            </w:r>
            <w:proofErr w:type="gramEnd"/>
            <w:r w:rsidRPr="00E13908">
              <w:rPr>
                <w:color w:val="000000"/>
                <w:sz w:val="19"/>
                <w:szCs w:val="19"/>
                <w:lang w:eastAsia="ar-SA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ind w:left="31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E13908">
              <w:rPr>
                <w:color w:val="000000"/>
                <w:sz w:val="19"/>
                <w:szCs w:val="19"/>
                <w:lang w:eastAsia="ar-SA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E13908">
              <w:rPr>
                <w:color w:val="000000"/>
                <w:sz w:val="19"/>
                <w:szCs w:val="19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E13908">
              <w:rPr>
                <w:color w:val="000000"/>
                <w:sz w:val="19"/>
                <w:szCs w:val="19"/>
                <w:lang w:eastAsia="ar-SA"/>
              </w:rPr>
              <w:t>План предприятия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E13908">
              <w:rPr>
                <w:color w:val="000000"/>
                <w:sz w:val="19"/>
                <w:szCs w:val="19"/>
                <w:lang w:eastAsia="ar-SA"/>
              </w:rPr>
              <w:t>Предложение ЛенРТК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  <w:r w:rsidRPr="00E13908">
              <w:rPr>
                <w:color w:val="000000"/>
                <w:sz w:val="19"/>
                <w:szCs w:val="19"/>
                <w:lang w:eastAsia="ar-SA"/>
              </w:rPr>
              <w:t>Отклонение годовое</w:t>
            </w:r>
          </w:p>
        </w:tc>
      </w:tr>
      <w:tr w:rsidR="00E13908" w:rsidRPr="00E13908" w:rsidTr="00E13908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2019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2019</w:t>
            </w:r>
          </w:p>
          <w:p w:rsidR="00E13908" w:rsidRPr="00E13908" w:rsidRDefault="00E13908" w:rsidP="00E13908">
            <w:pPr>
              <w:ind w:left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E13908" w:rsidRPr="00E13908" w:rsidTr="00E13908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с 01.01 по 30.06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с 01.01 по 30.06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E13908" w:rsidRPr="00E13908" w:rsidTr="00E13908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spacing w:after="120"/>
              <w:ind w:left="34"/>
              <w:jc w:val="center"/>
              <w:rPr>
                <w:b/>
                <w:color w:val="000000"/>
                <w:lang w:eastAsia="ar-SA"/>
              </w:rPr>
            </w:pPr>
            <w:r w:rsidRPr="00E13908">
              <w:rPr>
                <w:b/>
                <w:color w:val="000000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rPr>
                <w:b/>
                <w:color w:val="000000"/>
                <w:lang w:eastAsia="ar-SA"/>
              </w:rPr>
            </w:pPr>
            <w:r w:rsidRPr="00E13908">
              <w:rPr>
                <w:b/>
                <w:color w:val="000000"/>
                <w:lang w:eastAsia="ar-SA"/>
              </w:rPr>
              <w:t>Питьевая 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right="-118" w:firstLine="42"/>
              <w:jc w:val="center"/>
              <w:rPr>
                <w:color w:val="000000"/>
                <w:lang w:eastAsia="ar-SA"/>
              </w:rPr>
            </w:pPr>
          </w:p>
        </w:tc>
      </w:tr>
      <w:tr w:rsidR="00E13908" w:rsidRPr="00E13908" w:rsidTr="00E13908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spacing w:after="120"/>
              <w:ind w:left="34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rPr>
                <w:b/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Производственная себестоимость товарной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</w:p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8116,09</w:t>
            </w:r>
          </w:p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00" w:afterAutospacing="1"/>
              <w:ind w:left="42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00" w:afterAutospacing="1"/>
              <w:ind w:left="42" w:right="-56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2097,71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00" w:afterAutospacing="1"/>
              <w:ind w:left="42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00" w:afterAutospacing="1"/>
              <w:ind w:right="-56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- 6018,38</w:t>
            </w:r>
          </w:p>
        </w:tc>
      </w:tr>
      <w:tr w:rsidR="00E13908" w:rsidRPr="00E13908" w:rsidTr="00E13908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spacing w:after="120"/>
              <w:ind w:left="3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НВВ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8766,06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4383,03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4383,03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2097,71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1048,83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1048,88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- 6668,35</w:t>
            </w:r>
          </w:p>
        </w:tc>
      </w:tr>
      <w:tr w:rsidR="00E13908" w:rsidRPr="00E13908" w:rsidTr="00E13908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spacing w:after="120"/>
              <w:ind w:left="34"/>
              <w:jc w:val="center"/>
              <w:rPr>
                <w:b/>
                <w:color w:val="000000"/>
                <w:lang w:eastAsia="ar-SA"/>
              </w:rPr>
            </w:pPr>
            <w:r w:rsidRPr="00E13908">
              <w:rPr>
                <w:b/>
                <w:color w:val="000000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rPr>
                <w:b/>
                <w:color w:val="000000"/>
                <w:lang w:eastAsia="ar-SA"/>
              </w:rPr>
            </w:pPr>
            <w:r w:rsidRPr="00E13908">
              <w:rPr>
                <w:b/>
                <w:color w:val="000000"/>
                <w:lang w:eastAsia="ar-SA"/>
              </w:rPr>
              <w:t>Водоотведение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right="-118" w:firstLine="42"/>
              <w:jc w:val="center"/>
              <w:rPr>
                <w:color w:val="000000"/>
                <w:lang w:eastAsia="ar-SA"/>
              </w:rPr>
            </w:pPr>
          </w:p>
        </w:tc>
      </w:tr>
      <w:tr w:rsidR="00E13908" w:rsidRPr="00E13908" w:rsidTr="00E13908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spacing w:after="120"/>
              <w:ind w:left="3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spacing w:after="120"/>
              <w:ind w:right="-93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Производственная себестоимость товарных стоков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8904,47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 w:hanging="42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 w:hanging="42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1937,31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 w:hanging="42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 w:hanging="42"/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- 6967,16</w:t>
            </w:r>
          </w:p>
        </w:tc>
      </w:tr>
      <w:tr w:rsidR="00E13908" w:rsidRPr="00E13908" w:rsidTr="00E13908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spacing w:after="120"/>
              <w:ind w:left="3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ind w:left="31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НВВ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9648,91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4824,45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4824,45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1937,31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968,71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968,60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-7711,6</w:t>
            </w:r>
          </w:p>
        </w:tc>
      </w:tr>
    </w:tbl>
    <w:p w:rsidR="00E13908" w:rsidRPr="00E13908" w:rsidRDefault="00E13908" w:rsidP="00E13908">
      <w:pPr>
        <w:numPr>
          <w:ilvl w:val="0"/>
          <w:numId w:val="12"/>
        </w:numPr>
        <w:tabs>
          <w:tab w:val="left" w:pos="0"/>
          <w:tab w:val="left" w:pos="993"/>
        </w:tabs>
        <w:ind w:left="0" w:firstLine="927"/>
        <w:jc w:val="both"/>
        <w:rPr>
          <w:b/>
          <w:color w:val="000000"/>
          <w:sz w:val="24"/>
          <w:szCs w:val="24"/>
          <w:lang w:eastAsia="ar-SA"/>
        </w:rPr>
      </w:pPr>
      <w:r w:rsidRPr="00E13908">
        <w:rPr>
          <w:b/>
          <w:color w:val="000000"/>
          <w:sz w:val="24"/>
          <w:szCs w:val="24"/>
          <w:lang w:eastAsia="ar-SA"/>
        </w:rPr>
        <w:t>Исходя из обоснованных объемов необходимой валовой выручки, тарифы на услуги в сфере холодного водоснабжения (питьевая вода) и водоотведения, оказываемые Организацией в 2019 году, составят: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2410"/>
        <w:gridCol w:w="709"/>
        <w:gridCol w:w="3118"/>
      </w:tblGrid>
      <w:tr w:rsidR="00E13908" w:rsidRPr="00E13908" w:rsidTr="00E13908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3908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E13908">
              <w:rPr>
                <w:rFonts w:eastAsia="Calibri"/>
                <w:lang w:eastAsia="ar-SA"/>
              </w:rPr>
              <w:t>п</w:t>
            </w:r>
            <w:proofErr w:type="gramEnd"/>
            <w:r w:rsidRPr="00E13908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ar-SA"/>
              </w:rPr>
            </w:pPr>
            <w:r w:rsidRPr="00E13908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ar-SA"/>
              </w:rPr>
            </w:pPr>
            <w:r w:rsidRPr="00E13908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lang w:eastAsia="ar-SA"/>
              </w:rPr>
            </w:pPr>
            <w:r w:rsidRPr="00E13908">
              <w:rPr>
                <w:rFonts w:eastAsia="Calibri"/>
                <w:lang w:eastAsia="ar-SA"/>
              </w:rPr>
              <w:t>Тарифы, руб./м3 *</w:t>
            </w:r>
          </w:p>
        </w:tc>
      </w:tr>
      <w:tr w:rsidR="00E13908" w:rsidRPr="00E13908" w:rsidTr="00E13908">
        <w:trPr>
          <w:trHeight w:val="67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3908">
              <w:rPr>
                <w:rFonts w:eastAsia="Calibri"/>
                <w:lang w:eastAsia="ar-SA"/>
              </w:rPr>
              <w:t>Для потребителей муниципального образования «</w:t>
            </w:r>
            <w:proofErr w:type="spellStart"/>
            <w:r w:rsidRPr="00E13908">
              <w:rPr>
                <w:rFonts w:eastAsia="Calibri"/>
                <w:lang w:eastAsia="ar-SA"/>
              </w:rPr>
              <w:t>Громовское</w:t>
            </w:r>
            <w:proofErr w:type="spellEnd"/>
            <w:r w:rsidRPr="00E13908">
              <w:rPr>
                <w:rFonts w:eastAsia="Calibri"/>
                <w:lang w:eastAsia="ar-SA"/>
              </w:rPr>
              <w:t xml:space="preserve"> сельское поселение» </w:t>
            </w:r>
            <w:proofErr w:type="spellStart"/>
            <w:r w:rsidRPr="00E13908">
              <w:rPr>
                <w:rFonts w:eastAsia="Calibri"/>
                <w:lang w:eastAsia="ar-SA"/>
              </w:rPr>
              <w:t>Приозерского</w:t>
            </w:r>
            <w:proofErr w:type="spellEnd"/>
            <w:r w:rsidRPr="00E13908">
              <w:rPr>
                <w:rFonts w:eastAsia="Calibri"/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E13908" w:rsidRPr="00E13908" w:rsidTr="00E13908">
        <w:trPr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3908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3908"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3908">
              <w:rPr>
                <w:rFonts w:eastAsia="Calibri"/>
                <w:lang w:eastAsia="ar-SA"/>
              </w:rPr>
              <w:t>с 01.01.2019 по 30.06.2019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3908">
              <w:rPr>
                <w:rFonts w:eastAsia="Calibri"/>
                <w:lang w:eastAsia="ar-SA"/>
              </w:rPr>
              <w:t>25,33</w:t>
            </w:r>
          </w:p>
        </w:tc>
      </w:tr>
      <w:tr w:rsidR="00E13908" w:rsidRPr="00E13908" w:rsidTr="00E13908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3908">
              <w:rPr>
                <w:rFonts w:eastAsia="Calibri"/>
                <w:lang w:eastAsia="ar-SA"/>
              </w:rPr>
              <w:t>с 01.07.2019 по 31.12.2019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3908">
              <w:rPr>
                <w:rFonts w:eastAsia="Calibri"/>
                <w:lang w:eastAsia="ar-SA"/>
              </w:rPr>
              <w:t>25,33</w:t>
            </w:r>
          </w:p>
        </w:tc>
      </w:tr>
      <w:tr w:rsidR="00E13908" w:rsidRPr="00E13908" w:rsidTr="00E13908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3908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3908"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3908">
              <w:rPr>
                <w:rFonts w:eastAsia="Calibri"/>
                <w:lang w:eastAsia="ar-SA"/>
              </w:rPr>
              <w:t>с 01.01.2019 по 30.06.2019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3908">
              <w:rPr>
                <w:rFonts w:eastAsia="Calibri"/>
                <w:lang w:eastAsia="ar-SA"/>
              </w:rPr>
              <w:t>29,94</w:t>
            </w:r>
          </w:p>
        </w:tc>
      </w:tr>
      <w:tr w:rsidR="00E13908" w:rsidRPr="00E13908" w:rsidTr="00E13908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3908">
              <w:rPr>
                <w:rFonts w:eastAsia="Calibri"/>
                <w:lang w:eastAsia="ar-SA"/>
              </w:rPr>
              <w:t>с 01.07.2019 по 31.12.2019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3908">
              <w:rPr>
                <w:rFonts w:eastAsia="Calibri"/>
                <w:lang w:eastAsia="ar-SA"/>
              </w:rPr>
              <w:t>29,94</w:t>
            </w:r>
          </w:p>
        </w:tc>
      </w:tr>
    </w:tbl>
    <w:p w:rsidR="00E13908" w:rsidRPr="00E13908" w:rsidRDefault="00E13908" w:rsidP="00E13908">
      <w:pPr>
        <w:rPr>
          <w:lang w:eastAsia="ar-SA"/>
        </w:rPr>
      </w:pPr>
      <w:r w:rsidRPr="00E13908">
        <w:rPr>
          <w:lang w:eastAsia="ar-SA"/>
        </w:rPr>
        <w:t xml:space="preserve">* тариф указан без учета налога на добавленную стоимость </w:t>
      </w:r>
    </w:p>
    <w:p w:rsidR="00E13908" w:rsidRPr="00E13908" w:rsidRDefault="00E13908" w:rsidP="00E13908">
      <w:pPr>
        <w:widowControl w:val="0"/>
        <w:autoSpaceDE w:val="0"/>
        <w:autoSpaceDN w:val="0"/>
        <w:adjustRightInd w:val="0"/>
        <w:ind w:firstLine="993"/>
        <w:jc w:val="both"/>
        <w:rPr>
          <w:rFonts w:eastAsia="Calibri"/>
          <w:color w:val="000000"/>
          <w:lang w:eastAsia="ar-SA"/>
        </w:rPr>
      </w:pPr>
    </w:p>
    <w:p w:rsidR="00E13908" w:rsidRPr="00E13908" w:rsidRDefault="00E13908" w:rsidP="00E13908">
      <w:pPr>
        <w:numPr>
          <w:ilvl w:val="0"/>
          <w:numId w:val="12"/>
        </w:numPr>
        <w:ind w:left="0" w:firstLine="993"/>
        <w:jc w:val="both"/>
        <w:rPr>
          <w:rFonts w:eastAsia="Calibri"/>
          <w:b/>
          <w:sz w:val="24"/>
          <w:szCs w:val="24"/>
          <w:lang w:eastAsia="en-US"/>
        </w:rPr>
      </w:pPr>
      <w:r w:rsidRPr="00E13908">
        <w:rPr>
          <w:rFonts w:eastAsia="Calibri"/>
          <w:b/>
          <w:sz w:val="24"/>
          <w:szCs w:val="24"/>
          <w:lang w:eastAsia="en-US"/>
        </w:rPr>
        <w:t>Тарифы на услуги в сфере холодного водоснабжения (питьевая вода) и водоотведения Организации, оказываемые населению, на 2019 год составят: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54"/>
        <w:gridCol w:w="1775"/>
        <w:gridCol w:w="1777"/>
        <w:gridCol w:w="1625"/>
        <w:gridCol w:w="1688"/>
      </w:tblGrid>
      <w:tr w:rsidR="00E13908" w:rsidRPr="00E13908" w:rsidTr="00E13908">
        <w:trPr>
          <w:trHeight w:val="292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13908">
              <w:rPr>
                <w:rFonts w:eastAsia="Calibri"/>
                <w:lang w:eastAsia="en-US"/>
              </w:rPr>
              <w:t>п</w:t>
            </w:r>
            <w:proofErr w:type="gramEnd"/>
            <w:r w:rsidRPr="00E1390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3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Тарифы, руб./м</w:t>
            </w:r>
            <w:r w:rsidRPr="00E13908">
              <w:rPr>
                <w:rFonts w:eastAsia="Calibri"/>
                <w:vertAlign w:val="superscript"/>
                <w:lang w:eastAsia="en-US"/>
              </w:rPr>
              <w:t xml:space="preserve">3 </w:t>
            </w:r>
          </w:p>
        </w:tc>
      </w:tr>
      <w:tr w:rsidR="00E13908" w:rsidRPr="00E13908" w:rsidTr="00E13908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lang w:eastAsia="en-US"/>
              </w:rPr>
            </w:pP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с 01.07.2019 по 31.12.2019</w:t>
            </w:r>
          </w:p>
        </w:tc>
      </w:tr>
      <w:tr w:rsidR="00E13908" w:rsidRPr="00E13908" w:rsidTr="00E1390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без НДС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с учетом НДС*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без НДС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с учетом НДС*</w:t>
            </w:r>
          </w:p>
        </w:tc>
      </w:tr>
      <w:tr w:rsidR="00E13908" w:rsidRPr="00E13908" w:rsidTr="00E13908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Для населения муниципального образования «</w:t>
            </w:r>
            <w:proofErr w:type="spellStart"/>
            <w:r w:rsidRPr="00E13908">
              <w:rPr>
                <w:rFonts w:eastAsia="Calibri"/>
                <w:color w:val="000000"/>
                <w:lang w:eastAsia="en-US"/>
              </w:rPr>
              <w:t>Громовское</w:t>
            </w:r>
            <w:proofErr w:type="spellEnd"/>
            <w:r w:rsidRPr="00E13908">
              <w:rPr>
                <w:rFonts w:eastAsia="Calibri"/>
                <w:color w:val="000000"/>
                <w:lang w:eastAsia="en-US"/>
              </w:rPr>
              <w:t xml:space="preserve"> сельское поселение» </w:t>
            </w:r>
            <w:proofErr w:type="spellStart"/>
            <w:r w:rsidRPr="00E13908">
              <w:rPr>
                <w:rFonts w:eastAsia="Calibri"/>
                <w:color w:val="000000"/>
                <w:lang w:eastAsia="en-US"/>
              </w:rPr>
              <w:t>Приозерского</w:t>
            </w:r>
            <w:proofErr w:type="spellEnd"/>
            <w:r w:rsidRPr="00E13908">
              <w:rPr>
                <w:rFonts w:eastAsia="Calibr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E13908" w:rsidRPr="00E13908" w:rsidTr="00E13908">
        <w:trPr>
          <w:trHeight w:val="49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Холодное водоснабжение (питьевая вода)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20,19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24,33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20,59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24,71</w:t>
            </w:r>
          </w:p>
        </w:tc>
      </w:tr>
      <w:tr w:rsidR="00E13908" w:rsidRPr="00E13908" w:rsidTr="00E13908">
        <w:trPr>
          <w:trHeight w:val="263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 xml:space="preserve">Водоотведение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26,46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31,75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26,99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3908">
              <w:rPr>
                <w:rFonts w:eastAsia="Calibri"/>
                <w:lang w:eastAsia="en-US"/>
              </w:rPr>
              <w:t>32,39</w:t>
            </w:r>
          </w:p>
        </w:tc>
      </w:tr>
    </w:tbl>
    <w:p w:rsidR="00E13908" w:rsidRPr="00E13908" w:rsidRDefault="00E13908" w:rsidP="00E1390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13908">
        <w:rPr>
          <w:rFonts w:eastAsia="Calibri"/>
          <w:lang w:eastAsia="en-US"/>
        </w:rPr>
        <w:t>* Выделяется в целях реализации пункта 6 статьи 168 Налогового кодекса Российской Федерации (часть вторая).</w:t>
      </w:r>
    </w:p>
    <w:p w:rsidR="00E13908" w:rsidRPr="00E13908" w:rsidRDefault="00E13908" w:rsidP="00E13908">
      <w:pPr>
        <w:jc w:val="center"/>
        <w:rPr>
          <w:b/>
          <w:sz w:val="24"/>
          <w:szCs w:val="24"/>
        </w:rPr>
      </w:pPr>
    </w:p>
    <w:p w:rsidR="00E13908" w:rsidRPr="00E13908" w:rsidRDefault="00E13908" w:rsidP="00E13908">
      <w:pPr>
        <w:jc w:val="center"/>
        <w:rPr>
          <w:b/>
          <w:sz w:val="24"/>
          <w:szCs w:val="24"/>
        </w:rPr>
      </w:pPr>
      <w:r w:rsidRPr="00E13908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E13908" w:rsidRDefault="00E13908" w:rsidP="00E13908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p w:rsidR="00E13908" w:rsidRPr="00E13908" w:rsidRDefault="00E13908" w:rsidP="00E13908">
      <w:pPr>
        <w:pStyle w:val="a6"/>
        <w:spacing w:after="0"/>
        <w:ind w:firstLine="567"/>
        <w:contextualSpacing/>
        <w:jc w:val="both"/>
        <w:rPr>
          <w:color w:val="000000"/>
          <w:sz w:val="24"/>
          <w:szCs w:val="24"/>
          <w:lang w:val="x-none" w:eastAsia="ar-SA"/>
        </w:rPr>
      </w:pPr>
      <w:r w:rsidRPr="00E13908">
        <w:rPr>
          <w:b/>
          <w:sz w:val="24"/>
          <w:szCs w:val="24"/>
        </w:rPr>
        <w:t xml:space="preserve">10. </w:t>
      </w:r>
      <w:r w:rsidRPr="00E13908">
        <w:rPr>
          <w:b/>
          <w:sz w:val="24"/>
          <w:szCs w:val="24"/>
          <w:lang w:val="x-none" w:eastAsia="x-none"/>
        </w:rPr>
        <w:t xml:space="preserve">По вопросу повестки «Об установлении тарифов на питьевую воду и транспортировку сточных вод муниципального унитарного предприятия «Водоканал д. Раздолье» муниципального образования </w:t>
      </w:r>
      <w:proofErr w:type="spellStart"/>
      <w:r w:rsidRPr="00E13908">
        <w:rPr>
          <w:b/>
          <w:sz w:val="24"/>
          <w:szCs w:val="24"/>
          <w:lang w:val="x-none" w:eastAsia="x-none"/>
        </w:rPr>
        <w:t>Раздольевское</w:t>
      </w:r>
      <w:proofErr w:type="spellEnd"/>
      <w:r w:rsidRPr="00E13908">
        <w:rPr>
          <w:b/>
          <w:sz w:val="24"/>
          <w:szCs w:val="24"/>
          <w:lang w:val="x-none" w:eastAsia="x-none"/>
        </w:rPr>
        <w:t xml:space="preserve"> сельское поселение муниципального образования </w:t>
      </w:r>
      <w:proofErr w:type="spellStart"/>
      <w:r w:rsidRPr="00E13908">
        <w:rPr>
          <w:b/>
          <w:sz w:val="24"/>
          <w:szCs w:val="24"/>
          <w:lang w:val="x-none" w:eastAsia="x-none"/>
        </w:rPr>
        <w:t>Приозерский</w:t>
      </w:r>
      <w:proofErr w:type="spellEnd"/>
      <w:r w:rsidRPr="00E13908">
        <w:rPr>
          <w:b/>
          <w:sz w:val="24"/>
          <w:szCs w:val="24"/>
          <w:lang w:val="x-none" w:eastAsia="x-none"/>
        </w:rPr>
        <w:t xml:space="preserve"> муниципальный район Ленинградской области на 2019 год» </w:t>
      </w:r>
      <w:r w:rsidRPr="00E13908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 и изложила основные положения э</w:t>
      </w:r>
      <w:r w:rsidRPr="00E13908">
        <w:rPr>
          <w:rFonts w:eastAsia="Calibri"/>
          <w:sz w:val="24"/>
          <w:szCs w:val="24"/>
          <w:lang w:val="x-none" w:eastAsia="en-US"/>
        </w:rPr>
        <w:t xml:space="preserve">кспертного заключения по </w:t>
      </w:r>
      <w:r w:rsidRPr="00E13908">
        <w:rPr>
          <w:color w:val="000000"/>
          <w:sz w:val="24"/>
          <w:szCs w:val="24"/>
          <w:lang w:val="x-none" w:eastAsia="ar-SA"/>
        </w:rPr>
        <w:t xml:space="preserve">рассмотрению материалов по </w:t>
      </w:r>
      <w:r w:rsidRPr="00E13908">
        <w:rPr>
          <w:color w:val="000000"/>
          <w:sz w:val="24"/>
          <w:szCs w:val="24"/>
          <w:lang w:eastAsia="ar-SA"/>
        </w:rPr>
        <w:t xml:space="preserve">рассмотрению материалов по расчету уровней тарифов на услуги в сфере холодного водоснабжения (питьевая вода) и водоотведения (транспортировка сточных вод), оказываемые муниципальным унитарным предприятием «Водоканал д. Раздолье» муниципального образования </w:t>
      </w:r>
      <w:proofErr w:type="spellStart"/>
      <w:r w:rsidRPr="00E13908">
        <w:rPr>
          <w:color w:val="000000"/>
          <w:sz w:val="24"/>
          <w:szCs w:val="24"/>
          <w:lang w:eastAsia="ar-SA"/>
        </w:rPr>
        <w:t>Раздольевское</w:t>
      </w:r>
      <w:proofErr w:type="spellEnd"/>
      <w:r w:rsidRPr="00E13908">
        <w:rPr>
          <w:color w:val="000000"/>
          <w:sz w:val="24"/>
          <w:szCs w:val="24"/>
          <w:lang w:eastAsia="ar-SA"/>
        </w:rPr>
        <w:t xml:space="preserve"> сельское поселение муниципального образования </w:t>
      </w:r>
      <w:proofErr w:type="spellStart"/>
      <w:r w:rsidRPr="00E13908">
        <w:rPr>
          <w:color w:val="000000"/>
          <w:sz w:val="24"/>
          <w:szCs w:val="24"/>
          <w:lang w:eastAsia="ar-SA"/>
        </w:rPr>
        <w:t>Приозерский</w:t>
      </w:r>
      <w:proofErr w:type="spellEnd"/>
      <w:r w:rsidRPr="00E13908">
        <w:rPr>
          <w:color w:val="000000"/>
          <w:sz w:val="24"/>
          <w:szCs w:val="24"/>
          <w:lang w:eastAsia="ar-SA"/>
        </w:rPr>
        <w:t xml:space="preserve"> муниципальный район Ленинградской области (далее – Организация) потребителям муниципального образования «</w:t>
      </w:r>
      <w:proofErr w:type="spellStart"/>
      <w:r w:rsidRPr="00E13908">
        <w:rPr>
          <w:color w:val="000000"/>
          <w:sz w:val="24"/>
          <w:szCs w:val="24"/>
          <w:lang w:eastAsia="ar-SA"/>
        </w:rPr>
        <w:t>Раздольевское</w:t>
      </w:r>
      <w:proofErr w:type="spellEnd"/>
      <w:r w:rsidRPr="00E13908">
        <w:rPr>
          <w:color w:val="000000"/>
          <w:sz w:val="24"/>
          <w:szCs w:val="24"/>
          <w:lang w:eastAsia="ar-SA"/>
        </w:rPr>
        <w:t xml:space="preserve"> сельское поселение» </w:t>
      </w:r>
      <w:proofErr w:type="spellStart"/>
      <w:r w:rsidRPr="00E13908">
        <w:rPr>
          <w:color w:val="000000"/>
          <w:sz w:val="24"/>
          <w:szCs w:val="24"/>
          <w:lang w:eastAsia="ar-SA"/>
        </w:rPr>
        <w:t>Приозерского</w:t>
      </w:r>
      <w:proofErr w:type="spellEnd"/>
      <w:r w:rsidRPr="00E13908">
        <w:rPr>
          <w:color w:val="000000"/>
          <w:sz w:val="24"/>
          <w:szCs w:val="24"/>
          <w:lang w:eastAsia="ar-SA"/>
        </w:rPr>
        <w:t xml:space="preserve"> муниципального района Ленинградской области, в 2019 году. </w:t>
      </w:r>
      <w:r w:rsidRPr="00E13908">
        <w:rPr>
          <w:color w:val="000000"/>
          <w:sz w:val="24"/>
          <w:szCs w:val="24"/>
          <w:lang w:val="x-none" w:eastAsia="ar-SA"/>
        </w:rPr>
        <w:t xml:space="preserve">Организация обратилась с заявлением об установлении тарифов на услуги в сфере холодного водоснабжения (питьевая вода) и водоотведения (транспортировка сточных вод) на 2019 год от 19.12.2018 </w:t>
      </w:r>
      <w:r w:rsidRPr="00E13908">
        <w:rPr>
          <w:color w:val="000000"/>
          <w:sz w:val="24"/>
          <w:szCs w:val="24"/>
          <w:lang w:eastAsia="ar-SA"/>
        </w:rPr>
        <w:t>исх.</w:t>
      </w:r>
      <w:r w:rsidRPr="00E13908">
        <w:rPr>
          <w:color w:val="000000"/>
          <w:sz w:val="24"/>
          <w:szCs w:val="24"/>
          <w:lang w:val="x-none" w:eastAsia="ar-SA"/>
        </w:rPr>
        <w:t xml:space="preserve"> № б/н (</w:t>
      </w:r>
      <w:proofErr w:type="spellStart"/>
      <w:r w:rsidRPr="00E13908">
        <w:rPr>
          <w:color w:val="000000"/>
          <w:sz w:val="24"/>
          <w:szCs w:val="24"/>
          <w:lang w:val="x-none" w:eastAsia="ar-SA"/>
        </w:rPr>
        <w:t>вх</w:t>
      </w:r>
      <w:proofErr w:type="spellEnd"/>
      <w:r w:rsidRPr="00E13908">
        <w:rPr>
          <w:color w:val="000000"/>
          <w:sz w:val="24"/>
          <w:szCs w:val="24"/>
          <w:lang w:val="x-none" w:eastAsia="ar-SA"/>
        </w:rPr>
        <w:t xml:space="preserve">. от 19.12.2018 № КТ-1-7694/2018). </w:t>
      </w:r>
    </w:p>
    <w:p w:rsidR="00E13908" w:rsidRPr="00E13908" w:rsidRDefault="00E13908" w:rsidP="00E139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908">
        <w:rPr>
          <w:rFonts w:eastAsia="Calibri"/>
          <w:sz w:val="24"/>
          <w:szCs w:val="24"/>
          <w:lang w:eastAsia="en-US"/>
        </w:rPr>
        <w:t>Присутствующий на заседании Правления ЛенРТК представитель МУП «</w:t>
      </w:r>
      <w:r w:rsidRPr="00E13908">
        <w:rPr>
          <w:sz w:val="24"/>
          <w:szCs w:val="24"/>
          <w:lang w:val="x-none" w:eastAsia="x-none"/>
        </w:rPr>
        <w:t>Водоканал д. Раздолье</w:t>
      </w:r>
      <w:r w:rsidRPr="00E13908">
        <w:rPr>
          <w:sz w:val="24"/>
          <w:szCs w:val="24"/>
          <w:lang w:eastAsia="x-none"/>
        </w:rPr>
        <w:t>»</w:t>
      </w:r>
      <w:r w:rsidRPr="00E13908">
        <w:rPr>
          <w:rFonts w:eastAsia="Calibri"/>
          <w:sz w:val="24"/>
          <w:szCs w:val="24"/>
          <w:lang w:eastAsia="en-US"/>
        </w:rPr>
        <w:t xml:space="preserve"> Попов А.М. (действующий по доверенности от 13.12.2018 № б/н) выразил устное несогласие с предложенным ЛенРТК уровнем тарифа. </w:t>
      </w:r>
    </w:p>
    <w:p w:rsidR="00E13908" w:rsidRPr="00E13908" w:rsidRDefault="00E13908" w:rsidP="00E1390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13908" w:rsidRPr="00E13908" w:rsidRDefault="00E13908" w:rsidP="00E1390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13908">
        <w:rPr>
          <w:b/>
          <w:sz w:val="24"/>
          <w:szCs w:val="24"/>
        </w:rPr>
        <w:t xml:space="preserve">Правление приняло решение:  </w:t>
      </w:r>
    </w:p>
    <w:p w:rsidR="00E13908" w:rsidRPr="00E13908" w:rsidRDefault="00E13908" w:rsidP="00E13908">
      <w:pPr>
        <w:numPr>
          <w:ilvl w:val="0"/>
          <w:numId w:val="13"/>
        </w:numPr>
        <w:ind w:left="0" w:firstLine="567"/>
        <w:jc w:val="both"/>
        <w:rPr>
          <w:b/>
          <w:color w:val="000000"/>
          <w:sz w:val="24"/>
          <w:szCs w:val="24"/>
          <w:lang w:eastAsia="ar-SA"/>
        </w:rPr>
      </w:pPr>
      <w:r w:rsidRPr="00E13908">
        <w:rPr>
          <w:b/>
          <w:color w:val="000000"/>
          <w:sz w:val="24"/>
          <w:szCs w:val="24"/>
          <w:lang w:eastAsia="ar-SA"/>
        </w:rPr>
        <w:t>Результаты рассмотрения производственных программ в сфере холодного водоснабжения и водоотведения на 2019 год.</w:t>
      </w:r>
    </w:p>
    <w:p w:rsidR="00E13908" w:rsidRPr="00E13908" w:rsidRDefault="00E13908" w:rsidP="00E13908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E13908">
        <w:rPr>
          <w:color w:val="000000"/>
          <w:sz w:val="24"/>
          <w:szCs w:val="24"/>
          <w:lang w:eastAsia="ar-SA"/>
        </w:rPr>
        <w:t>ЛенРТК рассмотрел предоставленные Организацией производственные программы в сфере холодного водоснабжения  и водоотведения и утвердил следующие основные натуральные показатели:</w:t>
      </w:r>
    </w:p>
    <w:p w:rsidR="00E13908" w:rsidRPr="00E13908" w:rsidRDefault="00E13908" w:rsidP="00E13908">
      <w:pPr>
        <w:ind w:left="567" w:right="-52"/>
        <w:rPr>
          <w:b/>
          <w:color w:val="000000"/>
          <w:sz w:val="24"/>
          <w:szCs w:val="24"/>
          <w:lang w:eastAsia="ar-SA"/>
        </w:rPr>
      </w:pPr>
      <w:r w:rsidRPr="00E13908">
        <w:rPr>
          <w:b/>
          <w:color w:val="000000"/>
          <w:sz w:val="24"/>
          <w:szCs w:val="24"/>
          <w:lang w:eastAsia="ar-SA"/>
        </w:rPr>
        <w:t>Питьевая вода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620"/>
        <w:gridCol w:w="1128"/>
        <w:gridCol w:w="1422"/>
        <w:gridCol w:w="1289"/>
        <w:gridCol w:w="1261"/>
        <w:gridCol w:w="2166"/>
      </w:tblGrid>
      <w:tr w:rsidR="00E13908" w:rsidRPr="00E13908" w:rsidTr="00E13908">
        <w:trPr>
          <w:trHeight w:val="716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Показатели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План Организации на 2019 год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Утверждено ЛенРТК</w:t>
            </w:r>
          </w:p>
          <w:p w:rsidR="00E13908" w:rsidRPr="00E13908" w:rsidRDefault="00E13908" w:rsidP="00E13908">
            <w:pPr>
              <w:jc w:val="center"/>
              <w:rPr>
                <w:i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на 2019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Отклонение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Причина отклонения</w:t>
            </w:r>
          </w:p>
        </w:tc>
      </w:tr>
      <w:tr w:rsidR="00E13908" w:rsidRPr="00E13908" w:rsidTr="00E13908">
        <w:trPr>
          <w:trHeight w:val="263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Поднято воды, 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210,86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121,28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-89,58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rPr>
                <w:rFonts w:eastAsia="Calibri"/>
                <w:color w:val="548DD4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В результате корректировки объемов товарной воды и объема потерь воды в сетях</w:t>
            </w:r>
          </w:p>
        </w:tc>
      </w:tr>
      <w:tr w:rsidR="00E13908" w:rsidRPr="00E13908" w:rsidTr="00E13908">
        <w:trPr>
          <w:trHeight w:val="2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1.1.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из подземных </w:t>
            </w:r>
            <w:proofErr w:type="spellStart"/>
            <w:r w:rsidRPr="00E13908">
              <w:rPr>
                <w:rFonts w:eastAsia="Calibri"/>
                <w:color w:val="000000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210,86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121,28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-89,58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548DD4"/>
                <w:lang w:eastAsia="en-US"/>
              </w:rPr>
            </w:pPr>
          </w:p>
        </w:tc>
      </w:tr>
      <w:tr w:rsidR="00E13908" w:rsidRPr="00E13908" w:rsidTr="00E13908">
        <w:trPr>
          <w:trHeight w:val="5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Подано воды в сеть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210,86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121,28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-89,58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548DD4"/>
                <w:lang w:eastAsia="en-US"/>
              </w:rPr>
            </w:pPr>
          </w:p>
        </w:tc>
      </w:tr>
      <w:tr w:rsidR="00E13908" w:rsidRPr="00E13908" w:rsidTr="00E13908">
        <w:trPr>
          <w:trHeight w:val="2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Потери воды в сетях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  <w:r w:rsidRPr="00E13908">
              <w:rPr>
                <w:rFonts w:eastAsia="Calibri"/>
                <w:color w:val="000000"/>
                <w:lang w:eastAsia="en-US"/>
              </w:rPr>
              <w:t>/%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42,17/20,00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24,26/20,00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-17,92/0,00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Принято с учетом процента потерь воды </w:t>
            </w:r>
            <w:r w:rsidRPr="00E13908">
              <w:rPr>
                <w:rFonts w:eastAsia="Calibri"/>
                <w:color w:val="000000"/>
                <w:lang w:eastAsia="en-US"/>
              </w:rPr>
              <w:lastRenderedPageBreak/>
              <w:t xml:space="preserve">в сетях, планируемого Организацией </w:t>
            </w:r>
          </w:p>
        </w:tc>
      </w:tr>
      <w:tr w:rsidR="00E13908" w:rsidRPr="00E13908" w:rsidTr="00E13908">
        <w:trPr>
          <w:trHeight w:val="32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lastRenderedPageBreak/>
              <w:t>4.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Отпущено воды из водопроводной сети, 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bCs/>
                <w:color w:val="000000"/>
                <w:lang w:eastAsia="ar-SA"/>
              </w:rPr>
            </w:pPr>
            <w:r w:rsidRPr="00E13908">
              <w:rPr>
                <w:bCs/>
                <w:color w:val="000000"/>
                <w:lang w:eastAsia="ar-SA"/>
              </w:rPr>
              <w:t>168,69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bCs/>
                <w:color w:val="000000"/>
                <w:lang w:eastAsia="ar-SA"/>
              </w:rPr>
            </w:pPr>
            <w:r w:rsidRPr="00E13908">
              <w:rPr>
                <w:bCs/>
                <w:color w:val="000000"/>
                <w:lang w:eastAsia="ar-SA"/>
              </w:rPr>
              <w:t>97,02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-71,67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В результате корректировки объемов товарной воды</w:t>
            </w:r>
          </w:p>
        </w:tc>
      </w:tr>
      <w:tr w:rsidR="00E13908" w:rsidRPr="00E13908" w:rsidTr="00E13908">
        <w:trPr>
          <w:trHeight w:val="37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4.1.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на производственно-хозяйственные нужды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0,35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0,35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548DD4"/>
                <w:lang w:eastAsia="en-US"/>
              </w:rPr>
            </w:pPr>
          </w:p>
        </w:tc>
      </w:tr>
      <w:tr w:rsidR="00E13908" w:rsidRPr="00E13908" w:rsidTr="00E13908">
        <w:trPr>
          <w:trHeight w:val="37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4.2.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на нужды собственных подразделений (цехов)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54,04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38,34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-15,70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rPr>
                <w:rFonts w:eastAsia="Calibri"/>
                <w:color w:val="548DD4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Принято на основании данных организации, ранее оказывающей услугу питьевого водоснабжения в поселении</w:t>
            </w:r>
          </w:p>
        </w:tc>
      </w:tr>
      <w:tr w:rsidR="00E13908" w:rsidRPr="00E13908" w:rsidTr="00E13908">
        <w:trPr>
          <w:trHeight w:val="27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4.3.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товарной воды, 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bCs/>
                <w:color w:val="000000"/>
                <w:lang w:eastAsia="ar-SA"/>
              </w:rPr>
            </w:pPr>
            <w:r w:rsidRPr="00E13908">
              <w:rPr>
                <w:bCs/>
                <w:color w:val="000000"/>
                <w:lang w:eastAsia="ar-SA"/>
              </w:rPr>
              <w:t>114,3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bCs/>
                <w:color w:val="000000"/>
                <w:lang w:eastAsia="ar-SA"/>
              </w:rPr>
            </w:pPr>
            <w:r w:rsidRPr="00E13908">
              <w:rPr>
                <w:bCs/>
                <w:color w:val="000000"/>
                <w:lang w:eastAsia="ar-SA"/>
              </w:rPr>
              <w:t>58,34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-55,96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В результате корректировки объемов по категориям потребителей</w:t>
            </w:r>
          </w:p>
        </w:tc>
      </w:tr>
      <w:tr w:rsidR="00E13908" w:rsidRPr="00E13908" w:rsidTr="00E13908">
        <w:trPr>
          <w:trHeight w:val="27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4.3.1.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right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управляющим компаниям, ТСЖ и др.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м</w:t>
            </w:r>
            <w:r w:rsidRPr="00E13908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67,8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44,84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-22,96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Принято на основании данных организации, ранее оказывающей услугу питьевого водоснабжения в поселении</w:t>
            </w:r>
          </w:p>
        </w:tc>
      </w:tr>
      <w:tr w:rsidR="00E13908" w:rsidRPr="00E13908" w:rsidTr="00E13908">
        <w:trPr>
          <w:trHeight w:val="27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4.3.2.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right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населению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м</w:t>
            </w:r>
            <w:r w:rsidRPr="00E13908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14,8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5,94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-8,86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7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4.3.3.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right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бюджетным потребителям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м</w:t>
            </w:r>
            <w:r w:rsidRPr="00E13908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3,20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4,92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+ 1,72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27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4.3.4.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right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иным потребителям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м</w:t>
            </w:r>
            <w:r w:rsidRPr="00E13908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28,5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2,63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-25,87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3908" w:rsidRPr="00E13908" w:rsidTr="00E13908">
        <w:trPr>
          <w:trHeight w:val="17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Расход электроэнергии, 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E13908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bCs/>
                <w:color w:val="000000"/>
                <w:lang w:eastAsia="ar-SA"/>
              </w:rPr>
            </w:pPr>
            <w:r w:rsidRPr="00E13908">
              <w:rPr>
                <w:bCs/>
                <w:color w:val="000000"/>
                <w:lang w:eastAsia="ar-SA"/>
              </w:rPr>
              <w:t>142,13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97,48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-44,65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В связи с корректировкой расхода электроэнергии на технологические и нужды</w:t>
            </w:r>
          </w:p>
        </w:tc>
      </w:tr>
      <w:tr w:rsidR="00E13908" w:rsidRPr="00E13908" w:rsidTr="00E13908">
        <w:trPr>
          <w:trHeight w:val="186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5.1.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на технологические нужды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E13908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105,29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60,64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-44,65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Объем определен расчетным путем, как произведение удельного расхода на объем поднятой воды, принятой ЛенРТК в производственной программе</w:t>
            </w:r>
          </w:p>
        </w:tc>
      </w:tr>
      <w:tr w:rsidR="00E13908" w:rsidRPr="00E13908" w:rsidTr="00E13908">
        <w:trPr>
          <w:trHeight w:val="186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5.1.1.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удельный расход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>/м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0,50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548DD4"/>
                <w:lang w:eastAsia="en-US"/>
              </w:rPr>
            </w:pPr>
          </w:p>
        </w:tc>
      </w:tr>
      <w:tr w:rsidR="00E13908" w:rsidRPr="00E13908" w:rsidTr="00E13908">
        <w:trPr>
          <w:trHeight w:val="1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5.2.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на общепроизводственные нужды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E13908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36,84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36,84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548DD4"/>
                <w:lang w:eastAsia="en-US"/>
              </w:rPr>
            </w:pPr>
          </w:p>
        </w:tc>
      </w:tr>
    </w:tbl>
    <w:p w:rsidR="00E13908" w:rsidRPr="00E13908" w:rsidRDefault="00E13908" w:rsidP="00E13908">
      <w:pPr>
        <w:ind w:right="-52"/>
        <w:rPr>
          <w:b/>
          <w:i/>
          <w:color w:val="548DD4"/>
          <w:sz w:val="27"/>
          <w:szCs w:val="27"/>
          <w:u w:val="single"/>
          <w:lang w:eastAsia="ar-SA"/>
        </w:rPr>
      </w:pPr>
    </w:p>
    <w:p w:rsidR="00E13908" w:rsidRPr="00E13908" w:rsidRDefault="00E13908" w:rsidP="00E13908">
      <w:pPr>
        <w:ind w:right="-52" w:firstLine="567"/>
        <w:rPr>
          <w:b/>
          <w:color w:val="000000"/>
          <w:sz w:val="24"/>
          <w:szCs w:val="24"/>
          <w:lang w:eastAsia="ar-SA"/>
        </w:rPr>
      </w:pPr>
      <w:r w:rsidRPr="00E13908">
        <w:rPr>
          <w:b/>
          <w:color w:val="000000"/>
          <w:sz w:val="24"/>
          <w:szCs w:val="24"/>
          <w:lang w:eastAsia="ar-SA"/>
        </w:rPr>
        <w:t>Водоотведение (транспортировка сточных вод)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363"/>
        <w:gridCol w:w="1187"/>
        <w:gridCol w:w="1306"/>
        <w:gridCol w:w="1258"/>
        <w:gridCol w:w="1193"/>
        <w:gridCol w:w="2588"/>
      </w:tblGrid>
      <w:tr w:rsidR="00E13908" w:rsidRPr="00E13908" w:rsidTr="00E13908">
        <w:trPr>
          <w:trHeight w:val="7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E13908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 </w:t>
            </w:r>
            <w:proofErr w:type="gramStart"/>
            <w:r w:rsidRPr="00E13908">
              <w:rPr>
                <w:rFonts w:eastAsia="Calibri"/>
                <w:color w:val="000000"/>
                <w:sz w:val="19"/>
                <w:szCs w:val="19"/>
                <w:lang w:eastAsia="en-US"/>
              </w:rPr>
              <w:t>п</w:t>
            </w:r>
            <w:proofErr w:type="gramEnd"/>
            <w:r w:rsidRPr="00E13908">
              <w:rPr>
                <w:rFonts w:eastAsia="Calibri"/>
                <w:color w:val="000000"/>
                <w:sz w:val="19"/>
                <w:szCs w:val="19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E13908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Показатели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right="3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E13908">
              <w:rPr>
                <w:rFonts w:eastAsia="Calibri"/>
                <w:color w:val="000000"/>
                <w:sz w:val="19"/>
                <w:szCs w:val="19"/>
                <w:lang w:eastAsia="en-US"/>
              </w:rPr>
              <w:t>Единица измерения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E13908">
              <w:rPr>
                <w:rFonts w:eastAsia="Calibri"/>
                <w:color w:val="000000"/>
                <w:sz w:val="19"/>
                <w:szCs w:val="19"/>
                <w:lang w:eastAsia="en-US"/>
              </w:rPr>
              <w:t>План Организации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E13908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Утверждено ЛенРТК </w:t>
            </w:r>
          </w:p>
          <w:p w:rsidR="00E13908" w:rsidRPr="00E13908" w:rsidRDefault="00E13908" w:rsidP="00E13908">
            <w:pPr>
              <w:jc w:val="center"/>
              <w:rPr>
                <w:i/>
                <w:color w:val="000000"/>
                <w:sz w:val="19"/>
                <w:szCs w:val="19"/>
                <w:lang w:eastAsia="ar-SA"/>
              </w:rPr>
            </w:pPr>
            <w:r w:rsidRPr="00E13908">
              <w:rPr>
                <w:rFonts w:eastAsia="Calibri"/>
                <w:color w:val="000000"/>
                <w:sz w:val="19"/>
                <w:szCs w:val="19"/>
                <w:lang w:eastAsia="en-US"/>
              </w:rPr>
              <w:t>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E13908">
              <w:rPr>
                <w:rFonts w:eastAsia="Calibri"/>
                <w:color w:val="000000"/>
                <w:sz w:val="19"/>
                <w:szCs w:val="19"/>
                <w:lang w:eastAsia="en-US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E13908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Причина отклонения</w:t>
            </w:r>
          </w:p>
        </w:tc>
      </w:tr>
      <w:tr w:rsidR="00E13908" w:rsidRPr="00E13908" w:rsidTr="00E13908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Пропущено сточных вод, всего, в том числе: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89,10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62,73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-26,37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В связи с корректировкой объемов товарных стоков</w:t>
            </w:r>
          </w:p>
        </w:tc>
      </w:tr>
      <w:tr w:rsidR="00E13908" w:rsidRPr="00E13908" w:rsidTr="00E13908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от производственно-хозяйственных нужд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548DD4"/>
                <w:lang w:eastAsia="en-US"/>
              </w:rPr>
            </w:pPr>
          </w:p>
        </w:tc>
      </w:tr>
      <w:tr w:rsidR="00E13908" w:rsidRPr="00E13908" w:rsidTr="00E13908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от собственных подразделений (цехов)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548DD4"/>
                <w:lang w:eastAsia="en-US"/>
              </w:rPr>
            </w:pPr>
          </w:p>
        </w:tc>
      </w:tr>
      <w:tr w:rsidR="00E13908" w:rsidRPr="00E13908" w:rsidTr="00E13908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товарные стоки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88,81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62,44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-26,37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E13908">
              <w:rPr>
                <w:rFonts w:eastAsia="Calibri"/>
                <w:color w:val="000000"/>
                <w:sz w:val="19"/>
                <w:szCs w:val="19"/>
                <w:lang w:eastAsia="en-US"/>
              </w:rPr>
              <w:t>Объем принят на основании объемных показателей на 2018 год, предусмотренных ЛенРТК для организации, ранее оказывающей услугу в поселении</w:t>
            </w:r>
          </w:p>
        </w:tc>
      </w:tr>
      <w:tr w:rsidR="00E13908" w:rsidRPr="00E13908" w:rsidTr="00E13908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Расход электроэнергии, всего, в том числе: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кВт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54,65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48,28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-6,37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rPr>
                <w:rFonts w:eastAsia="Calibri"/>
                <w:color w:val="548DD4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В связи с корректировкой расхода электроэнергии на </w:t>
            </w:r>
            <w:r w:rsidRPr="00E13908">
              <w:rPr>
                <w:rFonts w:eastAsia="Calibri"/>
                <w:color w:val="000000"/>
                <w:lang w:eastAsia="en-US"/>
              </w:rPr>
              <w:lastRenderedPageBreak/>
              <w:t>технологические и нужды</w:t>
            </w:r>
          </w:p>
        </w:tc>
      </w:tr>
      <w:tr w:rsidR="00E13908" w:rsidRPr="00E13908" w:rsidTr="00E13908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на технологические нужды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тыс. кВт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>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20,80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14,43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-6,37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rPr>
                <w:rFonts w:eastAsia="Calibri"/>
                <w:color w:val="548DD4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Объем определен расчетным путем, как произведение удельного расхода на объем пропущенных сточных вод, принятый ЛенРТК в производственной программе</w:t>
            </w:r>
          </w:p>
        </w:tc>
      </w:tr>
      <w:tr w:rsidR="00E13908" w:rsidRPr="00E13908" w:rsidTr="00E13908">
        <w:trPr>
          <w:trHeight w:val="4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удельный расход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>/м</w:t>
            </w:r>
            <w:r w:rsidRPr="00E13908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rPr>
                <w:rFonts w:eastAsia="Calibri"/>
                <w:color w:val="548DD4"/>
                <w:lang w:eastAsia="en-US"/>
              </w:rPr>
            </w:pPr>
          </w:p>
        </w:tc>
      </w:tr>
      <w:tr w:rsidR="00E13908" w:rsidRPr="00E13908" w:rsidTr="00E13908">
        <w:trPr>
          <w:trHeight w:val="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>на общепроизводственные нужды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E13908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33,85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33,85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548DD4"/>
                <w:lang w:eastAsia="en-US"/>
              </w:rPr>
            </w:pPr>
          </w:p>
        </w:tc>
      </w:tr>
    </w:tbl>
    <w:p w:rsidR="00E13908" w:rsidRPr="00E13908" w:rsidRDefault="00E13908" w:rsidP="00E13908">
      <w:pPr>
        <w:tabs>
          <w:tab w:val="left" w:pos="0"/>
        </w:tabs>
        <w:ind w:left="567"/>
        <w:jc w:val="both"/>
        <w:rPr>
          <w:b/>
          <w:color w:val="548DD4"/>
          <w:sz w:val="24"/>
          <w:szCs w:val="24"/>
          <w:lang w:eastAsia="ar-SA"/>
        </w:rPr>
      </w:pPr>
    </w:p>
    <w:p w:rsidR="00E13908" w:rsidRPr="00E13908" w:rsidRDefault="00E13908" w:rsidP="00E13908">
      <w:pPr>
        <w:numPr>
          <w:ilvl w:val="0"/>
          <w:numId w:val="13"/>
        </w:numPr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E13908">
        <w:rPr>
          <w:b/>
          <w:color w:val="000000"/>
          <w:sz w:val="24"/>
          <w:szCs w:val="24"/>
        </w:rPr>
        <w:t xml:space="preserve">Результаты экспертизы фактической себестоимости тарифов в сфере холодного водоснабжения и водоотведения в 2017 году. </w:t>
      </w:r>
      <w:r w:rsidRPr="00E13908">
        <w:rPr>
          <w:color w:val="000000"/>
          <w:sz w:val="24"/>
          <w:szCs w:val="24"/>
          <w:lang w:eastAsia="ar-SA"/>
        </w:rPr>
        <w:t>Провести экспертизу фактической себестоимости не представляется возможным.</w:t>
      </w:r>
    </w:p>
    <w:p w:rsidR="00E13908" w:rsidRPr="00E13908" w:rsidRDefault="00E13908" w:rsidP="00E13908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/>
          <w:color w:val="000000"/>
          <w:sz w:val="24"/>
          <w:szCs w:val="24"/>
          <w:lang w:eastAsia="ar-SA"/>
        </w:rPr>
      </w:pPr>
      <w:r w:rsidRPr="00E13908">
        <w:rPr>
          <w:b/>
          <w:color w:val="000000"/>
          <w:sz w:val="24"/>
          <w:szCs w:val="24"/>
          <w:lang w:eastAsia="ar-SA"/>
        </w:rPr>
        <w:t>Результаты экономической экспертизы материалов по определению себестоимости услуг в сфере холодного водоснабжения и водоотведения, планируемых на 2019 год.</w:t>
      </w:r>
    </w:p>
    <w:p w:rsidR="00E13908" w:rsidRPr="00E13908" w:rsidRDefault="00E13908" w:rsidP="00E13908">
      <w:pPr>
        <w:tabs>
          <w:tab w:val="left" w:pos="0"/>
          <w:tab w:val="left" w:pos="993"/>
        </w:tabs>
        <w:ind w:firstLine="567"/>
        <w:jc w:val="both"/>
        <w:rPr>
          <w:color w:val="000000"/>
          <w:sz w:val="24"/>
          <w:szCs w:val="24"/>
          <w:lang w:eastAsia="ar-SA"/>
        </w:rPr>
      </w:pPr>
      <w:proofErr w:type="gramStart"/>
      <w:r w:rsidRPr="00E13908">
        <w:rPr>
          <w:color w:val="000000"/>
          <w:sz w:val="24"/>
          <w:szCs w:val="24"/>
          <w:lang w:eastAsia="ar-SA"/>
        </w:rPr>
        <w:t>Учитывая, что Организация не представила в ЛенРТК необходимые обосновывающие материалы, предусмотренные пунктами 15 и 17 Правил, утвержденных Постановлением № 406, анализ основных экономических показателей деятельности произведен ЛенРТК на основе  плановых показателей калькуляций себестоимости питьевой воды и транспортировки сточных вод на 2018 год, принятых при установлении тарифов, утвержденных для ЗАО «</w:t>
      </w:r>
      <w:proofErr w:type="spellStart"/>
      <w:r w:rsidRPr="00E13908">
        <w:rPr>
          <w:color w:val="000000"/>
          <w:sz w:val="24"/>
          <w:szCs w:val="24"/>
          <w:lang w:eastAsia="ar-SA"/>
        </w:rPr>
        <w:t>Сосновоагропромтехника</w:t>
      </w:r>
      <w:proofErr w:type="spellEnd"/>
      <w:r w:rsidRPr="00E13908">
        <w:rPr>
          <w:color w:val="000000"/>
          <w:sz w:val="24"/>
          <w:szCs w:val="24"/>
          <w:lang w:eastAsia="ar-SA"/>
        </w:rPr>
        <w:t>» на 2016-2018 годы  (приказ ЛенРТК от 19.11.2015 № 202-п (в редакции приказа</w:t>
      </w:r>
      <w:proofErr w:type="gramEnd"/>
      <w:r w:rsidRPr="00E13908">
        <w:rPr>
          <w:color w:val="000000"/>
          <w:sz w:val="24"/>
          <w:szCs w:val="24"/>
          <w:lang w:eastAsia="ar-SA"/>
        </w:rPr>
        <w:t xml:space="preserve"> от 30.11.2017 № 303-п).</w:t>
      </w:r>
    </w:p>
    <w:p w:rsidR="00E13908" w:rsidRDefault="00E13908" w:rsidP="00E13908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E13908">
        <w:rPr>
          <w:color w:val="000000"/>
          <w:sz w:val="24"/>
          <w:szCs w:val="24"/>
          <w:lang w:eastAsia="ar-SA"/>
        </w:rPr>
        <w:t xml:space="preserve">В соответствии с Прогнозом, а также распоряжением Правительства Российской Федерации от 15.11.2018 № 2490-р при расчете величины расходов и прибыли, формирующих тарифы на услуги по водоснабжению и водоотведению, оказываемые Организацией  потребителям </w:t>
      </w:r>
      <w:proofErr w:type="spellStart"/>
      <w:r w:rsidRPr="00E13908">
        <w:rPr>
          <w:color w:val="000000"/>
          <w:sz w:val="24"/>
          <w:szCs w:val="24"/>
          <w:lang w:eastAsia="ar-SA"/>
        </w:rPr>
        <w:t>Приозерского</w:t>
      </w:r>
      <w:proofErr w:type="spellEnd"/>
      <w:r w:rsidRPr="00E13908">
        <w:rPr>
          <w:color w:val="000000"/>
          <w:sz w:val="24"/>
          <w:szCs w:val="24"/>
          <w:lang w:eastAsia="ar-SA"/>
        </w:rPr>
        <w:t xml:space="preserve"> муниципального района Ленинградской области, экспертами использовались следующие индексы роста:</w:t>
      </w:r>
    </w:p>
    <w:p w:rsidR="001B4D98" w:rsidRPr="00E13908" w:rsidRDefault="001B4D98" w:rsidP="00E13908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842"/>
      </w:tblGrid>
      <w:tr w:rsidR="00E13908" w:rsidRPr="00E13908" w:rsidTr="00E13908">
        <w:trPr>
          <w:trHeight w:val="15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На 2019 год</w:t>
            </w:r>
          </w:p>
        </w:tc>
      </w:tr>
      <w:tr w:rsidR="00E13908" w:rsidRPr="00E13908" w:rsidTr="00E13908">
        <w:trPr>
          <w:trHeight w:val="15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Индекс потребительских цен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104,60</w:t>
            </w:r>
          </w:p>
        </w:tc>
      </w:tr>
      <w:tr w:rsidR="00E13908" w:rsidRPr="00E13908" w:rsidTr="00E13908">
        <w:trPr>
          <w:trHeight w:val="31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Рост тарифов (цен) на покупную электрическую энергию  (с 1 июля)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103,00</w:t>
            </w:r>
          </w:p>
        </w:tc>
      </w:tr>
      <w:tr w:rsidR="00E13908" w:rsidRPr="00E13908" w:rsidTr="00E13908">
        <w:trPr>
          <w:trHeight w:val="27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Индекс изменения размера вносимой гражданами платы за коммунальные услуги (с 1 июля)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102,00</w:t>
            </w:r>
          </w:p>
        </w:tc>
      </w:tr>
    </w:tbl>
    <w:p w:rsidR="00E13908" w:rsidRPr="00E13908" w:rsidRDefault="00E13908" w:rsidP="00E13908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E13908">
        <w:rPr>
          <w:color w:val="000000"/>
          <w:sz w:val="24"/>
          <w:szCs w:val="24"/>
          <w:lang w:eastAsia="ar-SA"/>
        </w:rPr>
        <w:t xml:space="preserve">В соответствии с пунктом IX </w:t>
      </w:r>
      <w:proofErr w:type="gramStart"/>
      <w:r w:rsidRPr="00E13908">
        <w:rPr>
          <w:color w:val="000000"/>
          <w:sz w:val="24"/>
          <w:szCs w:val="24"/>
          <w:lang w:eastAsia="ar-SA"/>
        </w:rPr>
        <w:t>Основ ценообразования, утвержденных Постановлением № 406 ЛенРТК рассчитал</w:t>
      </w:r>
      <w:proofErr w:type="gramEnd"/>
      <w:r w:rsidRPr="00E13908">
        <w:rPr>
          <w:color w:val="000000"/>
          <w:sz w:val="24"/>
          <w:szCs w:val="24"/>
          <w:lang w:eastAsia="ar-SA"/>
        </w:rPr>
        <w:t xml:space="preserve"> тарифы на услуги в сфере холодного водоснабжения и водоотведения, оказываемые Организацией со следующей поэтапной разбивкой:</w:t>
      </w:r>
    </w:p>
    <w:p w:rsidR="00E13908" w:rsidRPr="00E13908" w:rsidRDefault="00E13908" w:rsidP="00E13908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E13908">
        <w:rPr>
          <w:color w:val="000000"/>
          <w:sz w:val="24"/>
          <w:szCs w:val="24"/>
          <w:lang w:eastAsia="ar-SA"/>
        </w:rPr>
        <w:t>- с 01.01.2019 г. по 30.06.2019 г.;</w:t>
      </w:r>
    </w:p>
    <w:p w:rsidR="00E13908" w:rsidRPr="00E13908" w:rsidRDefault="00E13908" w:rsidP="00E13908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E13908">
        <w:rPr>
          <w:color w:val="000000"/>
          <w:sz w:val="24"/>
          <w:szCs w:val="24"/>
          <w:lang w:eastAsia="ar-SA"/>
        </w:rPr>
        <w:t>- с 01.07.2019 г. по 31.12.2019 г.</w:t>
      </w:r>
    </w:p>
    <w:p w:rsidR="00E13908" w:rsidRPr="00E13908" w:rsidRDefault="00E13908" w:rsidP="00E13908">
      <w:pPr>
        <w:ind w:left="567" w:right="-52"/>
        <w:rPr>
          <w:b/>
          <w:color w:val="000000"/>
          <w:sz w:val="24"/>
          <w:szCs w:val="24"/>
          <w:lang w:eastAsia="ar-SA"/>
        </w:rPr>
      </w:pPr>
      <w:r w:rsidRPr="00E13908">
        <w:rPr>
          <w:b/>
          <w:color w:val="000000"/>
          <w:sz w:val="24"/>
          <w:szCs w:val="24"/>
          <w:lang w:eastAsia="ar-SA"/>
        </w:rPr>
        <w:t>Питьевая вода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6"/>
        <w:gridCol w:w="2282"/>
        <w:gridCol w:w="1135"/>
        <w:gridCol w:w="1342"/>
        <w:gridCol w:w="1147"/>
        <w:gridCol w:w="1295"/>
        <w:gridCol w:w="2837"/>
      </w:tblGrid>
      <w:tr w:rsidR="00E13908" w:rsidRPr="00E13908" w:rsidTr="00E13908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E13908">
              <w:rPr>
                <w:color w:val="000000"/>
                <w:lang w:eastAsia="ar-SA"/>
              </w:rPr>
              <w:t>п</w:t>
            </w:r>
            <w:proofErr w:type="gramEnd"/>
            <w:r w:rsidRPr="00E13908">
              <w:rPr>
                <w:color w:val="000000"/>
                <w:lang w:eastAsia="ar-SA"/>
              </w:rPr>
              <w:t>/п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Показатель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Единица измерения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План Организации на 2019 год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 xml:space="preserve">Принято ЛенРТК </w:t>
            </w:r>
          </w:p>
          <w:p w:rsidR="00E13908" w:rsidRPr="00E13908" w:rsidRDefault="00E13908" w:rsidP="00E13908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на 2019 год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Причины отклонения</w:t>
            </w:r>
          </w:p>
        </w:tc>
      </w:tr>
      <w:tr w:rsidR="00E13908" w:rsidRPr="00E13908" w:rsidTr="00E13908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сырье и материалы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90,31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 90,31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  <w:proofErr w:type="gramStart"/>
            <w:r w:rsidRPr="00E13908">
              <w:rPr>
                <w:color w:val="000000"/>
                <w:lang w:eastAsia="ar-SA"/>
              </w:rPr>
              <w:t>Исключены</w:t>
            </w:r>
            <w:proofErr w:type="gramEnd"/>
            <w:r w:rsidRPr="00E13908">
              <w:rPr>
                <w:color w:val="000000"/>
                <w:lang w:eastAsia="ar-SA"/>
              </w:rPr>
              <w:t xml:space="preserve"> на основании п. 30 Правил, утвержденных Постановлением № 406</w:t>
            </w:r>
          </w:p>
        </w:tc>
      </w:tr>
      <w:tr w:rsidR="00E13908" w:rsidRPr="00E13908" w:rsidTr="00E1390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энергетические ресурсы, всего, в том числе: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bCs/>
                <w:color w:val="000000"/>
                <w:lang w:eastAsia="ar-SA"/>
              </w:rPr>
            </w:pPr>
            <w:r w:rsidRPr="00E13908">
              <w:rPr>
                <w:bCs/>
                <w:color w:val="000000"/>
                <w:lang w:eastAsia="ar-SA"/>
              </w:rPr>
              <w:t>984,48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bCs/>
                <w:color w:val="000000"/>
                <w:lang w:eastAsia="ar-SA"/>
              </w:rPr>
            </w:pPr>
            <w:r w:rsidRPr="00E13908">
              <w:rPr>
                <w:bCs/>
                <w:color w:val="000000"/>
                <w:lang w:eastAsia="ar-SA"/>
              </w:rPr>
              <w:t>675,54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- 308,95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В результате корректировки расходов на электроэнергию на технологические и общепроизводственные  нужды</w:t>
            </w:r>
          </w:p>
        </w:tc>
      </w:tr>
      <w:tr w:rsidR="00E13908" w:rsidRPr="00E13908" w:rsidTr="00E1390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2.1.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 xml:space="preserve">расходы на  электроэнергию на </w:t>
            </w:r>
            <w:r w:rsidRPr="00E13908">
              <w:rPr>
                <w:color w:val="000000"/>
                <w:lang w:eastAsia="ar-SA"/>
              </w:rPr>
              <w:lastRenderedPageBreak/>
              <w:t>технологические нужды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lastRenderedPageBreak/>
              <w:t>тыс. руб.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729,31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420,24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- 309,07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 xml:space="preserve">Расходы определены расчетным путем как </w:t>
            </w:r>
            <w:r w:rsidRPr="00E13908">
              <w:rPr>
                <w:color w:val="000000"/>
                <w:lang w:eastAsia="ar-SA"/>
              </w:rPr>
              <w:lastRenderedPageBreak/>
              <w:t>произведение удельной стоимости электроэнергии, планируемой Организацией, и объема электроэнергии, предусмотренного ЛенРТК в производственной программе</w:t>
            </w:r>
          </w:p>
        </w:tc>
      </w:tr>
      <w:tr w:rsidR="00E13908" w:rsidRPr="00E13908" w:rsidTr="00E1390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lastRenderedPageBreak/>
              <w:t>2.2.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 электроэнергию на общепроизводственные нужды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255,18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255,30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+ 0,12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</w:p>
        </w:tc>
      </w:tr>
      <w:tr w:rsidR="00E13908" w:rsidRPr="00E13908" w:rsidTr="00E1390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3.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bCs/>
                <w:color w:val="000000"/>
                <w:lang w:eastAsia="ar-SA"/>
              </w:rPr>
            </w:pPr>
            <w:r w:rsidRPr="00E13908">
              <w:rPr>
                <w:bCs/>
                <w:color w:val="000000"/>
                <w:lang w:eastAsia="ar-SA"/>
              </w:rPr>
              <w:t>3 000,00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- 3 000,00</w:t>
            </w:r>
          </w:p>
        </w:tc>
        <w:tc>
          <w:tcPr>
            <w:tcW w:w="13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  <w:proofErr w:type="gramStart"/>
            <w:r w:rsidRPr="00E13908">
              <w:rPr>
                <w:color w:val="000000"/>
                <w:lang w:eastAsia="ar-SA"/>
              </w:rPr>
              <w:t>Исключены</w:t>
            </w:r>
            <w:proofErr w:type="gramEnd"/>
            <w:r w:rsidRPr="00E13908">
              <w:rPr>
                <w:color w:val="000000"/>
                <w:lang w:eastAsia="ar-SA"/>
              </w:rPr>
              <w:t xml:space="preserve"> на основании п. 30 Правил, утвержденных Постановлением № 406</w:t>
            </w:r>
          </w:p>
        </w:tc>
      </w:tr>
      <w:tr w:rsidR="00E13908" w:rsidRPr="00E13908" w:rsidTr="00E13908">
        <w:trPr>
          <w:trHeight w:val="89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4.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509,31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+ 509,31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3"/>
              <w:jc w:val="both"/>
              <w:rPr>
                <w:color w:val="000000"/>
                <w:lang w:eastAsia="ar-SA"/>
              </w:rPr>
            </w:pP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В связи с отсутствием обосновывающих документов (п. 30 Правил, утвержденных Постановлением № 406), не представлено штатное расписание, приняты расходы на основании плана ЛенРТК на 2018 год, предусмотренного для организаций, ранее оказывающих услугу в поселении в пересчете на объем отпуска воды, предусмотренный ЛенРТК для Организации в производственной программе с учетом индекса потребительских цен на 2019 год, предусмотренного Прогнозом</w:t>
            </w:r>
            <w:proofErr w:type="gramEnd"/>
          </w:p>
        </w:tc>
      </w:tr>
      <w:tr w:rsidR="00E13908" w:rsidRPr="00E13908" w:rsidTr="00E13908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5.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Отчисления на социальное страхование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153,81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+ 153,81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8" w:rsidRPr="00E13908" w:rsidRDefault="00E13908" w:rsidP="00E13908">
            <w:pPr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В результате корректировки ФОТ основного производственного персонала</w:t>
            </w:r>
          </w:p>
        </w:tc>
      </w:tr>
      <w:tr w:rsidR="00E13908" w:rsidRPr="00E13908" w:rsidTr="00E13908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6.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Амортизация основных средств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bCs/>
                <w:color w:val="000000"/>
                <w:lang w:eastAsia="ar-SA"/>
              </w:rPr>
            </w:pPr>
            <w:r w:rsidRPr="00E13908">
              <w:rPr>
                <w:bCs/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8" w:rsidRPr="00E13908" w:rsidRDefault="00E13908" w:rsidP="00E13908">
            <w:pPr>
              <w:rPr>
                <w:color w:val="548DD4"/>
                <w:lang w:eastAsia="ar-SA"/>
              </w:rPr>
            </w:pPr>
          </w:p>
        </w:tc>
      </w:tr>
      <w:tr w:rsidR="00E13908" w:rsidRPr="00E13908" w:rsidTr="00E13908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7.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Ремонтные расходы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+ 100,00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8" w:rsidRPr="00E13908" w:rsidRDefault="00E13908" w:rsidP="00E13908">
            <w:pPr>
              <w:rPr>
                <w:color w:val="548DD4"/>
                <w:lang w:eastAsia="ar-SA"/>
              </w:rPr>
            </w:pPr>
            <w:r w:rsidRPr="00E13908">
              <w:rPr>
                <w:lang w:eastAsia="ar-SA"/>
              </w:rPr>
              <w:t>Учитывая отсутствие обоснований, указанных в п. 51 Основ ценообразования, утвержденных Постановлением № 406. ЛенРТК предусмотрел расходы на поддержание объектов водоснабжения, задействованных в технологическом процессе оказания данной услуги в рабочем состоянии</w:t>
            </w:r>
          </w:p>
        </w:tc>
      </w:tr>
      <w:tr w:rsidR="00E13908" w:rsidRPr="00E13908" w:rsidTr="00E13908">
        <w:trPr>
          <w:trHeight w:val="3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8.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Цеховые расходы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236,96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+ 236,96</w:t>
            </w:r>
          </w:p>
        </w:tc>
        <w:tc>
          <w:tcPr>
            <w:tcW w:w="1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3"/>
              <w:jc w:val="both"/>
              <w:rPr>
                <w:color w:val="000000"/>
                <w:highlight w:val="yellow"/>
                <w:lang w:eastAsia="ar-SA"/>
              </w:rPr>
            </w:pP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 xml:space="preserve">В связи с отсутствием обосновывающих документов (п. 30 Правил, утвержденных Постановлением № 406) приняты расходы на основании плана ЛенРТК на 2018 год, предусмотренного для организации, ранее </w:t>
            </w:r>
            <w:r w:rsidRPr="00E13908">
              <w:rPr>
                <w:rFonts w:eastAsia="Calibri"/>
                <w:color w:val="000000"/>
                <w:lang w:eastAsia="en-US"/>
              </w:rPr>
              <w:lastRenderedPageBreak/>
              <w:t>оказывающей услугу в поселении в пересчете на объем отпуска воды, предусмотренный ЛенРТК для Организации в производственной программе с учетом индекса потребительских цен на 2019 год, предусмотренного Прогнозом</w:t>
            </w:r>
            <w:proofErr w:type="gramEnd"/>
          </w:p>
        </w:tc>
      </w:tr>
      <w:tr w:rsidR="00E13908" w:rsidRPr="00E13908" w:rsidTr="00E13908">
        <w:trPr>
          <w:trHeight w:val="3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9.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Прочие расходы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169,28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+ 169,28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highlight w:val="yellow"/>
                <w:lang w:eastAsia="ar-SA"/>
              </w:rPr>
            </w:pPr>
          </w:p>
        </w:tc>
      </w:tr>
      <w:tr w:rsidR="00E13908" w:rsidRPr="00E13908" w:rsidTr="00E13908">
        <w:trPr>
          <w:trHeight w:val="45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10.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558,67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48,93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13908">
              <w:rPr>
                <w:color w:val="000000"/>
                <w:sz w:val="22"/>
                <w:szCs w:val="22"/>
                <w:lang w:eastAsia="ar-SA"/>
              </w:rPr>
              <w:t>- 509,74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highlight w:val="yellow"/>
                <w:lang w:eastAsia="ar-SA"/>
              </w:rPr>
            </w:pPr>
          </w:p>
        </w:tc>
      </w:tr>
      <w:tr w:rsidR="00E13908" w:rsidRPr="00E13908" w:rsidTr="00E13908">
        <w:trPr>
          <w:trHeight w:val="232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lastRenderedPageBreak/>
              <w:t>11.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88,75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17,10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- 71,65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both"/>
              <w:rPr>
                <w:color w:val="548DD4"/>
                <w:highlight w:val="yellow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Исключены расходы на уплату налога на прибыль в связи с исключением планируемой прибыли на основании п. 47 (2) Основ ценообразования, утвержденных Постановлением № 406. Скорректированы расходы на уплату водного налога, исходя из ставок платы, согласно действующему законодательству и объему воды, предусмотренному ЛенРТК в производственной программе по категориям потребителей.</w:t>
            </w:r>
          </w:p>
        </w:tc>
      </w:tr>
    </w:tbl>
    <w:p w:rsidR="00E13908" w:rsidRPr="00E13908" w:rsidRDefault="00E13908" w:rsidP="00E13908">
      <w:pPr>
        <w:ind w:right="-52"/>
        <w:rPr>
          <w:b/>
          <w:i/>
          <w:color w:val="548DD4"/>
          <w:sz w:val="24"/>
          <w:szCs w:val="24"/>
          <w:u w:val="single"/>
          <w:lang w:eastAsia="ar-SA"/>
        </w:rPr>
      </w:pPr>
    </w:p>
    <w:p w:rsidR="00E13908" w:rsidRPr="00E13908" w:rsidRDefault="00E13908" w:rsidP="00E13908">
      <w:pPr>
        <w:ind w:left="567" w:right="-52"/>
        <w:rPr>
          <w:b/>
          <w:color w:val="000000"/>
          <w:sz w:val="24"/>
          <w:szCs w:val="24"/>
          <w:lang w:eastAsia="ar-SA"/>
        </w:rPr>
      </w:pPr>
      <w:r w:rsidRPr="00E13908">
        <w:rPr>
          <w:b/>
          <w:color w:val="000000"/>
          <w:sz w:val="24"/>
          <w:szCs w:val="24"/>
          <w:lang w:eastAsia="ar-SA"/>
        </w:rPr>
        <w:t>Водоотведение (транспортировка сточных вод)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"/>
        <w:gridCol w:w="2583"/>
        <w:gridCol w:w="1130"/>
        <w:gridCol w:w="1315"/>
        <w:gridCol w:w="939"/>
        <w:gridCol w:w="1244"/>
        <w:gridCol w:w="2862"/>
      </w:tblGrid>
      <w:tr w:rsidR="00E13908" w:rsidRPr="00E13908" w:rsidTr="00E13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E13908">
              <w:rPr>
                <w:color w:val="000000"/>
                <w:lang w:eastAsia="ar-SA"/>
              </w:rPr>
              <w:t>п</w:t>
            </w:r>
            <w:proofErr w:type="gramEnd"/>
            <w:r w:rsidRPr="00E13908">
              <w:rPr>
                <w:color w:val="000000"/>
                <w:lang w:eastAsia="ar-S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 xml:space="preserve">План Организации на 2019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Принято ЛенРТК на 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Причины отклонения</w:t>
            </w:r>
          </w:p>
        </w:tc>
      </w:tr>
      <w:tr w:rsidR="00E13908" w:rsidRPr="00E13908" w:rsidTr="00E13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сырье и материалы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08" w:rsidRPr="00E13908" w:rsidRDefault="00E13908" w:rsidP="00E13908">
            <w:pPr>
              <w:snapToGrid w:val="0"/>
              <w:jc w:val="center"/>
              <w:rPr>
                <w:color w:val="548DD4"/>
                <w:lang w:eastAsia="ar-SA"/>
              </w:rPr>
            </w:pPr>
          </w:p>
        </w:tc>
      </w:tr>
      <w:tr w:rsidR="00E13908" w:rsidRPr="00E13908" w:rsidTr="00E13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энергетические ресурсы, всего,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bCs/>
                <w:color w:val="000000"/>
                <w:lang w:eastAsia="ar-SA"/>
              </w:rPr>
              <w:t>378,54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bCs/>
                <w:color w:val="000000"/>
                <w:lang w:eastAsia="ar-SA"/>
              </w:rPr>
              <w:t>334,40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-44,14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highlight w:val="yellow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В результате корректировки расходов на электроэнергию на технологические и общепроизводственные  нужды</w:t>
            </w:r>
          </w:p>
        </w:tc>
      </w:tr>
      <w:tr w:rsidR="00E13908" w:rsidRPr="00E13908" w:rsidTr="00E13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электроэнергию на технологические нужды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144,07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99,94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-44,14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определены расчетным путем как произведение удельной стоимости электроэнергии и объема электроэнергии, предусмотренного ЛенРТК в производственной программе</w:t>
            </w:r>
          </w:p>
        </w:tc>
      </w:tr>
      <w:tr w:rsidR="00E13908" w:rsidRPr="00E13908" w:rsidTr="00E13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электроэнергию на общепроизводственные нужды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234,47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234,47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</w:p>
        </w:tc>
      </w:tr>
      <w:tr w:rsidR="00E13908" w:rsidRPr="00E13908" w:rsidTr="00E13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3 000,00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- 3 000,00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proofErr w:type="gramStart"/>
            <w:r w:rsidRPr="00E13908">
              <w:rPr>
                <w:color w:val="000000"/>
                <w:lang w:eastAsia="ar-SA"/>
              </w:rPr>
              <w:t>Исключены</w:t>
            </w:r>
            <w:proofErr w:type="gramEnd"/>
            <w:r w:rsidRPr="00E13908">
              <w:rPr>
                <w:color w:val="000000"/>
                <w:lang w:eastAsia="ar-SA"/>
              </w:rPr>
              <w:t xml:space="preserve"> на основании п. 30 Правил, утвержденных Постановлением № 406</w:t>
            </w:r>
          </w:p>
        </w:tc>
      </w:tr>
      <w:tr w:rsidR="00E13908" w:rsidRPr="00E13908" w:rsidTr="00E13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bCs/>
                <w:color w:val="000000"/>
                <w:lang w:eastAsia="ar-SA"/>
              </w:rPr>
            </w:pPr>
            <w:r w:rsidRPr="00E13908">
              <w:rPr>
                <w:bCs/>
                <w:color w:val="000000"/>
                <w:lang w:eastAsia="ar-SA"/>
              </w:rPr>
              <w:t>482,70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+ 482,70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53"/>
              <w:jc w:val="both"/>
              <w:rPr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en-US"/>
              </w:rPr>
              <w:t xml:space="preserve">В связи с отсутствием обосновывающих документов (п. 30 Правил, утвержденных Постановлением № 406), не представлено штатное </w:t>
            </w:r>
            <w:r w:rsidRPr="00E13908">
              <w:rPr>
                <w:rFonts w:eastAsia="Calibri"/>
                <w:color w:val="000000"/>
                <w:lang w:eastAsia="en-US"/>
              </w:rPr>
              <w:lastRenderedPageBreak/>
              <w:t xml:space="preserve">расписание, приняты расходы на основании плана ЛенРТК на 2018 год, предусмотренного для организации, ранее оказывающей услугу, в пересчете на объем, предусмотренный ЛенРТК для Организации в производственной </w:t>
            </w:r>
            <w:proofErr w:type="spellStart"/>
            <w:r w:rsidRPr="00E13908">
              <w:rPr>
                <w:rFonts w:eastAsia="Calibri"/>
                <w:color w:val="000000"/>
                <w:lang w:eastAsia="en-US"/>
              </w:rPr>
              <w:t>программе</w:t>
            </w: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,с</w:t>
            </w:r>
            <w:proofErr w:type="spellEnd"/>
            <w:proofErr w:type="gramEnd"/>
            <w:r w:rsidRPr="00E13908">
              <w:rPr>
                <w:rFonts w:eastAsia="Calibri"/>
                <w:color w:val="000000"/>
                <w:lang w:eastAsia="en-US"/>
              </w:rPr>
              <w:t xml:space="preserve">  учетом индекса потребительских цен, предусмотренного Прогнозом</w:t>
            </w:r>
          </w:p>
        </w:tc>
      </w:tr>
      <w:tr w:rsidR="00E13908" w:rsidRPr="00E13908" w:rsidTr="00E13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Отчисления на социальное страхование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bCs/>
                <w:color w:val="000000"/>
                <w:lang w:eastAsia="ar-SA"/>
              </w:rPr>
            </w:pPr>
            <w:r w:rsidRPr="00E13908">
              <w:rPr>
                <w:bCs/>
                <w:color w:val="000000"/>
                <w:lang w:eastAsia="ar-SA"/>
              </w:rPr>
              <w:t>145,77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- 145,77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8" w:rsidRPr="00E13908" w:rsidRDefault="00E13908" w:rsidP="00E13908">
            <w:pPr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В результате корректировки ФОТ основного производственного персонала</w:t>
            </w:r>
          </w:p>
        </w:tc>
      </w:tr>
      <w:tr w:rsidR="00E13908" w:rsidRPr="00E13908" w:rsidTr="00E13908">
        <w:trPr>
          <w:trHeight w:val="3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Амортизация основных средств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8" w:rsidRPr="00E13908" w:rsidRDefault="00E13908" w:rsidP="00E13908">
            <w:pPr>
              <w:rPr>
                <w:color w:val="548DD4"/>
                <w:lang w:eastAsia="ar-SA"/>
              </w:rPr>
            </w:pPr>
          </w:p>
        </w:tc>
      </w:tr>
      <w:tr w:rsidR="00E13908" w:rsidRPr="00E13908" w:rsidTr="00E13908">
        <w:trPr>
          <w:trHeight w:val="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Ремонтные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+ 100,00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8" w:rsidRPr="00E13908" w:rsidRDefault="00E13908" w:rsidP="00E13908">
            <w:pPr>
              <w:rPr>
                <w:color w:val="548DD4"/>
                <w:lang w:eastAsia="ar-SA"/>
              </w:rPr>
            </w:pPr>
            <w:r w:rsidRPr="00E13908">
              <w:rPr>
                <w:lang w:eastAsia="ar-SA"/>
              </w:rPr>
              <w:t>Учитывая отсутствие обоснований, указанных в п. 51 Основ ценообразования, утвержденных Постановлением № 406. ЛенРТК предусмотрел расходы на поддержание объектов водоснабжения, задействованных в технологическом процессе оказания данной услуги в рабочем состоянии</w:t>
            </w:r>
          </w:p>
        </w:tc>
      </w:tr>
      <w:tr w:rsidR="00E13908" w:rsidRPr="00E13908" w:rsidTr="00E13908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Цеховые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160,21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+ 160,21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  <w:proofErr w:type="gramStart"/>
            <w:r w:rsidRPr="00E13908">
              <w:rPr>
                <w:rFonts w:eastAsia="Calibri"/>
                <w:color w:val="000000"/>
                <w:lang w:eastAsia="en-US"/>
              </w:rPr>
              <w:t>В связи с отсутствием обосновывающих документов (п. 30 Правил, утвержденных Постановлением № 406) приняты расходы на основании плана ЛенРТК на 2018 год, предусмотренного для организации, ранее оказывающей услугу в поселении в пересчете на объем пропущенных сточных вод, предусмотренный ЛенРТК для Организации в производственной программе с учетом индекса потребительских цен, предусмотренного Прогнозом</w:t>
            </w:r>
            <w:proofErr w:type="gramEnd"/>
          </w:p>
        </w:tc>
      </w:tr>
      <w:tr w:rsidR="00E13908" w:rsidRPr="00E13908" w:rsidTr="00E13908">
        <w:trPr>
          <w:trHeight w:val="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558,67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63,72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- 494,95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</w:p>
        </w:tc>
      </w:tr>
      <w:tr w:rsidR="00E13908" w:rsidRPr="00E13908" w:rsidTr="00E13908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24,27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- 24,27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08" w:rsidRPr="00E13908" w:rsidRDefault="00E13908" w:rsidP="00E13908">
            <w:pPr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  <w:proofErr w:type="gramStart"/>
            <w:r w:rsidRPr="00E13908">
              <w:rPr>
                <w:color w:val="000000"/>
                <w:lang w:eastAsia="ar-SA"/>
              </w:rPr>
              <w:t>Исключены</w:t>
            </w:r>
            <w:proofErr w:type="gramEnd"/>
            <w:r w:rsidRPr="00E13908">
              <w:rPr>
                <w:color w:val="000000"/>
                <w:lang w:eastAsia="ar-SA"/>
              </w:rPr>
              <w:t xml:space="preserve"> на основании пункта 30 Правил, утвержденных Постановлением № 406 </w:t>
            </w:r>
          </w:p>
        </w:tc>
      </w:tr>
    </w:tbl>
    <w:p w:rsidR="00E13908" w:rsidRPr="00E13908" w:rsidRDefault="00E13908" w:rsidP="00E13908">
      <w:pPr>
        <w:ind w:right="-143" w:firstLine="567"/>
        <w:jc w:val="both"/>
        <w:rPr>
          <w:color w:val="000000"/>
          <w:sz w:val="24"/>
          <w:szCs w:val="24"/>
          <w:lang w:eastAsia="ar-SA"/>
        </w:rPr>
      </w:pPr>
      <w:r w:rsidRPr="00E13908">
        <w:rPr>
          <w:color w:val="000000"/>
          <w:sz w:val="24"/>
          <w:szCs w:val="24"/>
          <w:lang w:eastAsia="ar-SA"/>
        </w:rPr>
        <w:t xml:space="preserve">В результате корректировки затрат определена величина производственной  себестоимости товарной продукции и необходимой валовой выручки на 2019 год по этапам установления тарифов в размере: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180"/>
        <w:gridCol w:w="1165"/>
        <w:gridCol w:w="877"/>
        <w:gridCol w:w="956"/>
        <w:gridCol w:w="956"/>
        <w:gridCol w:w="866"/>
        <w:gridCol w:w="874"/>
        <w:gridCol w:w="874"/>
        <w:gridCol w:w="1281"/>
      </w:tblGrid>
      <w:tr w:rsidR="00E13908" w:rsidRPr="00E13908" w:rsidTr="00E1390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ind w:left="34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E13908">
              <w:rPr>
                <w:color w:val="000000"/>
                <w:sz w:val="19"/>
                <w:szCs w:val="19"/>
                <w:lang w:eastAsia="ar-SA"/>
              </w:rPr>
              <w:t xml:space="preserve">№ </w:t>
            </w:r>
            <w:proofErr w:type="gramStart"/>
            <w:r w:rsidRPr="00E13908">
              <w:rPr>
                <w:color w:val="000000"/>
                <w:sz w:val="19"/>
                <w:szCs w:val="19"/>
                <w:lang w:eastAsia="ar-SA"/>
              </w:rPr>
              <w:t>п</w:t>
            </w:r>
            <w:proofErr w:type="gramEnd"/>
            <w:r w:rsidRPr="00E13908">
              <w:rPr>
                <w:color w:val="000000"/>
                <w:sz w:val="19"/>
                <w:szCs w:val="19"/>
                <w:lang w:eastAsia="ar-SA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ind w:left="31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E13908">
              <w:rPr>
                <w:color w:val="000000"/>
                <w:sz w:val="19"/>
                <w:szCs w:val="19"/>
                <w:lang w:eastAsia="ar-SA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E13908">
              <w:rPr>
                <w:color w:val="000000"/>
                <w:sz w:val="19"/>
                <w:szCs w:val="19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E13908">
              <w:rPr>
                <w:color w:val="000000"/>
                <w:sz w:val="19"/>
                <w:szCs w:val="19"/>
                <w:lang w:eastAsia="ar-SA"/>
              </w:rPr>
              <w:t>План предприятия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E13908">
              <w:rPr>
                <w:color w:val="000000"/>
                <w:sz w:val="19"/>
                <w:szCs w:val="19"/>
                <w:lang w:eastAsia="ar-SA"/>
              </w:rPr>
              <w:t>Предложение ЛенРТК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  <w:r w:rsidRPr="00E13908">
              <w:rPr>
                <w:color w:val="000000"/>
                <w:sz w:val="19"/>
                <w:szCs w:val="19"/>
                <w:lang w:eastAsia="ar-SA"/>
              </w:rPr>
              <w:t>Отклонение годовое</w:t>
            </w:r>
          </w:p>
        </w:tc>
      </w:tr>
      <w:tr w:rsidR="00E13908" w:rsidRPr="00E13908" w:rsidTr="00E13908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2019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2019</w:t>
            </w:r>
          </w:p>
          <w:p w:rsidR="00E13908" w:rsidRPr="00E13908" w:rsidRDefault="00E13908" w:rsidP="00E13908">
            <w:pPr>
              <w:ind w:left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E13908" w:rsidRPr="00E13908" w:rsidTr="00E13908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с 01.01 по 30.06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с 01.01 по 30.06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E13908" w:rsidRPr="00E13908" w:rsidTr="00E13908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spacing w:after="120"/>
              <w:ind w:left="34"/>
              <w:jc w:val="center"/>
              <w:rPr>
                <w:b/>
                <w:color w:val="000000"/>
                <w:lang w:eastAsia="ar-SA"/>
              </w:rPr>
            </w:pPr>
            <w:r w:rsidRPr="00E13908">
              <w:rPr>
                <w:b/>
                <w:color w:val="000000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rPr>
                <w:b/>
                <w:color w:val="000000"/>
                <w:lang w:eastAsia="ar-SA"/>
              </w:rPr>
            </w:pPr>
            <w:r w:rsidRPr="00E13908">
              <w:rPr>
                <w:b/>
                <w:color w:val="000000"/>
                <w:lang w:eastAsia="ar-SA"/>
              </w:rPr>
              <w:t>Питьевая 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right="-118" w:firstLine="42"/>
              <w:jc w:val="center"/>
              <w:rPr>
                <w:color w:val="000000"/>
                <w:lang w:eastAsia="ar-SA"/>
              </w:rPr>
            </w:pPr>
          </w:p>
        </w:tc>
      </w:tr>
      <w:tr w:rsidR="00E13908" w:rsidRPr="00E13908" w:rsidTr="00E13908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spacing w:after="120"/>
              <w:ind w:left="34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rPr>
                <w:b/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 xml:space="preserve">Производственная себестоимость </w:t>
            </w:r>
            <w:r w:rsidRPr="00E13908">
              <w:rPr>
                <w:color w:val="000000"/>
                <w:lang w:eastAsia="ar-SA"/>
              </w:rPr>
              <w:lastRenderedPageBreak/>
              <w:t>товарной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4831,71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00" w:afterAutospacing="1"/>
              <w:ind w:left="42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00" w:afterAutospacing="1"/>
              <w:ind w:left="42" w:right="-56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1175,30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00" w:afterAutospacing="1"/>
              <w:ind w:left="42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00" w:afterAutospacing="1"/>
              <w:ind w:right="-56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- 3 656,41</w:t>
            </w:r>
          </w:p>
        </w:tc>
      </w:tr>
      <w:tr w:rsidR="00E13908" w:rsidRPr="00E13908" w:rsidTr="00E13908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spacing w:after="120"/>
              <w:ind w:left="3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НВВ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4976,66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2488,33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2488,33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1175,30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587,60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587,70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- 3 801,36</w:t>
            </w:r>
          </w:p>
        </w:tc>
      </w:tr>
      <w:tr w:rsidR="00E13908" w:rsidRPr="00E13908" w:rsidTr="00E13908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spacing w:after="120"/>
              <w:ind w:left="34"/>
              <w:jc w:val="center"/>
              <w:rPr>
                <w:b/>
                <w:color w:val="000000"/>
                <w:lang w:eastAsia="ar-SA"/>
              </w:rPr>
            </w:pPr>
            <w:r w:rsidRPr="00E13908">
              <w:rPr>
                <w:b/>
                <w:color w:val="000000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rPr>
                <w:b/>
                <w:color w:val="000000"/>
                <w:lang w:eastAsia="ar-SA"/>
              </w:rPr>
            </w:pPr>
            <w:r w:rsidRPr="00E13908">
              <w:rPr>
                <w:b/>
                <w:color w:val="000000"/>
                <w:lang w:eastAsia="ar-SA"/>
              </w:rPr>
              <w:t>Транспортировка сточных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8" w:rsidRPr="00E13908" w:rsidRDefault="00E13908" w:rsidP="00E13908">
            <w:pPr>
              <w:spacing w:after="120"/>
              <w:ind w:right="-118" w:firstLine="42"/>
              <w:jc w:val="center"/>
              <w:rPr>
                <w:color w:val="000000"/>
                <w:lang w:eastAsia="ar-SA"/>
              </w:rPr>
            </w:pPr>
          </w:p>
        </w:tc>
      </w:tr>
      <w:tr w:rsidR="00E13908" w:rsidRPr="00E13908" w:rsidTr="00E13908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spacing w:after="120"/>
              <w:ind w:left="3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8" w:rsidRPr="00E13908" w:rsidRDefault="00E13908" w:rsidP="00E13908">
            <w:pPr>
              <w:spacing w:after="120"/>
              <w:ind w:right="-93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Производственная себестоимость товарных стоков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4044,80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1281,16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- 2 763,65</w:t>
            </w:r>
          </w:p>
        </w:tc>
      </w:tr>
      <w:tr w:rsidR="00E13908" w:rsidRPr="00E13908" w:rsidTr="00E13908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8" w:rsidRPr="00E13908" w:rsidRDefault="00E13908" w:rsidP="00E13908">
            <w:pPr>
              <w:spacing w:after="120"/>
              <w:ind w:left="3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ind w:left="31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НВВ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4166,15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2083,07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2083,07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1281,16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640,63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lang w:eastAsia="ar-SA"/>
              </w:rPr>
            </w:pPr>
            <w:r w:rsidRPr="00E13908">
              <w:rPr>
                <w:lang w:eastAsia="ar-SA"/>
              </w:rPr>
              <w:t>640,52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color w:val="000000"/>
                <w:lang w:eastAsia="ar-SA"/>
              </w:rPr>
            </w:pPr>
            <w:r w:rsidRPr="00E13908">
              <w:rPr>
                <w:color w:val="000000"/>
                <w:lang w:eastAsia="ar-SA"/>
              </w:rPr>
              <w:t>- 2 884,99</w:t>
            </w:r>
          </w:p>
        </w:tc>
      </w:tr>
    </w:tbl>
    <w:p w:rsidR="00E13908" w:rsidRPr="00E13908" w:rsidRDefault="00E13908" w:rsidP="00E13908">
      <w:pPr>
        <w:tabs>
          <w:tab w:val="left" w:pos="0"/>
          <w:tab w:val="left" w:pos="993"/>
        </w:tabs>
        <w:ind w:right="-52"/>
        <w:jc w:val="both"/>
        <w:rPr>
          <w:color w:val="548DD4"/>
          <w:sz w:val="28"/>
          <w:szCs w:val="28"/>
          <w:lang w:eastAsia="ar-SA"/>
        </w:rPr>
      </w:pPr>
    </w:p>
    <w:p w:rsidR="00E13908" w:rsidRPr="00E13908" w:rsidRDefault="00E13908" w:rsidP="00E13908">
      <w:pPr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b/>
          <w:color w:val="000000"/>
          <w:sz w:val="24"/>
          <w:szCs w:val="24"/>
          <w:lang w:eastAsia="ar-SA"/>
        </w:rPr>
      </w:pPr>
      <w:r w:rsidRPr="00E13908">
        <w:rPr>
          <w:b/>
          <w:color w:val="000000"/>
          <w:sz w:val="24"/>
          <w:szCs w:val="24"/>
          <w:lang w:eastAsia="ar-SA"/>
        </w:rPr>
        <w:t>Исходя из обоснованных объемов необходимой валовой выручки, тарифы на услуги в сфере холодного водоснабжения (питьевая вода) и водоотведения (транспортировка сточных вод), оказываемые Организацией в 2019 году, составят:</w:t>
      </w:r>
    </w:p>
    <w:p w:rsidR="00F85502" w:rsidRPr="00E13908" w:rsidRDefault="00F85502" w:rsidP="00E13908">
      <w:pPr>
        <w:tabs>
          <w:tab w:val="left" w:pos="0"/>
          <w:tab w:val="left" w:pos="993"/>
        </w:tabs>
        <w:ind w:left="927"/>
        <w:jc w:val="both"/>
        <w:rPr>
          <w:b/>
          <w:color w:val="000000"/>
          <w:sz w:val="24"/>
          <w:szCs w:val="24"/>
          <w:lang w:eastAsia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2410"/>
        <w:gridCol w:w="709"/>
        <w:gridCol w:w="3118"/>
      </w:tblGrid>
      <w:tr w:rsidR="00E13908" w:rsidRPr="00E13908" w:rsidTr="00E13908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 xml:space="preserve">№ </w:t>
            </w:r>
            <w:proofErr w:type="gramStart"/>
            <w:r w:rsidRPr="00E13908">
              <w:rPr>
                <w:rFonts w:eastAsia="Calibri"/>
                <w:color w:val="000000"/>
                <w:lang w:eastAsia="ar-SA"/>
              </w:rPr>
              <w:t>п</w:t>
            </w:r>
            <w:proofErr w:type="gramEnd"/>
            <w:r w:rsidRPr="00E13908">
              <w:rPr>
                <w:rFonts w:eastAsia="Calibri"/>
                <w:color w:val="000000"/>
                <w:lang w:eastAsia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Тарифы, руб./м3 *</w:t>
            </w:r>
          </w:p>
        </w:tc>
      </w:tr>
      <w:tr w:rsidR="00E13908" w:rsidRPr="00E13908" w:rsidTr="00E13908">
        <w:trPr>
          <w:trHeight w:val="45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Для потребителей муниципального образования «</w:t>
            </w:r>
            <w:proofErr w:type="spellStart"/>
            <w:r w:rsidRPr="00E13908">
              <w:rPr>
                <w:rFonts w:eastAsia="Calibri"/>
                <w:color w:val="000000"/>
                <w:lang w:eastAsia="ar-SA"/>
              </w:rPr>
              <w:t>Раздольевское</w:t>
            </w:r>
            <w:proofErr w:type="spellEnd"/>
            <w:r w:rsidRPr="00E13908">
              <w:rPr>
                <w:rFonts w:eastAsia="Calibri"/>
                <w:color w:val="000000"/>
                <w:lang w:eastAsia="ar-SA"/>
              </w:rPr>
              <w:t xml:space="preserve"> сельское поселение» </w:t>
            </w:r>
            <w:proofErr w:type="spellStart"/>
            <w:r w:rsidRPr="00E13908">
              <w:rPr>
                <w:rFonts w:eastAsia="Calibri"/>
                <w:color w:val="000000"/>
                <w:lang w:eastAsia="ar-SA"/>
              </w:rPr>
              <w:t>Приозерского</w:t>
            </w:r>
            <w:proofErr w:type="spellEnd"/>
            <w:r w:rsidRPr="00E13908">
              <w:rPr>
                <w:rFonts w:eastAsia="Calibri"/>
                <w:color w:val="000000"/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E13908" w:rsidRPr="00E13908" w:rsidTr="00E13908">
        <w:trPr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Питьевая вода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с 01.01.2019 по 30.06.2019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20,15</w:t>
            </w:r>
          </w:p>
        </w:tc>
      </w:tr>
      <w:tr w:rsidR="00E13908" w:rsidRPr="00E13908" w:rsidTr="00E13908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с 01.07.2019 по 31.12.2019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20,15</w:t>
            </w:r>
          </w:p>
        </w:tc>
      </w:tr>
      <w:tr w:rsidR="00E13908" w:rsidRPr="00E13908" w:rsidTr="00E13908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Транспортировка сточных вод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с 01.01.2019 по 30.06.2019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20,52</w:t>
            </w:r>
          </w:p>
        </w:tc>
      </w:tr>
      <w:tr w:rsidR="00E13908" w:rsidRPr="00E13908" w:rsidTr="00E13908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с 01.07.2019 по 31.12.2019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20,52</w:t>
            </w:r>
          </w:p>
        </w:tc>
      </w:tr>
    </w:tbl>
    <w:p w:rsidR="00E13908" w:rsidRPr="00E13908" w:rsidRDefault="00E13908" w:rsidP="00E13908">
      <w:pPr>
        <w:rPr>
          <w:color w:val="000000"/>
          <w:lang w:eastAsia="ar-SA"/>
        </w:rPr>
      </w:pPr>
      <w:r w:rsidRPr="00E13908">
        <w:rPr>
          <w:color w:val="000000"/>
          <w:lang w:eastAsia="ar-SA"/>
        </w:rPr>
        <w:t xml:space="preserve">* тариф указан без учета налога на добавленную стоимость </w:t>
      </w:r>
    </w:p>
    <w:p w:rsidR="00E13908" w:rsidRPr="00E13908" w:rsidRDefault="00E13908" w:rsidP="00E13908">
      <w:pPr>
        <w:widowControl w:val="0"/>
        <w:autoSpaceDE w:val="0"/>
        <w:autoSpaceDN w:val="0"/>
        <w:adjustRightInd w:val="0"/>
        <w:ind w:firstLine="993"/>
        <w:jc w:val="both"/>
        <w:rPr>
          <w:rFonts w:eastAsia="Calibri"/>
          <w:color w:val="000000"/>
          <w:lang w:eastAsia="ar-SA"/>
        </w:rPr>
      </w:pPr>
    </w:p>
    <w:p w:rsidR="00E13908" w:rsidRPr="00E13908" w:rsidRDefault="00E13908" w:rsidP="00E13908">
      <w:pPr>
        <w:numPr>
          <w:ilvl w:val="0"/>
          <w:numId w:val="13"/>
        </w:numPr>
        <w:ind w:left="0" w:firstLine="567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13908">
        <w:rPr>
          <w:rFonts w:eastAsia="Calibri"/>
          <w:b/>
          <w:color w:val="000000"/>
          <w:sz w:val="24"/>
          <w:szCs w:val="24"/>
          <w:lang w:eastAsia="en-US"/>
        </w:rPr>
        <w:t>Тарифы на услуги в сфере холодного водоснабжения (питьевая вода) и водоотведения (транспортировка сточных вод) Организации, оказываемые населению, на 2019 год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301"/>
        <w:gridCol w:w="1559"/>
        <w:gridCol w:w="1418"/>
        <w:gridCol w:w="1417"/>
        <w:gridCol w:w="1616"/>
      </w:tblGrid>
      <w:tr w:rsidR="00E13908" w:rsidRPr="00E13908" w:rsidTr="00E13908">
        <w:trPr>
          <w:trHeight w:val="28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 xml:space="preserve">№ </w:t>
            </w:r>
            <w:proofErr w:type="gramStart"/>
            <w:r w:rsidRPr="00E13908">
              <w:rPr>
                <w:rFonts w:eastAsia="Calibri"/>
                <w:color w:val="000000"/>
                <w:lang w:eastAsia="ar-SA"/>
              </w:rPr>
              <w:t>п</w:t>
            </w:r>
            <w:proofErr w:type="gramEnd"/>
            <w:r w:rsidRPr="00E13908">
              <w:rPr>
                <w:rFonts w:eastAsia="Calibri"/>
                <w:color w:val="000000"/>
                <w:lang w:eastAsia="ar-SA"/>
              </w:rPr>
              <w:t>/п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Тарифы, руб./м</w:t>
            </w:r>
            <w:r w:rsidRPr="00E13908">
              <w:rPr>
                <w:rFonts w:eastAsia="Calibri"/>
                <w:color w:val="000000"/>
                <w:vertAlign w:val="superscript"/>
                <w:lang w:eastAsia="ar-SA"/>
              </w:rPr>
              <w:t xml:space="preserve">3 </w:t>
            </w:r>
          </w:p>
        </w:tc>
      </w:tr>
      <w:tr w:rsidR="00E13908" w:rsidRPr="00E13908" w:rsidTr="00E13908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с 01.01.2019 по 30.06.2019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с 01.07.2019 по 31.12.2019</w:t>
            </w:r>
          </w:p>
        </w:tc>
      </w:tr>
      <w:tr w:rsidR="00E13908" w:rsidRPr="00E13908" w:rsidTr="00E1390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с учетом НДС*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без НДС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с учетом НДС*</w:t>
            </w:r>
          </w:p>
        </w:tc>
      </w:tr>
      <w:tr w:rsidR="00E13908" w:rsidRPr="00E13908" w:rsidTr="00E13908">
        <w:trPr>
          <w:trHeight w:val="481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Для населения муниципального образования «</w:t>
            </w:r>
            <w:proofErr w:type="spellStart"/>
            <w:r w:rsidRPr="00E13908">
              <w:rPr>
                <w:rFonts w:eastAsia="Calibri"/>
                <w:color w:val="000000"/>
                <w:lang w:eastAsia="ar-SA"/>
              </w:rPr>
              <w:t>Раздольевское</w:t>
            </w:r>
            <w:proofErr w:type="spellEnd"/>
            <w:r w:rsidRPr="00E13908">
              <w:rPr>
                <w:rFonts w:eastAsia="Calibri"/>
                <w:color w:val="000000"/>
                <w:lang w:eastAsia="ar-SA"/>
              </w:rPr>
              <w:t xml:space="preserve"> сельское поселение» </w:t>
            </w:r>
            <w:proofErr w:type="spellStart"/>
            <w:r w:rsidRPr="00E13908">
              <w:rPr>
                <w:rFonts w:eastAsia="Calibri"/>
                <w:color w:val="000000"/>
                <w:lang w:eastAsia="ar-SA"/>
              </w:rPr>
              <w:t>Приозерского</w:t>
            </w:r>
            <w:proofErr w:type="spellEnd"/>
            <w:r w:rsidRPr="00E13908">
              <w:rPr>
                <w:rFonts w:eastAsia="Calibri"/>
                <w:color w:val="000000"/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E13908" w:rsidRPr="00E13908" w:rsidTr="00E13908">
        <w:trPr>
          <w:trHeight w:val="3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Холодное водоснабжение (питьевая вода)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18,73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22,48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19,10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22,92</w:t>
            </w:r>
          </w:p>
        </w:tc>
      </w:tr>
      <w:tr w:rsidR="00E13908" w:rsidRPr="00E13908" w:rsidTr="00E13908">
        <w:trPr>
          <w:trHeight w:val="44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Водоотведение (транспортировка сточных вод)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20,16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24,19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20,52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8" w:rsidRPr="00E13908" w:rsidRDefault="00E13908" w:rsidP="00E13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E13908">
              <w:rPr>
                <w:rFonts w:eastAsia="Calibri"/>
                <w:color w:val="000000"/>
                <w:lang w:eastAsia="ar-SA"/>
              </w:rPr>
              <w:t>24,62</w:t>
            </w:r>
          </w:p>
        </w:tc>
      </w:tr>
    </w:tbl>
    <w:p w:rsidR="00E13908" w:rsidRPr="00E13908" w:rsidRDefault="00E13908" w:rsidP="00E1390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13908">
        <w:rPr>
          <w:rFonts w:eastAsia="Calibri"/>
          <w:color w:val="000000"/>
          <w:lang w:eastAsia="en-US"/>
        </w:rPr>
        <w:t>* Выделяется в целях реализации пункта 6 статьи 168 Налогового кодекса Российской Федерации (часть вторая).</w:t>
      </w:r>
    </w:p>
    <w:p w:rsidR="00E13908" w:rsidRPr="00E13908" w:rsidRDefault="00E13908" w:rsidP="00E13908">
      <w:pPr>
        <w:jc w:val="both"/>
        <w:rPr>
          <w:b/>
          <w:sz w:val="24"/>
          <w:szCs w:val="24"/>
        </w:rPr>
      </w:pPr>
    </w:p>
    <w:p w:rsidR="00E13908" w:rsidRPr="00E13908" w:rsidRDefault="00E13908" w:rsidP="00E13908">
      <w:pPr>
        <w:jc w:val="center"/>
        <w:rPr>
          <w:b/>
          <w:sz w:val="24"/>
          <w:szCs w:val="24"/>
        </w:rPr>
      </w:pPr>
      <w:r w:rsidRPr="00E13908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E13908" w:rsidRPr="00E13908" w:rsidRDefault="00E13908" w:rsidP="00E13908">
      <w:pPr>
        <w:autoSpaceDE w:val="0"/>
        <w:autoSpaceDN w:val="0"/>
        <w:adjustRightInd w:val="0"/>
        <w:ind w:right="-1" w:firstLine="567"/>
        <w:jc w:val="both"/>
        <w:rPr>
          <w:b/>
          <w:sz w:val="24"/>
          <w:szCs w:val="24"/>
        </w:rPr>
      </w:pPr>
    </w:p>
    <w:p w:rsidR="00F85502" w:rsidRPr="00F85502" w:rsidRDefault="00F85502" w:rsidP="00F85502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F85502">
        <w:rPr>
          <w:b/>
          <w:sz w:val="24"/>
          <w:szCs w:val="24"/>
        </w:rPr>
        <w:t xml:space="preserve">11. По вопросу повестки «Об установлении тарифов на питьевую воду и водоотведение муниципального унитарного предприятия «Водоканал - Запорожское» муниципального образования Запорожское сельское поселение муниципального образования </w:t>
      </w:r>
      <w:proofErr w:type="spellStart"/>
      <w:r w:rsidRPr="00F85502">
        <w:rPr>
          <w:b/>
          <w:sz w:val="24"/>
          <w:szCs w:val="24"/>
        </w:rPr>
        <w:t>Приозерский</w:t>
      </w:r>
      <w:proofErr w:type="spellEnd"/>
      <w:r w:rsidRPr="00F85502">
        <w:rPr>
          <w:b/>
          <w:sz w:val="24"/>
          <w:szCs w:val="24"/>
        </w:rPr>
        <w:t xml:space="preserve"> муниципальный район Ленинградской области на 2019 год» </w:t>
      </w:r>
      <w:proofErr w:type="gramStart"/>
      <w:r w:rsidRPr="00F85502">
        <w:rPr>
          <w:sz w:val="24"/>
          <w:szCs w:val="24"/>
        </w:rPr>
        <w:t>выступила</w:t>
      </w:r>
      <w:proofErr w:type="gramEnd"/>
      <w:r w:rsidRPr="00F85502">
        <w:rPr>
          <w:sz w:val="24"/>
          <w:szCs w:val="24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 и изложила основные положения э</w:t>
      </w:r>
      <w:r w:rsidRPr="00F85502">
        <w:rPr>
          <w:rFonts w:eastAsia="Calibri"/>
          <w:sz w:val="24"/>
          <w:szCs w:val="24"/>
          <w:lang w:eastAsia="en-US"/>
        </w:rPr>
        <w:t xml:space="preserve">кспертного заключения по </w:t>
      </w:r>
      <w:r w:rsidRPr="00F85502">
        <w:rPr>
          <w:color w:val="000000"/>
          <w:sz w:val="24"/>
          <w:szCs w:val="24"/>
          <w:lang w:eastAsia="ar-SA"/>
        </w:rPr>
        <w:t xml:space="preserve">рассмотрению </w:t>
      </w:r>
      <w:proofErr w:type="gramStart"/>
      <w:r w:rsidRPr="00F85502">
        <w:rPr>
          <w:color w:val="000000"/>
          <w:sz w:val="24"/>
          <w:szCs w:val="24"/>
          <w:lang w:eastAsia="ar-SA"/>
        </w:rPr>
        <w:t xml:space="preserve">материалов по </w:t>
      </w:r>
      <w:r w:rsidRPr="00F85502">
        <w:rPr>
          <w:sz w:val="24"/>
          <w:szCs w:val="24"/>
          <w:lang w:eastAsia="ar-SA"/>
        </w:rPr>
        <w:t xml:space="preserve">рассмотрению материалов по расчету уровней тарифов на услуги в сфере холодного водоснабжения (питьевая вода) и водоотведения, оказываемые муниципальным унитарным предприятием «Водоканал - Запорожское» муниципального образования Запорожское сельское поселение муниципального образования </w:t>
      </w:r>
      <w:proofErr w:type="spellStart"/>
      <w:r w:rsidRPr="00F85502">
        <w:rPr>
          <w:sz w:val="24"/>
          <w:szCs w:val="24"/>
          <w:lang w:eastAsia="ar-SA"/>
        </w:rPr>
        <w:t>Приозерский</w:t>
      </w:r>
      <w:proofErr w:type="spellEnd"/>
      <w:r w:rsidRPr="00F85502">
        <w:rPr>
          <w:sz w:val="24"/>
          <w:szCs w:val="24"/>
          <w:lang w:eastAsia="ar-SA"/>
        </w:rPr>
        <w:t xml:space="preserve"> муниципальный район Ленинградской области (далее – Организация) потребителям муниципального образования «Запорожское сельское поселение» </w:t>
      </w:r>
      <w:proofErr w:type="spellStart"/>
      <w:r w:rsidRPr="00F85502">
        <w:rPr>
          <w:sz w:val="24"/>
          <w:szCs w:val="24"/>
          <w:lang w:eastAsia="ar-SA"/>
        </w:rPr>
        <w:t>Приозерского</w:t>
      </w:r>
      <w:proofErr w:type="spellEnd"/>
      <w:r w:rsidRPr="00F85502">
        <w:rPr>
          <w:sz w:val="24"/>
          <w:szCs w:val="24"/>
          <w:lang w:eastAsia="ar-SA"/>
        </w:rPr>
        <w:t xml:space="preserve"> муниципального района Ленинградской области, в 2019 году.</w:t>
      </w:r>
      <w:proofErr w:type="gramEnd"/>
      <w:r w:rsidRPr="00F85502">
        <w:rPr>
          <w:sz w:val="24"/>
          <w:szCs w:val="24"/>
          <w:lang w:eastAsia="ar-SA"/>
        </w:rPr>
        <w:t xml:space="preserve"> </w:t>
      </w:r>
      <w:r w:rsidRPr="00F85502">
        <w:rPr>
          <w:color w:val="000000"/>
          <w:sz w:val="24"/>
          <w:szCs w:val="24"/>
        </w:rPr>
        <w:t xml:space="preserve">Организация </w:t>
      </w:r>
      <w:r w:rsidRPr="00F85502">
        <w:rPr>
          <w:color w:val="000000"/>
          <w:sz w:val="24"/>
          <w:szCs w:val="24"/>
        </w:rPr>
        <w:lastRenderedPageBreak/>
        <w:t>обратилась с заявлением об установлении тарифов на услуги в сфере холодного водоснабжения (питьевая вода) и водоотведения на 2019 год от 19.12.2018 исх. № 117 (</w:t>
      </w:r>
      <w:proofErr w:type="spellStart"/>
      <w:r w:rsidRPr="00F85502">
        <w:rPr>
          <w:color w:val="000000"/>
          <w:sz w:val="24"/>
          <w:szCs w:val="24"/>
        </w:rPr>
        <w:t>вх</w:t>
      </w:r>
      <w:proofErr w:type="spellEnd"/>
      <w:r w:rsidRPr="00F85502">
        <w:rPr>
          <w:color w:val="000000"/>
          <w:sz w:val="24"/>
          <w:szCs w:val="24"/>
        </w:rPr>
        <w:t>. от 19.12.2018 № КТ-1-7693/2018). Дополнительные документы предоставлены письмом от 25.12.2018 исх. № 124 (</w:t>
      </w:r>
      <w:proofErr w:type="spellStart"/>
      <w:r w:rsidRPr="00F85502">
        <w:rPr>
          <w:color w:val="000000"/>
          <w:sz w:val="24"/>
          <w:szCs w:val="24"/>
        </w:rPr>
        <w:t>вх</w:t>
      </w:r>
      <w:proofErr w:type="spellEnd"/>
      <w:r w:rsidRPr="00F85502">
        <w:rPr>
          <w:color w:val="000000"/>
          <w:sz w:val="24"/>
          <w:szCs w:val="24"/>
        </w:rPr>
        <w:t>. от 26.12.2018 № КТ-1-7879/2018).</w:t>
      </w:r>
    </w:p>
    <w:p w:rsidR="00F85502" w:rsidRPr="00F85502" w:rsidRDefault="00F85502" w:rsidP="00F8550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85502">
        <w:rPr>
          <w:rFonts w:eastAsia="Calibri"/>
          <w:sz w:val="24"/>
          <w:szCs w:val="24"/>
          <w:lang w:eastAsia="en-US"/>
        </w:rPr>
        <w:t>Присутствующий на заседании Правления ЛенРТК представитель МУП «</w:t>
      </w:r>
      <w:r w:rsidRPr="00F85502">
        <w:rPr>
          <w:sz w:val="24"/>
          <w:szCs w:val="24"/>
          <w:lang w:val="x-none" w:eastAsia="x-none"/>
        </w:rPr>
        <w:t>Водоканал - Запорожское</w:t>
      </w:r>
      <w:r w:rsidRPr="00F85502">
        <w:rPr>
          <w:sz w:val="24"/>
          <w:szCs w:val="24"/>
          <w:lang w:eastAsia="x-none"/>
        </w:rPr>
        <w:t>»</w:t>
      </w:r>
      <w:r w:rsidRPr="00F85502">
        <w:rPr>
          <w:rFonts w:eastAsia="Calibri"/>
          <w:sz w:val="24"/>
          <w:szCs w:val="24"/>
          <w:lang w:eastAsia="en-US"/>
        </w:rPr>
        <w:t xml:space="preserve"> Попов А.М. (действующий по доверенности от 13.12.2018 № б/н) выразил устное несогласие с предложенным ЛенРТК уровнем тарифа. </w:t>
      </w:r>
      <w:proofErr w:type="gramEnd"/>
    </w:p>
    <w:p w:rsidR="00F85502" w:rsidRPr="00F85502" w:rsidRDefault="00F85502" w:rsidP="00F8550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85502" w:rsidRPr="00F85502" w:rsidRDefault="00F85502" w:rsidP="00F8550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85502">
        <w:rPr>
          <w:b/>
          <w:sz w:val="24"/>
          <w:szCs w:val="24"/>
        </w:rPr>
        <w:t xml:space="preserve">Правление приняло решение:  </w:t>
      </w:r>
    </w:p>
    <w:p w:rsidR="00F85502" w:rsidRPr="00F85502" w:rsidRDefault="00F85502" w:rsidP="00F85502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b/>
          <w:color w:val="000000"/>
          <w:sz w:val="24"/>
          <w:szCs w:val="24"/>
          <w:lang w:eastAsia="ar-SA"/>
        </w:rPr>
      </w:pPr>
      <w:r w:rsidRPr="00F85502">
        <w:rPr>
          <w:b/>
          <w:color w:val="000000"/>
          <w:sz w:val="24"/>
          <w:szCs w:val="24"/>
          <w:lang w:eastAsia="ar-SA"/>
        </w:rPr>
        <w:t>Результаты рассмотрения производственных программ в сфере холодного водоснабжения (питьевая вода)  и водоотведения на 2019 год.</w:t>
      </w:r>
    </w:p>
    <w:p w:rsidR="00F85502" w:rsidRPr="00F85502" w:rsidRDefault="00F85502" w:rsidP="00F85502">
      <w:pPr>
        <w:ind w:firstLine="567"/>
        <w:jc w:val="both"/>
        <w:rPr>
          <w:color w:val="000000"/>
          <w:sz w:val="24"/>
          <w:szCs w:val="24"/>
          <w:lang w:eastAsia="ar-SA"/>
        </w:rPr>
      </w:pPr>
      <w:r w:rsidRPr="00F85502">
        <w:rPr>
          <w:color w:val="000000"/>
          <w:sz w:val="24"/>
          <w:szCs w:val="24"/>
          <w:lang w:eastAsia="ar-SA"/>
        </w:rPr>
        <w:t>ЛенРТК рассмотрел предоставленные Организацией производственные программы в сфере холодного водоснабжения  и водоотведения и утвердил следующие основные натуральные показатели:</w:t>
      </w:r>
    </w:p>
    <w:p w:rsidR="00F85502" w:rsidRPr="00F85502" w:rsidRDefault="00F85502" w:rsidP="00F85502">
      <w:pPr>
        <w:ind w:left="567" w:right="-52"/>
        <w:rPr>
          <w:b/>
          <w:color w:val="000000"/>
          <w:sz w:val="24"/>
          <w:szCs w:val="24"/>
          <w:lang w:eastAsia="ar-SA"/>
        </w:rPr>
      </w:pPr>
      <w:r w:rsidRPr="00F85502">
        <w:rPr>
          <w:b/>
          <w:color w:val="000000"/>
          <w:sz w:val="24"/>
          <w:szCs w:val="24"/>
          <w:lang w:eastAsia="ar-SA"/>
        </w:rPr>
        <w:t>Питьевая вода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624"/>
        <w:gridCol w:w="1128"/>
        <w:gridCol w:w="1424"/>
        <w:gridCol w:w="1280"/>
        <w:gridCol w:w="1261"/>
        <w:gridCol w:w="2170"/>
      </w:tblGrid>
      <w:tr w:rsidR="00F85502" w:rsidRPr="00F85502" w:rsidTr="00F85502">
        <w:trPr>
          <w:trHeight w:val="71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F85502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Показатели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План Организации на 2019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Утверждено ЛенРТК</w:t>
            </w:r>
          </w:p>
          <w:p w:rsidR="00F85502" w:rsidRPr="00F85502" w:rsidRDefault="00F85502" w:rsidP="00F85502">
            <w:pPr>
              <w:jc w:val="center"/>
              <w:rPr>
                <w:i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на 2019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Отклонение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Причина отклонения</w:t>
            </w:r>
          </w:p>
        </w:tc>
      </w:tr>
      <w:tr w:rsidR="00F85502" w:rsidRPr="00F85502" w:rsidTr="00F85502">
        <w:trPr>
          <w:trHeight w:val="263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Поднято воды, 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178,99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178,99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259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1.1.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из подземных </w:t>
            </w:r>
            <w:proofErr w:type="spellStart"/>
            <w:r w:rsidRPr="00F85502">
              <w:rPr>
                <w:rFonts w:eastAsia="Calibri"/>
                <w:color w:val="000000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178,99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178,99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393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Собственные нужды (технологические нужды)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  <w:r w:rsidRPr="00F85502">
              <w:rPr>
                <w:rFonts w:eastAsia="Calibri"/>
                <w:color w:val="000000"/>
                <w:lang w:eastAsia="en-US"/>
              </w:rPr>
              <w:t>/%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3,33/1,86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3,33/1,86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0,00/0,00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393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Подано воды в сеть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175,66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175,66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403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Потери воды в сетях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  <w:r w:rsidRPr="00F85502">
              <w:rPr>
                <w:rFonts w:eastAsia="Calibri"/>
                <w:color w:val="000000"/>
                <w:lang w:eastAsia="en-US"/>
              </w:rPr>
              <w:t>/%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12,36/7,04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12,36/7,04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0,00/0,00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329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Отпущено воды из водопроводной сети, 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iCs/>
                <w:color w:val="000000"/>
                <w:lang w:eastAsia="ar-SA"/>
              </w:rPr>
            </w:pPr>
            <w:r w:rsidRPr="00F85502">
              <w:rPr>
                <w:iCs/>
                <w:color w:val="000000"/>
                <w:lang w:eastAsia="ar-SA"/>
              </w:rPr>
              <w:t>163,30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iCs/>
                <w:color w:val="000000"/>
                <w:lang w:eastAsia="ar-SA"/>
              </w:rPr>
            </w:pPr>
            <w:r w:rsidRPr="00F85502">
              <w:rPr>
                <w:iCs/>
                <w:color w:val="000000"/>
                <w:lang w:eastAsia="ar-SA"/>
              </w:rPr>
              <w:t>163,30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375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5.1.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на производственно-хозяйственные нужды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375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5.2.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на нужды собственных подразделений (цехов)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3,00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3,00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5.3.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товарной воды, 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160,30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160,30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5.3.1.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right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управляющим компаниям, ТСЖ и др.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м</w:t>
            </w:r>
            <w:r w:rsidRPr="00F85502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88,74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88,74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5.3.2.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right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населению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м</w:t>
            </w:r>
            <w:r w:rsidRPr="00F85502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58,37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58,37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5.3.3.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right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бюджетным потребителям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м</w:t>
            </w:r>
            <w:r w:rsidRPr="00F85502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3,24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3,24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5.3.4.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right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иным потребителям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м</w:t>
            </w:r>
            <w:r w:rsidRPr="00F85502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9,95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9,95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175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5.3.5.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Расход электроэнергии, 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F85502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83,04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83,04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433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5.3.6.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на технологические нужды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F85502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71,60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71,60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33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5.3.7.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удельный расход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F85502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  <w:r w:rsidRPr="00F85502">
              <w:rPr>
                <w:rFonts w:eastAsia="Calibri"/>
                <w:color w:val="000000"/>
                <w:lang w:eastAsia="en-US"/>
              </w:rPr>
              <w:t>/м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12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5.3.8.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на общепроизводственные нужды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F85502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11,44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11,44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F85502" w:rsidRPr="00F85502" w:rsidRDefault="00F85502" w:rsidP="00F85502">
      <w:pPr>
        <w:ind w:right="-52"/>
        <w:rPr>
          <w:b/>
          <w:i/>
          <w:color w:val="000000"/>
          <w:sz w:val="27"/>
          <w:szCs w:val="27"/>
          <w:u w:val="single"/>
          <w:lang w:eastAsia="ar-SA"/>
        </w:rPr>
      </w:pPr>
    </w:p>
    <w:p w:rsidR="00F85502" w:rsidRPr="00F85502" w:rsidRDefault="00F85502" w:rsidP="00F85502">
      <w:pPr>
        <w:ind w:right="-52" w:firstLine="567"/>
        <w:rPr>
          <w:b/>
          <w:color w:val="000000"/>
          <w:sz w:val="24"/>
          <w:szCs w:val="24"/>
          <w:lang w:eastAsia="ar-SA"/>
        </w:rPr>
      </w:pPr>
      <w:r w:rsidRPr="00F85502">
        <w:rPr>
          <w:b/>
          <w:color w:val="000000"/>
          <w:sz w:val="24"/>
          <w:szCs w:val="24"/>
          <w:lang w:eastAsia="ar-SA"/>
        </w:rPr>
        <w:t>Водоотведение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3041"/>
        <w:gridCol w:w="1123"/>
        <w:gridCol w:w="1449"/>
        <w:gridCol w:w="1615"/>
        <w:gridCol w:w="1244"/>
        <w:gridCol w:w="1410"/>
      </w:tblGrid>
      <w:tr w:rsidR="00F85502" w:rsidRPr="00F85502" w:rsidTr="00F85502">
        <w:trPr>
          <w:trHeight w:val="7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F85502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Показатели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3"/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План Организации на 2019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Утверждено ЛенРТК </w:t>
            </w:r>
          </w:p>
          <w:p w:rsidR="00F85502" w:rsidRPr="00F85502" w:rsidRDefault="00F85502" w:rsidP="00F85502">
            <w:pPr>
              <w:jc w:val="center"/>
              <w:rPr>
                <w:i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Причина отклонения</w:t>
            </w:r>
          </w:p>
        </w:tc>
      </w:tr>
      <w:tr w:rsidR="00F85502" w:rsidRPr="00F85502" w:rsidTr="00F85502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Пропущено сточных вод, всего,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90,97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90,97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rPr>
                <w:rFonts w:eastAsia="Calibri"/>
                <w:color w:val="548DD4"/>
                <w:lang w:eastAsia="en-US"/>
              </w:rPr>
            </w:pPr>
          </w:p>
        </w:tc>
      </w:tr>
      <w:tr w:rsidR="00F85502" w:rsidRPr="00F85502" w:rsidTr="00F85502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от производственно-</w:t>
            </w:r>
            <w:r w:rsidRPr="00F85502">
              <w:rPr>
                <w:rFonts w:eastAsia="Calibri"/>
                <w:color w:val="000000"/>
                <w:lang w:eastAsia="en-US"/>
              </w:rPr>
              <w:lastRenderedPageBreak/>
              <w:t>хозяйственных нужд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lastRenderedPageBreak/>
              <w:t>тыс. м3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548DD4"/>
                <w:lang w:eastAsia="en-US"/>
              </w:rPr>
            </w:pPr>
          </w:p>
        </w:tc>
      </w:tr>
      <w:tr w:rsidR="00F85502" w:rsidRPr="00F85502" w:rsidTr="00F85502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от собственных подразделений (цехов)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548DD4"/>
                <w:lang w:eastAsia="en-US"/>
              </w:rPr>
            </w:pPr>
          </w:p>
        </w:tc>
      </w:tr>
      <w:tr w:rsidR="00F85502" w:rsidRPr="00F85502" w:rsidTr="00F85502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товарные стоки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90,97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90,97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rPr>
                <w:rFonts w:eastAsia="Calibri"/>
                <w:color w:val="548DD4"/>
                <w:lang w:eastAsia="en-US"/>
              </w:rPr>
            </w:pPr>
          </w:p>
        </w:tc>
      </w:tr>
      <w:tr w:rsidR="00F85502" w:rsidRPr="00F85502" w:rsidTr="00F85502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right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от управляющих компаний, ТСЖ и др.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84,07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84,07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548DD4"/>
                <w:lang w:eastAsia="en-US"/>
              </w:rPr>
            </w:pPr>
          </w:p>
        </w:tc>
      </w:tr>
      <w:tr w:rsidR="00F85502" w:rsidRPr="00F85502" w:rsidTr="00F85502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1.3.2.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right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от населения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rPr>
                <w:rFonts w:eastAsia="Calibri"/>
                <w:color w:val="548DD4"/>
                <w:lang w:eastAsia="en-US"/>
              </w:rPr>
            </w:pPr>
          </w:p>
        </w:tc>
      </w:tr>
      <w:tr w:rsidR="00F85502" w:rsidRPr="00F85502" w:rsidTr="00F85502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1.3.3.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jc w:val="right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от бюджетных потребителей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3,79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3,79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548DD4"/>
                <w:lang w:eastAsia="en-US"/>
              </w:rPr>
            </w:pPr>
          </w:p>
        </w:tc>
      </w:tr>
      <w:tr w:rsidR="00F85502" w:rsidRPr="00F85502" w:rsidTr="00F85502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1.3.4.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right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от иных потребителей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3,11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3,11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548DD4"/>
                <w:lang w:eastAsia="en-US"/>
              </w:rPr>
            </w:pPr>
          </w:p>
        </w:tc>
      </w:tr>
      <w:tr w:rsidR="00F85502" w:rsidRPr="00F85502" w:rsidTr="00F85502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Неорганизованный приток сточных вод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548DD4"/>
                <w:lang w:eastAsia="en-US"/>
              </w:rPr>
            </w:pPr>
          </w:p>
        </w:tc>
      </w:tr>
      <w:tr w:rsidR="00F85502" w:rsidRPr="00F85502" w:rsidTr="00F85502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Объем сточных вод, поступивших на очистные сооружения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90,97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90,97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Расход электроэнергии, всего,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кВт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F85502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373,56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373,56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rPr>
                <w:rFonts w:eastAsia="Calibri"/>
                <w:color w:val="548DD4"/>
                <w:lang w:eastAsia="en-US"/>
              </w:rPr>
            </w:pPr>
          </w:p>
        </w:tc>
      </w:tr>
      <w:tr w:rsidR="00F85502" w:rsidRPr="00F85502" w:rsidTr="00F85502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на технологические нужды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кВт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F85502">
              <w:rPr>
                <w:rFonts w:eastAsia="Calibri"/>
                <w:color w:val="000000"/>
                <w:lang w:eastAsia="en-US"/>
              </w:rPr>
              <w:t>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141,00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141,00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rPr>
                <w:rFonts w:eastAsia="Calibri"/>
                <w:color w:val="548DD4"/>
                <w:lang w:eastAsia="en-US"/>
              </w:rPr>
            </w:pPr>
          </w:p>
        </w:tc>
      </w:tr>
      <w:tr w:rsidR="00F85502" w:rsidRPr="00F85502" w:rsidTr="00F85502">
        <w:trPr>
          <w:trHeight w:val="4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удельный расход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F85502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  <w:r w:rsidRPr="00F85502">
              <w:rPr>
                <w:rFonts w:eastAsia="Calibri"/>
                <w:color w:val="000000"/>
                <w:lang w:eastAsia="en-US"/>
              </w:rPr>
              <w:t>/м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1,55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rPr>
                <w:rFonts w:eastAsia="Calibri"/>
                <w:color w:val="548DD4"/>
                <w:lang w:eastAsia="en-US"/>
              </w:rPr>
            </w:pPr>
          </w:p>
        </w:tc>
      </w:tr>
      <w:tr w:rsidR="00F85502" w:rsidRPr="00F85502" w:rsidTr="00F85502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на общепроизводственные нужды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F85502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232,56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232,56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548DD4"/>
                <w:lang w:eastAsia="en-US"/>
              </w:rPr>
            </w:pPr>
          </w:p>
        </w:tc>
      </w:tr>
    </w:tbl>
    <w:p w:rsidR="00F85502" w:rsidRPr="00F85502" w:rsidRDefault="00F85502" w:rsidP="00F85502">
      <w:pPr>
        <w:tabs>
          <w:tab w:val="left" w:pos="0"/>
        </w:tabs>
        <w:ind w:left="567"/>
        <w:jc w:val="both"/>
        <w:rPr>
          <w:b/>
          <w:color w:val="548DD4"/>
          <w:sz w:val="24"/>
          <w:szCs w:val="24"/>
          <w:lang w:eastAsia="ar-SA"/>
        </w:rPr>
      </w:pPr>
    </w:p>
    <w:p w:rsidR="00F85502" w:rsidRPr="00F85502" w:rsidRDefault="00F85502" w:rsidP="00F85502">
      <w:pPr>
        <w:numPr>
          <w:ilvl w:val="0"/>
          <w:numId w:val="14"/>
        </w:numPr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F85502">
        <w:rPr>
          <w:b/>
          <w:color w:val="000000"/>
          <w:sz w:val="24"/>
          <w:szCs w:val="24"/>
        </w:rPr>
        <w:t>Результаты экспертизы фактической себестоимости тарифов в сфере холодного водоснабжения и водоотведения в 2017 году.</w:t>
      </w:r>
      <w:r w:rsidRPr="00F85502">
        <w:rPr>
          <w:color w:val="000000"/>
          <w:sz w:val="24"/>
          <w:szCs w:val="24"/>
          <w:lang w:eastAsia="ar-SA"/>
        </w:rPr>
        <w:t xml:space="preserve"> Провести экспертизу фактической себестоимости не представляется возможным.</w:t>
      </w:r>
    </w:p>
    <w:p w:rsidR="00F85502" w:rsidRPr="00F85502" w:rsidRDefault="00F85502" w:rsidP="00F85502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b/>
          <w:color w:val="000000"/>
          <w:sz w:val="24"/>
          <w:szCs w:val="24"/>
          <w:lang w:eastAsia="ar-SA"/>
        </w:rPr>
      </w:pPr>
      <w:r w:rsidRPr="00F85502">
        <w:rPr>
          <w:b/>
          <w:color w:val="000000"/>
          <w:sz w:val="24"/>
          <w:szCs w:val="24"/>
          <w:lang w:eastAsia="ar-SA"/>
        </w:rPr>
        <w:t>Результаты экономической экспертизы материалов по определению себестоимости услуг в сфере холодного водоснабжения и водоотведения, планируемых на 2019 год.</w:t>
      </w:r>
    </w:p>
    <w:p w:rsidR="00F85502" w:rsidRPr="00F85502" w:rsidRDefault="00F85502" w:rsidP="00F85502">
      <w:pPr>
        <w:tabs>
          <w:tab w:val="left" w:pos="0"/>
          <w:tab w:val="left" w:pos="993"/>
        </w:tabs>
        <w:ind w:firstLine="567"/>
        <w:jc w:val="both"/>
        <w:rPr>
          <w:color w:val="000000"/>
          <w:sz w:val="24"/>
          <w:szCs w:val="24"/>
          <w:lang w:eastAsia="ar-SA"/>
        </w:rPr>
      </w:pPr>
      <w:proofErr w:type="gramStart"/>
      <w:r w:rsidRPr="00F85502">
        <w:rPr>
          <w:color w:val="000000"/>
          <w:sz w:val="24"/>
          <w:szCs w:val="24"/>
          <w:lang w:eastAsia="ar-SA"/>
        </w:rPr>
        <w:t>Учитывая, что Организация не представила в ЛенРТК необходимые обосновывающие материалы, предусмотренные пунктами 15 и 17 Правил, утвержденных Постановлением № 406, анализ основных экономических показателей деятельности произведен ЛенРТК на основе плановых показателей калькуляций себестоимости услуг на 2018 и 2019 годы, принятых при установлении тарифов, утвержденных для ООО Управляющая компания «ОАЗИС»  на 2016-2018 годы  приказом ЛенРТК от 19 ноября 2015 года № 216-п и</w:t>
      </w:r>
      <w:proofErr w:type="gramEnd"/>
      <w:r w:rsidRPr="00F85502">
        <w:rPr>
          <w:color w:val="000000"/>
          <w:sz w:val="24"/>
          <w:szCs w:val="24"/>
          <w:lang w:eastAsia="ar-SA"/>
        </w:rPr>
        <w:t xml:space="preserve"> ООО «Светлые воды» на 2018-2020 годы приказом ЛенРТК от 17 ноября 2017 года № 211-п.</w:t>
      </w:r>
    </w:p>
    <w:p w:rsidR="00F85502" w:rsidRPr="00F85502" w:rsidRDefault="00F85502" w:rsidP="00F85502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F85502">
        <w:rPr>
          <w:color w:val="000000"/>
          <w:sz w:val="24"/>
          <w:szCs w:val="24"/>
          <w:lang w:eastAsia="ar-SA"/>
        </w:rPr>
        <w:t xml:space="preserve">В соответствии с Прогнозом, а также распоряжением Правительства Российской Федерации от 15.11.2018 № 2490-р при расчете величины расходов и прибыли, формирующих тарифы на услуги по водоснабжению и водоотведению, оказываемые Организацией  потребителям </w:t>
      </w:r>
      <w:proofErr w:type="spellStart"/>
      <w:r w:rsidRPr="00F85502">
        <w:rPr>
          <w:color w:val="000000"/>
          <w:sz w:val="24"/>
          <w:szCs w:val="24"/>
          <w:lang w:eastAsia="ar-SA"/>
        </w:rPr>
        <w:t>Приозерского</w:t>
      </w:r>
      <w:proofErr w:type="spellEnd"/>
      <w:r w:rsidRPr="00F85502">
        <w:rPr>
          <w:color w:val="000000"/>
          <w:sz w:val="24"/>
          <w:szCs w:val="24"/>
          <w:lang w:eastAsia="ar-SA"/>
        </w:rPr>
        <w:t xml:space="preserve"> муниципального района Ленинградской области, экспертами использовались следующие индексы роста: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842"/>
      </w:tblGrid>
      <w:tr w:rsidR="00F85502" w:rsidRPr="00F85502" w:rsidTr="00F85502">
        <w:trPr>
          <w:trHeight w:val="15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На 2019 год</w:t>
            </w:r>
          </w:p>
        </w:tc>
      </w:tr>
      <w:tr w:rsidR="00F85502" w:rsidRPr="00F85502" w:rsidTr="00F85502">
        <w:trPr>
          <w:trHeight w:val="15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line="276" w:lineRule="auto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Индекс потребительских цен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104,60</w:t>
            </w:r>
          </w:p>
        </w:tc>
      </w:tr>
      <w:tr w:rsidR="00F85502" w:rsidRPr="00F85502" w:rsidTr="00F85502">
        <w:trPr>
          <w:trHeight w:val="31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line="276" w:lineRule="auto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Рост тарифов (цен) на покупную электрическую энергию  (с 1 июля)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103,00</w:t>
            </w:r>
          </w:p>
        </w:tc>
      </w:tr>
      <w:tr w:rsidR="00F85502" w:rsidRPr="00F85502" w:rsidTr="00F85502">
        <w:trPr>
          <w:trHeight w:val="27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line="276" w:lineRule="auto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Индекс изменения размера вносимой гражданами платы за коммунальные услуги (с 1 июля)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102,00</w:t>
            </w:r>
          </w:p>
        </w:tc>
      </w:tr>
    </w:tbl>
    <w:p w:rsidR="00F85502" w:rsidRPr="00F85502" w:rsidRDefault="00F85502" w:rsidP="00F85502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</w:p>
    <w:p w:rsidR="00F85502" w:rsidRPr="00F85502" w:rsidRDefault="00F85502" w:rsidP="00F85502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F85502">
        <w:rPr>
          <w:color w:val="000000"/>
          <w:sz w:val="24"/>
          <w:szCs w:val="24"/>
          <w:lang w:eastAsia="ar-SA"/>
        </w:rPr>
        <w:t xml:space="preserve">В соответствии с пунктом IX </w:t>
      </w:r>
      <w:proofErr w:type="gramStart"/>
      <w:r w:rsidRPr="00F85502">
        <w:rPr>
          <w:color w:val="000000"/>
          <w:sz w:val="24"/>
          <w:szCs w:val="24"/>
          <w:lang w:eastAsia="ar-SA"/>
        </w:rPr>
        <w:t>Основ ценообразования, утвержденных Постановлением № 406 ЛенРТК рассчитал</w:t>
      </w:r>
      <w:proofErr w:type="gramEnd"/>
      <w:r w:rsidRPr="00F85502">
        <w:rPr>
          <w:color w:val="000000"/>
          <w:sz w:val="24"/>
          <w:szCs w:val="24"/>
          <w:lang w:eastAsia="ar-SA"/>
        </w:rPr>
        <w:t xml:space="preserve"> тарифы на услуги в сфере холодного водоснабжения и водоотведения, оказываемые Организацией со следующей поэтапной разбивкой:</w:t>
      </w:r>
    </w:p>
    <w:p w:rsidR="00F85502" w:rsidRPr="00F85502" w:rsidRDefault="00F85502" w:rsidP="00F85502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F85502">
        <w:rPr>
          <w:color w:val="000000"/>
          <w:sz w:val="24"/>
          <w:szCs w:val="24"/>
          <w:lang w:eastAsia="ar-SA"/>
        </w:rPr>
        <w:t>- с 01.01.2019 г. по 30.06.2019 г.;</w:t>
      </w:r>
    </w:p>
    <w:p w:rsidR="00F85502" w:rsidRPr="00F85502" w:rsidRDefault="00F85502" w:rsidP="00F85502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F85502">
        <w:rPr>
          <w:color w:val="000000"/>
          <w:sz w:val="24"/>
          <w:szCs w:val="24"/>
          <w:lang w:eastAsia="ar-SA"/>
        </w:rPr>
        <w:t>- с 01.07.2019 г. по 31.12.2019 г.</w:t>
      </w:r>
    </w:p>
    <w:p w:rsidR="00F85502" w:rsidRPr="00F85502" w:rsidRDefault="00F85502" w:rsidP="00F85502">
      <w:pPr>
        <w:ind w:left="567" w:right="-52"/>
        <w:rPr>
          <w:b/>
          <w:color w:val="000000"/>
          <w:sz w:val="24"/>
          <w:szCs w:val="24"/>
          <w:lang w:eastAsia="ar-SA"/>
        </w:rPr>
      </w:pPr>
      <w:r w:rsidRPr="00F85502">
        <w:rPr>
          <w:b/>
          <w:color w:val="000000"/>
          <w:sz w:val="24"/>
          <w:szCs w:val="24"/>
          <w:lang w:eastAsia="ar-SA"/>
        </w:rPr>
        <w:t>Питьевая вода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6"/>
        <w:gridCol w:w="2282"/>
        <w:gridCol w:w="1135"/>
        <w:gridCol w:w="1342"/>
        <w:gridCol w:w="1147"/>
        <w:gridCol w:w="1295"/>
        <w:gridCol w:w="2837"/>
      </w:tblGrid>
      <w:tr w:rsidR="00F85502" w:rsidRPr="00F85502" w:rsidTr="00F85502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F85502">
              <w:rPr>
                <w:color w:val="000000"/>
                <w:lang w:eastAsia="ar-SA"/>
              </w:rPr>
              <w:t>п</w:t>
            </w:r>
            <w:proofErr w:type="gramEnd"/>
            <w:r w:rsidRPr="00F85502">
              <w:rPr>
                <w:color w:val="000000"/>
                <w:lang w:eastAsia="ar-SA"/>
              </w:rPr>
              <w:t>/п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Показатель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Единица измерения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План Организации на 2019 год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 xml:space="preserve">Принято ЛенРТК </w:t>
            </w:r>
          </w:p>
          <w:p w:rsidR="00F85502" w:rsidRPr="00F85502" w:rsidRDefault="00F85502" w:rsidP="00F85502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на 2019 год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left="-108" w:right="-5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Причины отклонения</w:t>
            </w:r>
          </w:p>
        </w:tc>
      </w:tr>
      <w:tr w:rsidR="00F85502" w:rsidRPr="00F85502" w:rsidTr="00F85502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 на сырье и материалы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52,82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52,82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02" w:rsidRPr="00F85502" w:rsidRDefault="00F85502" w:rsidP="00F85502">
            <w:pPr>
              <w:jc w:val="center"/>
              <w:rPr>
                <w:color w:val="548DD4"/>
                <w:lang w:eastAsia="ar-SA"/>
              </w:rPr>
            </w:pPr>
          </w:p>
        </w:tc>
      </w:tr>
      <w:tr w:rsidR="00F85502" w:rsidRPr="00F85502" w:rsidTr="00F8550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lastRenderedPageBreak/>
              <w:t>2.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 на энергетические ресурсы, всего, в том числе: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696,07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613,76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-82,32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В результате корректировки расходов на электроэнергию на технологические и общепроизводственные нужды</w:t>
            </w:r>
          </w:p>
        </w:tc>
      </w:tr>
      <w:tr w:rsidR="00F85502" w:rsidRPr="00F85502" w:rsidTr="00F8550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2.1.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 на  электроэнергию на технологические нужды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600,18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529,20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-70,98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lang w:eastAsia="ar-SA"/>
              </w:rPr>
            </w:pPr>
            <w:proofErr w:type="gramStart"/>
            <w:r w:rsidRPr="00F85502">
              <w:rPr>
                <w:color w:val="000000"/>
                <w:lang w:eastAsia="ar-SA"/>
              </w:rPr>
              <w:t>Расходы определены расчетным путем как произведение удельной стоимости электроэнергии (спланирована ЛенРТК на основании данных второго полугодия, учтенных для организации, ранее оказывающей услуги в поселении, с учетом индекса потребительских цен, предусмотренных Прогнозом), и объема электроэнергии, предусмотренного ЛенРТК в производственной программе</w:t>
            </w:r>
            <w:proofErr w:type="gramEnd"/>
          </w:p>
        </w:tc>
      </w:tr>
      <w:tr w:rsidR="00F85502" w:rsidRPr="00F85502" w:rsidTr="00F8550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2.2.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 на  электроэнергию на общепроизводственные нужды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95,89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84,56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-11,34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lang w:eastAsia="ar-SA"/>
              </w:rPr>
            </w:pPr>
          </w:p>
        </w:tc>
      </w:tr>
      <w:tr w:rsidR="00F85502" w:rsidRPr="00F85502" w:rsidTr="00F8550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3.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3700,00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- 3700,00</w:t>
            </w:r>
          </w:p>
        </w:tc>
        <w:tc>
          <w:tcPr>
            <w:tcW w:w="13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rPr>
                <w:color w:val="000000"/>
                <w:lang w:eastAsia="ar-SA"/>
              </w:rPr>
            </w:pPr>
            <w:proofErr w:type="gramStart"/>
            <w:r w:rsidRPr="00F85502">
              <w:rPr>
                <w:color w:val="000000"/>
                <w:lang w:eastAsia="ar-SA"/>
              </w:rPr>
              <w:t>Исключены</w:t>
            </w:r>
            <w:proofErr w:type="gramEnd"/>
            <w:r w:rsidRPr="00F85502">
              <w:rPr>
                <w:color w:val="000000"/>
                <w:lang w:eastAsia="ar-SA"/>
              </w:rPr>
              <w:t xml:space="preserve"> на основании п. 30 Правил, утвержденных Постановлением № 406</w:t>
            </w:r>
          </w:p>
        </w:tc>
      </w:tr>
      <w:tr w:rsidR="00F85502" w:rsidRPr="00F85502" w:rsidTr="00F85502">
        <w:trPr>
          <w:trHeight w:val="89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4.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959,42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- 959,42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3"/>
              <w:jc w:val="both"/>
              <w:rPr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В связи с отсутствием обосновывающих документов (п. 30 Правил, утвержденных Постановлением № 406), не представлено штатное расписание, приняты расходы на основании плана ЛенРТК на 2018 год, предусмотренного для организации, ранее оказывающей услугу в поселении с учетом индекса потребительских цен на 2019 год, предусмотренного Прогнозом</w:t>
            </w:r>
          </w:p>
        </w:tc>
      </w:tr>
      <w:tr w:rsidR="00F85502" w:rsidRPr="00F85502" w:rsidTr="00F85502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5.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Отчисления на социальное страхование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290,71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- 290,71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02" w:rsidRPr="00F85502" w:rsidRDefault="00F85502" w:rsidP="00F85502">
            <w:pPr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В результате корректировки ФОТ основного производственного персонала</w:t>
            </w:r>
          </w:p>
        </w:tc>
      </w:tr>
      <w:tr w:rsidR="00F85502" w:rsidRPr="00F85502" w:rsidTr="00F85502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6.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Амортизация основных средств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02" w:rsidRPr="00F85502" w:rsidRDefault="00F85502" w:rsidP="00F85502">
            <w:pPr>
              <w:rPr>
                <w:color w:val="548DD4"/>
                <w:lang w:eastAsia="ar-SA"/>
              </w:rPr>
            </w:pPr>
          </w:p>
        </w:tc>
      </w:tr>
      <w:tr w:rsidR="00F85502" w:rsidRPr="00F85502" w:rsidTr="00F85502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7.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Ремонтные расходы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+ 100,00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02" w:rsidRPr="00F85502" w:rsidRDefault="00F85502" w:rsidP="00F85502">
            <w:pPr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 xml:space="preserve">Учитывая отсутствие обоснований, указанных в п. 51 Основ ценообразования, утвержденных Постановлением № 406. ЛенРТК предусмотрел расходы на поддержание объектов водоснабжения, задействованных в технологическом процессе </w:t>
            </w:r>
            <w:r w:rsidRPr="00F85502">
              <w:rPr>
                <w:color w:val="000000"/>
                <w:lang w:eastAsia="ar-SA"/>
              </w:rPr>
              <w:lastRenderedPageBreak/>
              <w:t>оказания данной услуги в рабочем состоянии</w:t>
            </w:r>
          </w:p>
        </w:tc>
      </w:tr>
      <w:tr w:rsidR="00F85502" w:rsidRPr="00F85502" w:rsidTr="00F85502">
        <w:trPr>
          <w:trHeight w:val="3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lastRenderedPageBreak/>
              <w:t>8.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Цеховые расходы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410,08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+ 410,08</w:t>
            </w:r>
          </w:p>
        </w:tc>
        <w:tc>
          <w:tcPr>
            <w:tcW w:w="1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3"/>
              <w:jc w:val="both"/>
              <w:rPr>
                <w:color w:val="000000"/>
                <w:highlight w:val="yellow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В связи с отсутствием обосновывающих документов (п. 30 Правил, утвержденных Постановлением № 406) приняты расходы на основании плана ЛенРТК на 2018 год, предусмотренного для организации, ранее оказывающей услугу в поселении с учетом индекса потребительских цен на 2019 год, предусмотренного Прогнозом. Исключен налог на добавленную стоимость, так как Организация находится на общей системе налогообложения </w:t>
            </w:r>
          </w:p>
        </w:tc>
      </w:tr>
      <w:tr w:rsidR="00F85502" w:rsidRPr="00F85502" w:rsidTr="00F85502">
        <w:trPr>
          <w:trHeight w:val="3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9.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Прочие расходы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432,79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+ 432,79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highlight w:val="yellow"/>
                <w:lang w:eastAsia="ar-SA"/>
              </w:rPr>
            </w:pPr>
          </w:p>
        </w:tc>
      </w:tr>
      <w:tr w:rsidR="00F85502" w:rsidRPr="00F85502" w:rsidTr="00F85502">
        <w:trPr>
          <w:trHeight w:val="45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10.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626,71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260,36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5502">
              <w:rPr>
                <w:color w:val="000000"/>
                <w:sz w:val="22"/>
                <w:szCs w:val="22"/>
                <w:lang w:eastAsia="ar-SA"/>
              </w:rPr>
              <w:t>- 366,35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highlight w:val="yellow"/>
                <w:lang w:eastAsia="ar-SA"/>
              </w:rPr>
            </w:pPr>
          </w:p>
        </w:tc>
      </w:tr>
      <w:tr w:rsidR="00F85502" w:rsidRPr="00F85502" w:rsidTr="00F85502">
        <w:trPr>
          <w:trHeight w:val="45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11.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02" w:rsidRPr="00F85502" w:rsidRDefault="00F85502" w:rsidP="00F85502">
            <w:pPr>
              <w:snapToGrid w:val="0"/>
              <w:jc w:val="both"/>
              <w:rPr>
                <w:color w:val="548DD4"/>
                <w:highlight w:val="yellow"/>
                <w:lang w:eastAsia="ar-SA"/>
              </w:rPr>
            </w:pPr>
          </w:p>
        </w:tc>
      </w:tr>
    </w:tbl>
    <w:p w:rsidR="00F85502" w:rsidRPr="00F85502" w:rsidRDefault="00F85502" w:rsidP="00F85502">
      <w:pPr>
        <w:ind w:right="-52"/>
        <w:rPr>
          <w:b/>
          <w:i/>
          <w:color w:val="548DD4"/>
          <w:sz w:val="24"/>
          <w:szCs w:val="24"/>
          <w:u w:val="single"/>
          <w:lang w:eastAsia="ar-SA"/>
        </w:rPr>
      </w:pPr>
    </w:p>
    <w:p w:rsidR="00F85502" w:rsidRPr="00F85502" w:rsidRDefault="00F85502" w:rsidP="00F85502">
      <w:pPr>
        <w:ind w:left="567" w:right="-52"/>
        <w:rPr>
          <w:b/>
          <w:color w:val="000000"/>
          <w:sz w:val="24"/>
          <w:szCs w:val="24"/>
          <w:lang w:eastAsia="ar-SA"/>
        </w:rPr>
      </w:pPr>
      <w:r w:rsidRPr="00F85502">
        <w:rPr>
          <w:b/>
          <w:color w:val="000000"/>
          <w:sz w:val="24"/>
          <w:szCs w:val="24"/>
          <w:lang w:eastAsia="ar-SA"/>
        </w:rPr>
        <w:t>Водоотведение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2574"/>
        <w:gridCol w:w="1129"/>
        <w:gridCol w:w="1314"/>
        <w:gridCol w:w="938"/>
        <w:gridCol w:w="1244"/>
        <w:gridCol w:w="2845"/>
      </w:tblGrid>
      <w:tr w:rsidR="00F85502" w:rsidRPr="00F85502" w:rsidTr="00F855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F85502">
              <w:rPr>
                <w:color w:val="000000"/>
                <w:lang w:eastAsia="ar-SA"/>
              </w:rPr>
              <w:t>п</w:t>
            </w:r>
            <w:proofErr w:type="gramEnd"/>
            <w:r w:rsidRPr="00F85502">
              <w:rPr>
                <w:color w:val="000000"/>
                <w:lang w:eastAsia="ar-S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 xml:space="preserve">План Организации на 2019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Принято ЛенРТК на 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Причины отклонения</w:t>
            </w:r>
          </w:p>
        </w:tc>
      </w:tr>
      <w:tr w:rsidR="00F85502" w:rsidRPr="00F85502" w:rsidTr="00F855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 на сырье и материалы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02" w:rsidRPr="00F85502" w:rsidRDefault="00F85502" w:rsidP="00F85502">
            <w:pPr>
              <w:snapToGrid w:val="0"/>
              <w:jc w:val="center"/>
              <w:rPr>
                <w:color w:val="548DD4"/>
                <w:lang w:eastAsia="ar-SA"/>
              </w:rPr>
            </w:pPr>
          </w:p>
        </w:tc>
      </w:tr>
      <w:tr w:rsidR="00F85502" w:rsidRPr="00F85502" w:rsidTr="00F855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 на энергетические ресурсы, всего,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3 131,36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2 753,11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-378,25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highlight w:val="yellow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В результате корректировки расходов на электроэнергию на технологические и общепроизводственные нужды</w:t>
            </w:r>
          </w:p>
        </w:tc>
      </w:tr>
      <w:tr w:rsidR="00F85502" w:rsidRPr="00F85502" w:rsidTr="00F855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 на  электроэнергию на технологические нужды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1 181,95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1 039,18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-142,77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proofErr w:type="gramStart"/>
            <w:r w:rsidRPr="00F85502">
              <w:rPr>
                <w:color w:val="000000"/>
                <w:lang w:eastAsia="ar-SA"/>
              </w:rPr>
              <w:t>Расходы определены расчетным путем как произведение удельной стоимости электроэнергии (спланирована ЛенРТК на основании данных второго полугодия, учтенных для организации, ранее оказывающей услуги в поселении, с учетом индекса потребительских цен, предусмотренных Прогнозом), и объема электроэнергии, предусмотренного ЛенРТК в производственной программе</w:t>
            </w:r>
            <w:proofErr w:type="gramEnd"/>
          </w:p>
        </w:tc>
      </w:tr>
      <w:tr w:rsidR="00F85502" w:rsidRPr="00F85502" w:rsidTr="00F855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 на  электроэнергию на общепроизводственные нужды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1 949,41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1 713,93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-235,48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lang w:eastAsia="ar-SA"/>
              </w:rPr>
            </w:pPr>
          </w:p>
        </w:tc>
      </w:tr>
      <w:tr w:rsidR="00F85502" w:rsidRPr="00F85502" w:rsidTr="00F855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5 234,00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5 234,00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proofErr w:type="gramStart"/>
            <w:r w:rsidRPr="00F85502">
              <w:rPr>
                <w:color w:val="000000"/>
                <w:lang w:eastAsia="ar-SA"/>
              </w:rPr>
              <w:t>Исключены</w:t>
            </w:r>
            <w:proofErr w:type="gramEnd"/>
            <w:r w:rsidRPr="00F85502">
              <w:rPr>
                <w:color w:val="000000"/>
                <w:lang w:eastAsia="ar-SA"/>
              </w:rPr>
              <w:t xml:space="preserve"> на основании п. 30 Правил, утвержденных Постановлением № 406</w:t>
            </w:r>
          </w:p>
        </w:tc>
      </w:tr>
      <w:tr w:rsidR="00F85502" w:rsidRPr="00F85502" w:rsidTr="00F855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 xml:space="preserve">Расходы на оплату труда </w:t>
            </w:r>
            <w:r w:rsidRPr="00F85502">
              <w:rPr>
                <w:color w:val="000000"/>
                <w:lang w:eastAsia="ar-SA"/>
              </w:rPr>
              <w:lastRenderedPageBreak/>
              <w:t>основного производственного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1 054,05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+ 1 054,05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3"/>
              <w:jc w:val="both"/>
              <w:rPr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В связи с отсутствием </w:t>
            </w:r>
            <w:r w:rsidRPr="00F85502">
              <w:rPr>
                <w:rFonts w:eastAsia="Calibri"/>
                <w:color w:val="000000"/>
                <w:lang w:eastAsia="en-US"/>
              </w:rPr>
              <w:lastRenderedPageBreak/>
              <w:t>обосновывающих документов (п. 30 Правил, утвержденных Постановлением № 406), не представлено штатное расписание, приняты расходы на основании плана ЛенРТК на 2018 и 2019 годы с учетом индекса потребительских цен, предусмотренного Прогнозом</w:t>
            </w:r>
          </w:p>
        </w:tc>
      </w:tr>
      <w:tr w:rsidR="00F85502" w:rsidRPr="00F85502" w:rsidTr="00F855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5502" w:rsidRPr="00F85502" w:rsidRDefault="00F85502" w:rsidP="00F85502">
            <w:pPr>
              <w:snapToGrid w:val="0"/>
              <w:jc w:val="center"/>
              <w:rPr>
                <w:color w:val="548DD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Отчисления на социальное страхование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319,38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+ 319,38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02" w:rsidRPr="00F85502" w:rsidRDefault="00F85502" w:rsidP="00F85502">
            <w:pPr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В результате корректировки ФОТ основного производственного персонала</w:t>
            </w:r>
          </w:p>
        </w:tc>
      </w:tr>
      <w:tr w:rsidR="00F85502" w:rsidRPr="00F85502" w:rsidTr="00F85502">
        <w:trPr>
          <w:trHeight w:val="3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5502" w:rsidRPr="00F85502" w:rsidRDefault="00F85502" w:rsidP="00F85502">
            <w:pPr>
              <w:snapToGrid w:val="0"/>
              <w:jc w:val="center"/>
              <w:rPr>
                <w:color w:val="548DD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Амортизация основных средств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02" w:rsidRPr="00F85502" w:rsidRDefault="00F85502" w:rsidP="00F85502">
            <w:pPr>
              <w:rPr>
                <w:color w:val="548DD4"/>
                <w:lang w:eastAsia="ar-SA"/>
              </w:rPr>
            </w:pPr>
          </w:p>
        </w:tc>
      </w:tr>
      <w:tr w:rsidR="00F85502" w:rsidRPr="00F85502" w:rsidTr="00F85502">
        <w:trPr>
          <w:trHeight w:val="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5502" w:rsidRPr="00F85502" w:rsidRDefault="00F85502" w:rsidP="00F85502">
            <w:pPr>
              <w:snapToGrid w:val="0"/>
              <w:jc w:val="center"/>
              <w:rPr>
                <w:color w:val="548DD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Ремонтные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02" w:rsidRPr="00F85502" w:rsidRDefault="00F85502" w:rsidP="00F85502">
            <w:pPr>
              <w:rPr>
                <w:color w:val="548DD4"/>
                <w:lang w:eastAsia="ar-SA"/>
              </w:rPr>
            </w:pPr>
          </w:p>
        </w:tc>
      </w:tr>
      <w:tr w:rsidR="00F85502" w:rsidRPr="00F85502" w:rsidTr="00F85502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napToGrid w:val="0"/>
              <w:jc w:val="center"/>
              <w:rPr>
                <w:color w:val="548DD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Цеховые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1 035,48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+ 1 035,48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rPr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В связи с отсутствием обосновывающих документов (п. 30 Правил, утвержденных Постановлением № 406) приняты расходы на основании плана ЛенРТК на 2018 и 2019 годы, предусмотренного для организаций, ранее оказывающих услугу с учетом индекса потребительских цен, предусмотренного Прогнозом</w:t>
            </w:r>
          </w:p>
        </w:tc>
      </w:tr>
      <w:tr w:rsidR="00F85502" w:rsidRPr="00F85502" w:rsidTr="00F85502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5502" w:rsidRPr="00F85502" w:rsidRDefault="00F85502" w:rsidP="00F85502">
            <w:pPr>
              <w:snapToGrid w:val="0"/>
              <w:jc w:val="center"/>
              <w:rPr>
                <w:color w:val="548DD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571,11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+ 571,11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lang w:eastAsia="ar-SA"/>
              </w:rPr>
            </w:pPr>
          </w:p>
        </w:tc>
      </w:tr>
      <w:tr w:rsidR="00F85502" w:rsidRPr="00F85502" w:rsidTr="00F85502">
        <w:trPr>
          <w:trHeight w:val="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5502" w:rsidRPr="00F85502" w:rsidRDefault="00F85502" w:rsidP="00F85502">
            <w:pPr>
              <w:snapToGrid w:val="0"/>
              <w:jc w:val="center"/>
              <w:rPr>
                <w:color w:val="548DD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626,69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772,45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+ 145,75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lang w:eastAsia="ar-SA"/>
              </w:rPr>
            </w:pPr>
          </w:p>
        </w:tc>
      </w:tr>
      <w:tr w:rsidR="00F85502" w:rsidRPr="00F85502" w:rsidTr="00F85502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5502" w:rsidRPr="00F85502" w:rsidRDefault="00F85502" w:rsidP="00F85502">
            <w:pPr>
              <w:snapToGrid w:val="0"/>
              <w:jc w:val="center"/>
              <w:rPr>
                <w:color w:val="548DD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02" w:rsidRPr="00F85502" w:rsidRDefault="00F85502" w:rsidP="00F85502">
            <w:pPr>
              <w:snapToGrid w:val="0"/>
              <w:jc w:val="both"/>
              <w:rPr>
                <w:color w:val="548DD4"/>
                <w:highlight w:val="yellow"/>
                <w:lang w:eastAsia="ar-SA"/>
              </w:rPr>
            </w:pPr>
          </w:p>
        </w:tc>
      </w:tr>
    </w:tbl>
    <w:p w:rsidR="00F85502" w:rsidRPr="00F85502" w:rsidRDefault="00F85502" w:rsidP="00F85502">
      <w:pPr>
        <w:ind w:right="-143" w:firstLine="567"/>
        <w:jc w:val="both"/>
        <w:rPr>
          <w:color w:val="000000"/>
          <w:sz w:val="24"/>
          <w:szCs w:val="24"/>
          <w:lang w:eastAsia="ar-SA"/>
        </w:rPr>
      </w:pPr>
      <w:r w:rsidRPr="00F85502">
        <w:rPr>
          <w:color w:val="000000"/>
          <w:sz w:val="24"/>
          <w:szCs w:val="24"/>
          <w:lang w:eastAsia="ar-SA"/>
        </w:rPr>
        <w:t xml:space="preserve">В результате корректировки затрат определена величина производственной  себестоимости товарной продукции и необходимой валовой выручки на 2019 год по этапам установления тарифов в размере: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092"/>
        <w:gridCol w:w="1151"/>
        <w:gridCol w:w="875"/>
        <w:gridCol w:w="943"/>
        <w:gridCol w:w="943"/>
        <w:gridCol w:w="866"/>
        <w:gridCol w:w="947"/>
        <w:gridCol w:w="947"/>
        <w:gridCol w:w="1268"/>
      </w:tblGrid>
      <w:tr w:rsidR="00F85502" w:rsidRPr="00F85502" w:rsidTr="00F8550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ind w:left="34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F85502">
              <w:rPr>
                <w:color w:val="000000"/>
                <w:sz w:val="19"/>
                <w:szCs w:val="19"/>
                <w:lang w:eastAsia="ar-SA"/>
              </w:rPr>
              <w:t xml:space="preserve">№ </w:t>
            </w:r>
            <w:proofErr w:type="gramStart"/>
            <w:r w:rsidRPr="00F85502">
              <w:rPr>
                <w:color w:val="000000"/>
                <w:sz w:val="19"/>
                <w:szCs w:val="19"/>
                <w:lang w:eastAsia="ar-SA"/>
              </w:rPr>
              <w:t>п</w:t>
            </w:r>
            <w:proofErr w:type="gramEnd"/>
            <w:r w:rsidRPr="00F85502">
              <w:rPr>
                <w:color w:val="000000"/>
                <w:sz w:val="19"/>
                <w:szCs w:val="19"/>
                <w:lang w:eastAsia="ar-SA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ind w:left="31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F85502">
              <w:rPr>
                <w:color w:val="000000"/>
                <w:sz w:val="19"/>
                <w:szCs w:val="19"/>
                <w:lang w:eastAsia="ar-SA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F85502">
              <w:rPr>
                <w:color w:val="000000"/>
                <w:sz w:val="19"/>
                <w:szCs w:val="19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F85502">
              <w:rPr>
                <w:color w:val="000000"/>
                <w:sz w:val="19"/>
                <w:szCs w:val="19"/>
                <w:lang w:eastAsia="ar-SA"/>
              </w:rPr>
              <w:t>План предприятия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F85502">
              <w:rPr>
                <w:color w:val="000000"/>
                <w:sz w:val="19"/>
                <w:szCs w:val="19"/>
                <w:lang w:eastAsia="ar-SA"/>
              </w:rPr>
              <w:t>Предложение ЛенРТК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sz w:val="19"/>
                <w:szCs w:val="19"/>
                <w:lang w:eastAsia="ar-SA"/>
              </w:rPr>
            </w:pPr>
            <w:r w:rsidRPr="00F85502">
              <w:rPr>
                <w:color w:val="000000"/>
                <w:sz w:val="19"/>
                <w:szCs w:val="19"/>
                <w:lang w:eastAsia="ar-SA"/>
              </w:rPr>
              <w:t>Отклонение годовое</w:t>
            </w:r>
          </w:p>
        </w:tc>
      </w:tr>
      <w:tr w:rsidR="00F85502" w:rsidRPr="00F85502" w:rsidTr="00F85502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2019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left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2019</w:t>
            </w:r>
          </w:p>
          <w:p w:rsidR="00F85502" w:rsidRPr="00F85502" w:rsidRDefault="00F85502" w:rsidP="00F85502">
            <w:pPr>
              <w:ind w:left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left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F85502" w:rsidRPr="00F85502" w:rsidTr="00F85502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с 01.01 по 30.06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left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с 01.01 по 30.06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left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F85502" w:rsidRPr="00F85502" w:rsidTr="00F85502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spacing w:after="120"/>
              <w:ind w:left="34"/>
              <w:jc w:val="center"/>
              <w:rPr>
                <w:b/>
                <w:color w:val="000000"/>
                <w:lang w:eastAsia="ar-SA"/>
              </w:rPr>
            </w:pPr>
            <w:r w:rsidRPr="00F85502">
              <w:rPr>
                <w:b/>
                <w:color w:val="000000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rPr>
                <w:b/>
                <w:color w:val="000000"/>
                <w:lang w:eastAsia="ar-SA"/>
              </w:rPr>
            </w:pPr>
            <w:r w:rsidRPr="00F85502">
              <w:rPr>
                <w:b/>
                <w:color w:val="000000"/>
                <w:lang w:eastAsia="ar-SA"/>
              </w:rPr>
              <w:t>Питьевая 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left="42"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right="-118" w:firstLine="42"/>
              <w:jc w:val="center"/>
              <w:rPr>
                <w:color w:val="000000"/>
                <w:lang w:eastAsia="ar-SA"/>
              </w:rPr>
            </w:pPr>
          </w:p>
        </w:tc>
      </w:tr>
      <w:tr w:rsidR="00F85502" w:rsidRPr="00F85502" w:rsidTr="00F85502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spacing w:after="120"/>
              <w:ind w:left="34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rPr>
                <w:b/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Производственная себестоимость товарной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4979,71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00" w:afterAutospacing="1"/>
              <w:ind w:left="42" w:hanging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00" w:afterAutospacing="1"/>
              <w:ind w:left="42" w:right="-56" w:hanging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3067,39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00" w:afterAutospacing="1"/>
              <w:ind w:left="42" w:hanging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00" w:afterAutospacing="1"/>
              <w:ind w:right="-56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-1912,32</w:t>
            </w:r>
          </w:p>
        </w:tc>
      </w:tr>
      <w:tr w:rsidR="00F85502" w:rsidRPr="00F85502" w:rsidTr="00F85502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spacing w:after="120"/>
              <w:ind w:left="3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НВВ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4979,71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2489,85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2489,85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3067,39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1533,66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1533,73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-1912,32</w:t>
            </w:r>
          </w:p>
        </w:tc>
      </w:tr>
      <w:tr w:rsidR="00F85502" w:rsidRPr="00F85502" w:rsidTr="00F85502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spacing w:after="120"/>
              <w:ind w:left="34"/>
              <w:jc w:val="center"/>
              <w:rPr>
                <w:b/>
                <w:color w:val="000000"/>
                <w:lang w:eastAsia="ar-SA"/>
              </w:rPr>
            </w:pPr>
            <w:r w:rsidRPr="00F85502">
              <w:rPr>
                <w:b/>
                <w:color w:val="000000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rPr>
                <w:b/>
                <w:color w:val="000000"/>
                <w:lang w:eastAsia="ar-SA"/>
              </w:rPr>
            </w:pPr>
            <w:r w:rsidRPr="00F85502">
              <w:rPr>
                <w:b/>
                <w:color w:val="000000"/>
                <w:lang w:eastAsia="ar-SA"/>
              </w:rPr>
              <w:t>Водоотведение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left="42"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right="-118" w:firstLine="42"/>
              <w:jc w:val="center"/>
              <w:rPr>
                <w:color w:val="000000"/>
                <w:lang w:eastAsia="ar-SA"/>
              </w:rPr>
            </w:pPr>
          </w:p>
        </w:tc>
      </w:tr>
      <w:tr w:rsidR="00F85502" w:rsidRPr="00F85502" w:rsidTr="00F85502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spacing w:after="120"/>
              <w:ind w:left="3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spacing w:after="120"/>
              <w:ind w:right="-93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Производственная себестоимость товарных стоков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8992,05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6505,58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-2 486,48</w:t>
            </w:r>
          </w:p>
        </w:tc>
      </w:tr>
      <w:tr w:rsidR="00F85502" w:rsidRPr="00F85502" w:rsidTr="00F85502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spacing w:after="120"/>
              <w:ind w:left="3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ind w:left="31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НВВ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8992,05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4 496,03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4 496,03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6505,58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3 252,81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3 252,76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-2 486,48</w:t>
            </w:r>
          </w:p>
        </w:tc>
      </w:tr>
    </w:tbl>
    <w:p w:rsidR="00F85502" w:rsidRPr="00F85502" w:rsidRDefault="00F85502" w:rsidP="00F85502">
      <w:pPr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b/>
          <w:color w:val="000000"/>
          <w:sz w:val="24"/>
          <w:szCs w:val="24"/>
          <w:lang w:eastAsia="ar-SA"/>
        </w:rPr>
      </w:pPr>
      <w:r w:rsidRPr="00F85502">
        <w:rPr>
          <w:b/>
          <w:color w:val="000000"/>
          <w:sz w:val="24"/>
          <w:szCs w:val="24"/>
          <w:lang w:eastAsia="ar-SA"/>
        </w:rPr>
        <w:t>Исходя из обоснованных объемов необходимой валовой выручки, тарифы на услуги в сфере холодного водоснабжения (питьевая вода) и водоотведения, оказываемые Организацией в 2019 году, составят: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2410"/>
        <w:gridCol w:w="709"/>
        <w:gridCol w:w="3118"/>
      </w:tblGrid>
      <w:tr w:rsidR="00F85502" w:rsidRPr="00F85502" w:rsidTr="00F85502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 xml:space="preserve">№ </w:t>
            </w:r>
            <w:proofErr w:type="gramStart"/>
            <w:r w:rsidRPr="00F85502">
              <w:rPr>
                <w:rFonts w:eastAsia="Calibri"/>
                <w:color w:val="000000"/>
                <w:lang w:eastAsia="ar-SA"/>
              </w:rPr>
              <w:t>п</w:t>
            </w:r>
            <w:proofErr w:type="gramEnd"/>
            <w:r w:rsidRPr="00F85502">
              <w:rPr>
                <w:rFonts w:eastAsia="Calibri"/>
                <w:color w:val="000000"/>
                <w:lang w:eastAsia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Тарифы, руб./м3 *</w:t>
            </w:r>
          </w:p>
        </w:tc>
      </w:tr>
      <w:tr w:rsidR="00F85502" w:rsidRPr="00F85502" w:rsidTr="00F85502">
        <w:trPr>
          <w:trHeight w:val="67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 xml:space="preserve">Для потребителей муниципального образования «Запорожское сельское поселение» </w:t>
            </w:r>
            <w:proofErr w:type="spellStart"/>
            <w:r w:rsidRPr="00F85502">
              <w:rPr>
                <w:rFonts w:eastAsia="Calibri"/>
                <w:color w:val="000000"/>
                <w:lang w:eastAsia="ar-SA"/>
              </w:rPr>
              <w:t>Приозерского</w:t>
            </w:r>
            <w:proofErr w:type="spellEnd"/>
            <w:r w:rsidRPr="00F85502">
              <w:rPr>
                <w:rFonts w:eastAsia="Calibri"/>
                <w:color w:val="000000"/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F85502" w:rsidRPr="00F85502" w:rsidTr="00F85502">
        <w:trPr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lastRenderedPageBreak/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Питьевая вода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с 01.01.2019 по 30.06.2019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19,14</w:t>
            </w:r>
          </w:p>
        </w:tc>
      </w:tr>
      <w:tr w:rsidR="00F85502" w:rsidRPr="00F85502" w:rsidTr="00F85502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с 01.07.2019 по 31.12.2019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19,14</w:t>
            </w:r>
          </w:p>
        </w:tc>
      </w:tr>
      <w:tr w:rsidR="00F85502" w:rsidRPr="00F85502" w:rsidTr="00F85502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Водоотведение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с 01.01.2019 по 30.06.2019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71,51</w:t>
            </w:r>
          </w:p>
        </w:tc>
      </w:tr>
      <w:tr w:rsidR="00F85502" w:rsidRPr="00F85502" w:rsidTr="00F85502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с 01.07.2019 по 31.12.2019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71,51</w:t>
            </w:r>
          </w:p>
        </w:tc>
      </w:tr>
    </w:tbl>
    <w:p w:rsidR="00F85502" w:rsidRPr="00F85502" w:rsidRDefault="00F85502" w:rsidP="00F85502">
      <w:pPr>
        <w:rPr>
          <w:color w:val="000000"/>
          <w:lang w:eastAsia="ar-SA"/>
        </w:rPr>
      </w:pPr>
      <w:r w:rsidRPr="00F85502">
        <w:rPr>
          <w:color w:val="000000"/>
          <w:lang w:eastAsia="ar-SA"/>
        </w:rPr>
        <w:t xml:space="preserve">* тариф указан без учета налога на добавленную стоимость </w:t>
      </w:r>
    </w:p>
    <w:p w:rsidR="00F85502" w:rsidRPr="00F85502" w:rsidRDefault="00F85502" w:rsidP="00F85502">
      <w:pPr>
        <w:widowControl w:val="0"/>
        <w:autoSpaceDE w:val="0"/>
        <w:autoSpaceDN w:val="0"/>
        <w:adjustRightInd w:val="0"/>
        <w:ind w:firstLine="993"/>
        <w:jc w:val="both"/>
        <w:rPr>
          <w:rFonts w:eastAsia="Calibri"/>
          <w:color w:val="000000"/>
          <w:lang w:eastAsia="ar-SA"/>
        </w:rPr>
      </w:pPr>
    </w:p>
    <w:p w:rsidR="00F85502" w:rsidRPr="00F85502" w:rsidRDefault="00F85502" w:rsidP="00F85502">
      <w:pPr>
        <w:numPr>
          <w:ilvl w:val="0"/>
          <w:numId w:val="14"/>
        </w:numPr>
        <w:ind w:left="0" w:firstLine="567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F85502">
        <w:rPr>
          <w:rFonts w:eastAsia="Calibri"/>
          <w:b/>
          <w:color w:val="000000"/>
          <w:sz w:val="24"/>
          <w:szCs w:val="24"/>
          <w:lang w:eastAsia="en-US"/>
        </w:rPr>
        <w:t>Тарифы на услуги в сфере холодного водоснабжения (питьевая вода) и водоотведения Организации, оказываемые населению, на 2019 год составят: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54"/>
        <w:gridCol w:w="1775"/>
        <w:gridCol w:w="1777"/>
        <w:gridCol w:w="1625"/>
        <w:gridCol w:w="1688"/>
      </w:tblGrid>
      <w:tr w:rsidR="00F85502" w:rsidRPr="00F85502" w:rsidTr="00F85502">
        <w:trPr>
          <w:trHeight w:val="292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3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>Тарифы, руб./м</w:t>
            </w:r>
            <w:r w:rsidRPr="00F85502">
              <w:rPr>
                <w:rFonts w:eastAsia="Calibri"/>
                <w:color w:val="000000"/>
                <w:sz w:val="22"/>
                <w:szCs w:val="22"/>
                <w:vertAlign w:val="superscript"/>
                <w:lang w:eastAsia="en-US"/>
              </w:rPr>
              <w:t xml:space="preserve">3 </w:t>
            </w:r>
          </w:p>
        </w:tc>
      </w:tr>
      <w:tr w:rsidR="00F85502" w:rsidRPr="00F85502" w:rsidTr="00F85502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>с 01.01.2019 по 30.06.2019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>с 01.07.2019 по 31.12.2019</w:t>
            </w:r>
          </w:p>
        </w:tc>
      </w:tr>
      <w:tr w:rsidR="00F85502" w:rsidRPr="00F85502" w:rsidTr="00F85502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>без НДС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>с учетом НДС*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>без НДС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>с учетом НДС*</w:t>
            </w:r>
          </w:p>
        </w:tc>
      </w:tr>
      <w:tr w:rsidR="00F85502" w:rsidRPr="00F85502" w:rsidTr="00F85502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Для населения муниципального образования «Запорожское сельское поселение» </w:t>
            </w:r>
            <w:proofErr w:type="spellStart"/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F85502" w:rsidRPr="00F85502" w:rsidTr="00F85502">
        <w:trPr>
          <w:trHeight w:val="49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>Холодное водоснабжение (питьевая вода)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>18,01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>21,61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>18,37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>22,04</w:t>
            </w:r>
          </w:p>
        </w:tc>
      </w:tr>
      <w:tr w:rsidR="00F85502" w:rsidRPr="00F85502" w:rsidTr="00F85502">
        <w:trPr>
          <w:trHeight w:val="386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Водоотведение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>20,68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>24,82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>21,09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85502">
              <w:rPr>
                <w:rFonts w:eastAsia="Calibri"/>
                <w:color w:val="000000"/>
                <w:sz w:val="22"/>
                <w:szCs w:val="22"/>
                <w:lang w:eastAsia="en-US"/>
              </w:rPr>
              <w:t>25,31</w:t>
            </w:r>
          </w:p>
        </w:tc>
      </w:tr>
    </w:tbl>
    <w:p w:rsidR="00F85502" w:rsidRPr="00F85502" w:rsidRDefault="00F85502" w:rsidP="00F8550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85502">
        <w:rPr>
          <w:rFonts w:eastAsia="Calibri"/>
          <w:lang w:eastAsia="en-US"/>
        </w:rPr>
        <w:t>* Выделяется в целях реализации пункта 6 статьи 168 Налогового кодекса Российской Федерации (часть вторая).</w:t>
      </w:r>
    </w:p>
    <w:p w:rsidR="00F85502" w:rsidRPr="00F85502" w:rsidRDefault="00F85502" w:rsidP="00F85502">
      <w:pPr>
        <w:jc w:val="both"/>
        <w:rPr>
          <w:b/>
          <w:sz w:val="24"/>
          <w:szCs w:val="24"/>
        </w:rPr>
      </w:pPr>
    </w:p>
    <w:p w:rsidR="00F85502" w:rsidRPr="00F85502" w:rsidRDefault="00F85502" w:rsidP="00F85502">
      <w:pPr>
        <w:jc w:val="center"/>
        <w:rPr>
          <w:b/>
          <w:sz w:val="24"/>
          <w:szCs w:val="24"/>
        </w:rPr>
      </w:pPr>
      <w:r w:rsidRPr="00F85502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E13908" w:rsidRPr="00F85502" w:rsidRDefault="00E13908" w:rsidP="00F85502">
      <w:pPr>
        <w:autoSpaceDE w:val="0"/>
        <w:autoSpaceDN w:val="0"/>
        <w:adjustRightInd w:val="0"/>
        <w:ind w:right="-1" w:firstLine="567"/>
        <w:jc w:val="both"/>
        <w:rPr>
          <w:b/>
          <w:sz w:val="24"/>
          <w:szCs w:val="24"/>
        </w:rPr>
      </w:pPr>
    </w:p>
    <w:p w:rsidR="00F85502" w:rsidRPr="00F85502" w:rsidRDefault="00F85502" w:rsidP="00F85502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F85502">
        <w:rPr>
          <w:b/>
          <w:sz w:val="24"/>
          <w:szCs w:val="24"/>
        </w:rPr>
        <w:t xml:space="preserve">12. По вопросу повестки «Об установлении тарифов на питьевую воду и транспортировку сточных вод муниципального унитарного предприятия «Водоканал Сосново» муниципального образования Сосновское сельское поселение муниципального образования </w:t>
      </w:r>
      <w:proofErr w:type="spellStart"/>
      <w:r w:rsidRPr="00F85502">
        <w:rPr>
          <w:b/>
          <w:sz w:val="24"/>
          <w:szCs w:val="24"/>
        </w:rPr>
        <w:t>Приозерский</w:t>
      </w:r>
      <w:proofErr w:type="spellEnd"/>
      <w:r w:rsidRPr="00F85502">
        <w:rPr>
          <w:b/>
          <w:sz w:val="24"/>
          <w:szCs w:val="24"/>
        </w:rPr>
        <w:t xml:space="preserve"> муниципальный район Ленинградской области на 2019 год» </w:t>
      </w:r>
      <w:proofErr w:type="gramStart"/>
      <w:r w:rsidRPr="00F85502">
        <w:rPr>
          <w:sz w:val="24"/>
          <w:szCs w:val="24"/>
        </w:rPr>
        <w:t>выступила</w:t>
      </w:r>
      <w:proofErr w:type="gramEnd"/>
      <w:r w:rsidRPr="00F85502">
        <w:rPr>
          <w:sz w:val="24"/>
          <w:szCs w:val="24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 и изложила основные положения э</w:t>
      </w:r>
      <w:r w:rsidRPr="00F85502">
        <w:rPr>
          <w:rFonts w:eastAsia="Calibri"/>
          <w:sz w:val="24"/>
          <w:szCs w:val="24"/>
          <w:lang w:eastAsia="en-US"/>
        </w:rPr>
        <w:t xml:space="preserve">кспертного заключения </w:t>
      </w:r>
      <w:proofErr w:type="gramStart"/>
      <w:r w:rsidRPr="00F85502">
        <w:rPr>
          <w:rFonts w:eastAsia="Calibri"/>
          <w:sz w:val="24"/>
          <w:szCs w:val="24"/>
          <w:lang w:eastAsia="en-US"/>
        </w:rPr>
        <w:t xml:space="preserve">по рассмотрению материалов по расчету уровней тарифов на услуги в сфере холодного водоснабжения (питьевая вода) и водоотведения (транспортировка сточных вод), оказываемые муниципальным унитарным предприятием «Водоканал Сосново» муниципального образования Сосновское сельское поселение муниципального образования </w:t>
      </w:r>
      <w:proofErr w:type="spellStart"/>
      <w:r w:rsidRPr="00F85502">
        <w:rPr>
          <w:rFonts w:eastAsia="Calibri"/>
          <w:sz w:val="24"/>
          <w:szCs w:val="24"/>
          <w:lang w:eastAsia="en-US"/>
        </w:rPr>
        <w:t>Приозерский</w:t>
      </w:r>
      <w:proofErr w:type="spellEnd"/>
      <w:r w:rsidRPr="00F85502">
        <w:rPr>
          <w:rFonts w:eastAsia="Calibri"/>
          <w:sz w:val="24"/>
          <w:szCs w:val="24"/>
          <w:lang w:eastAsia="en-US"/>
        </w:rPr>
        <w:t xml:space="preserve"> муниципальный район Ленинградской области (далее – Организация) потребителям муниципального образования «Сосновское сельское поселение» </w:t>
      </w:r>
      <w:proofErr w:type="spellStart"/>
      <w:r w:rsidRPr="00F85502">
        <w:rPr>
          <w:rFonts w:eastAsia="Calibri"/>
          <w:sz w:val="24"/>
          <w:szCs w:val="24"/>
          <w:lang w:eastAsia="en-US"/>
        </w:rPr>
        <w:t>Приозерского</w:t>
      </w:r>
      <w:proofErr w:type="spellEnd"/>
      <w:r w:rsidRPr="00F85502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области, в 2019 году.</w:t>
      </w:r>
      <w:proofErr w:type="gramEnd"/>
      <w:r w:rsidRPr="00F85502">
        <w:rPr>
          <w:rFonts w:eastAsia="Calibri"/>
          <w:sz w:val="24"/>
          <w:szCs w:val="24"/>
          <w:lang w:eastAsia="en-US"/>
        </w:rPr>
        <w:t xml:space="preserve"> </w:t>
      </w:r>
      <w:r w:rsidRPr="00F85502">
        <w:rPr>
          <w:color w:val="000000"/>
          <w:sz w:val="24"/>
          <w:szCs w:val="24"/>
        </w:rPr>
        <w:t xml:space="preserve">Организация обратилась с заявлением об установлении тарифов на услуги в сфере холодного водоснабжения (питьевая вода) и водоотведения (транспортировка сточных вод) на 2019 год от 19.12.2018 </w:t>
      </w:r>
      <w:proofErr w:type="gramStart"/>
      <w:r w:rsidRPr="00F85502">
        <w:rPr>
          <w:color w:val="000000"/>
          <w:sz w:val="24"/>
          <w:szCs w:val="24"/>
        </w:rPr>
        <w:t>исх. № б</w:t>
      </w:r>
      <w:proofErr w:type="gramEnd"/>
      <w:r w:rsidRPr="00F85502">
        <w:rPr>
          <w:color w:val="000000"/>
          <w:sz w:val="24"/>
          <w:szCs w:val="24"/>
        </w:rPr>
        <w:t>/н (</w:t>
      </w:r>
      <w:proofErr w:type="spellStart"/>
      <w:r w:rsidRPr="00F85502">
        <w:rPr>
          <w:color w:val="000000"/>
          <w:sz w:val="24"/>
          <w:szCs w:val="24"/>
        </w:rPr>
        <w:t>вх</w:t>
      </w:r>
      <w:proofErr w:type="spellEnd"/>
      <w:r w:rsidRPr="00F85502">
        <w:rPr>
          <w:color w:val="000000"/>
          <w:sz w:val="24"/>
          <w:szCs w:val="24"/>
        </w:rPr>
        <w:t xml:space="preserve">. от 19.12.2018 № КТ-1-7692/2018). Дополнительные документы предоставлены заявлением от 26.12.2018 </w:t>
      </w:r>
      <w:proofErr w:type="gramStart"/>
      <w:r w:rsidRPr="00F85502">
        <w:rPr>
          <w:color w:val="000000"/>
          <w:sz w:val="24"/>
          <w:szCs w:val="24"/>
        </w:rPr>
        <w:t>исх. № б</w:t>
      </w:r>
      <w:proofErr w:type="gramEnd"/>
      <w:r w:rsidRPr="00F85502">
        <w:rPr>
          <w:color w:val="000000"/>
          <w:sz w:val="24"/>
          <w:szCs w:val="24"/>
        </w:rPr>
        <w:t>/н (</w:t>
      </w:r>
      <w:proofErr w:type="spellStart"/>
      <w:r w:rsidRPr="00F85502">
        <w:rPr>
          <w:color w:val="000000"/>
          <w:sz w:val="24"/>
          <w:szCs w:val="24"/>
        </w:rPr>
        <w:t>вх</w:t>
      </w:r>
      <w:proofErr w:type="spellEnd"/>
      <w:r w:rsidRPr="00F85502">
        <w:rPr>
          <w:color w:val="000000"/>
          <w:sz w:val="24"/>
          <w:szCs w:val="24"/>
        </w:rPr>
        <w:t>. от 26.12.2018 № КТ-1-7899/2018).</w:t>
      </w:r>
    </w:p>
    <w:p w:rsidR="00F85502" w:rsidRPr="00F85502" w:rsidRDefault="00F85502" w:rsidP="00F8550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85502">
        <w:rPr>
          <w:rFonts w:eastAsia="Calibri"/>
          <w:sz w:val="24"/>
          <w:szCs w:val="24"/>
          <w:lang w:eastAsia="en-US"/>
        </w:rPr>
        <w:t>Присутствующий на заседании Правления ЛенРТК представитель МУП «</w:t>
      </w:r>
      <w:r w:rsidRPr="00F85502">
        <w:rPr>
          <w:sz w:val="24"/>
          <w:szCs w:val="24"/>
          <w:lang w:val="x-none" w:eastAsia="x-none"/>
        </w:rPr>
        <w:t xml:space="preserve">Водоканал </w:t>
      </w:r>
      <w:r w:rsidRPr="00F85502">
        <w:rPr>
          <w:sz w:val="24"/>
          <w:szCs w:val="24"/>
          <w:lang w:eastAsia="x-none"/>
        </w:rPr>
        <w:t>Сосново»</w:t>
      </w:r>
      <w:r w:rsidRPr="00F85502">
        <w:rPr>
          <w:rFonts w:eastAsia="Calibri"/>
          <w:sz w:val="24"/>
          <w:szCs w:val="24"/>
          <w:lang w:eastAsia="en-US"/>
        </w:rPr>
        <w:t xml:space="preserve"> Попов А.М. (действующий по доверенности от 13.12.2018 № б/н) выразил устное несогласие с предложенным ЛенРТК уровнем тарифа. </w:t>
      </w:r>
    </w:p>
    <w:p w:rsidR="00F85502" w:rsidRPr="00F85502" w:rsidRDefault="00F85502" w:rsidP="00F8550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85502" w:rsidRPr="00F85502" w:rsidRDefault="00F85502" w:rsidP="00F8550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85502">
        <w:rPr>
          <w:b/>
          <w:sz w:val="24"/>
          <w:szCs w:val="24"/>
        </w:rPr>
        <w:t xml:space="preserve">Правление приняло решение:  </w:t>
      </w:r>
    </w:p>
    <w:p w:rsidR="00F85502" w:rsidRPr="00F85502" w:rsidRDefault="00F85502" w:rsidP="00F85502">
      <w:pPr>
        <w:pStyle w:val="a5"/>
        <w:numPr>
          <w:ilvl w:val="0"/>
          <w:numId w:val="16"/>
        </w:numPr>
        <w:tabs>
          <w:tab w:val="left" w:pos="993"/>
        </w:tabs>
        <w:ind w:left="0" w:firstLine="568"/>
        <w:jc w:val="both"/>
        <w:rPr>
          <w:b/>
          <w:color w:val="000000"/>
          <w:sz w:val="24"/>
          <w:szCs w:val="24"/>
          <w:lang w:eastAsia="ar-SA"/>
        </w:rPr>
      </w:pPr>
      <w:r w:rsidRPr="00F85502">
        <w:rPr>
          <w:b/>
          <w:color w:val="000000"/>
          <w:sz w:val="24"/>
          <w:szCs w:val="24"/>
          <w:lang w:eastAsia="ar-SA"/>
        </w:rPr>
        <w:t>Результаты рассмотрения производственных программ в сфере холодного водоснабжения и водоотведения на 2019 год.</w:t>
      </w:r>
    </w:p>
    <w:p w:rsidR="00F85502" w:rsidRPr="00F85502" w:rsidRDefault="00F85502" w:rsidP="00F85502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F85502">
        <w:rPr>
          <w:color w:val="000000"/>
          <w:sz w:val="24"/>
          <w:szCs w:val="24"/>
          <w:lang w:eastAsia="ar-SA"/>
        </w:rPr>
        <w:t>ЛенРТК рассмотрел предоставленные Организацией производственные программы в сфере холодного водоснабжения  и водоотведения и утвердил следующие основные натуральные показатели:</w:t>
      </w:r>
    </w:p>
    <w:p w:rsidR="00F85502" w:rsidRPr="00F85502" w:rsidRDefault="00F85502" w:rsidP="00F85502">
      <w:pPr>
        <w:ind w:left="567" w:right="-52"/>
        <w:rPr>
          <w:b/>
          <w:color w:val="000000"/>
          <w:sz w:val="24"/>
          <w:szCs w:val="24"/>
          <w:lang w:eastAsia="ar-SA"/>
        </w:rPr>
      </w:pPr>
      <w:r w:rsidRPr="00F85502">
        <w:rPr>
          <w:b/>
          <w:color w:val="000000"/>
          <w:sz w:val="24"/>
          <w:szCs w:val="24"/>
          <w:lang w:eastAsia="ar-SA"/>
        </w:rPr>
        <w:t>Питьевая вода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620"/>
        <w:gridCol w:w="1128"/>
        <w:gridCol w:w="1422"/>
        <w:gridCol w:w="1289"/>
        <w:gridCol w:w="1261"/>
        <w:gridCol w:w="2168"/>
      </w:tblGrid>
      <w:tr w:rsidR="00F85502" w:rsidRPr="00F85502" w:rsidTr="00F85502">
        <w:trPr>
          <w:trHeight w:val="71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F85502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Показатели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План Организации на 2019 год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Утверждено ЛенРТК</w:t>
            </w:r>
          </w:p>
          <w:p w:rsidR="00F85502" w:rsidRPr="00F85502" w:rsidRDefault="00F85502" w:rsidP="00F85502">
            <w:pPr>
              <w:jc w:val="center"/>
              <w:rPr>
                <w:i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на 2019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Отклонение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Причина отклонения</w:t>
            </w:r>
          </w:p>
        </w:tc>
      </w:tr>
      <w:tr w:rsidR="00F85502" w:rsidRPr="00F85502" w:rsidTr="00F85502">
        <w:trPr>
          <w:trHeight w:val="263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Поднято воды, всего, в том </w:t>
            </w:r>
            <w:r w:rsidRPr="00F85502">
              <w:rPr>
                <w:rFonts w:eastAsia="Calibri"/>
                <w:color w:val="000000"/>
                <w:lang w:eastAsia="en-US"/>
              </w:rPr>
              <w:lastRenderedPageBreak/>
              <w:t>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lastRenderedPageBreak/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762,14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680,10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- 82,04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В результате </w:t>
            </w:r>
            <w:r w:rsidRPr="00F85502">
              <w:rPr>
                <w:rFonts w:eastAsia="Calibri"/>
                <w:color w:val="000000"/>
                <w:lang w:eastAsia="en-US"/>
              </w:rPr>
              <w:lastRenderedPageBreak/>
              <w:t>корректировки объемов товарной воды</w:t>
            </w:r>
          </w:p>
        </w:tc>
      </w:tr>
      <w:tr w:rsidR="00F85502" w:rsidRPr="00F85502" w:rsidTr="00F85502">
        <w:trPr>
          <w:trHeight w:val="259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lastRenderedPageBreak/>
              <w:t>1.1.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из подземных </w:t>
            </w:r>
            <w:proofErr w:type="spellStart"/>
            <w:r w:rsidRPr="00F85502">
              <w:rPr>
                <w:rFonts w:eastAsia="Calibri"/>
                <w:color w:val="000000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762,14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680,10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- 82,04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301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Пропущено воды через водопроводные очистные сооружения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393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Подано воды в сеть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762,14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680,10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- 82,04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В результате корректировки объемов товарной воды</w:t>
            </w:r>
          </w:p>
        </w:tc>
      </w:tr>
      <w:tr w:rsidR="00F85502" w:rsidRPr="00F85502" w:rsidTr="00F85502">
        <w:trPr>
          <w:trHeight w:val="29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Потери воды в сетях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  <w:r w:rsidRPr="00F85502">
              <w:rPr>
                <w:rFonts w:eastAsia="Calibri"/>
                <w:color w:val="000000"/>
                <w:lang w:eastAsia="en-US"/>
              </w:rPr>
              <w:t>/%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152,40/20,00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136,02/20,00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-16,38</w:t>
            </w:r>
            <w:r w:rsidRPr="00F85502">
              <w:rPr>
                <w:rFonts w:eastAsia="Calibri"/>
                <w:color w:val="000000"/>
                <w:lang w:eastAsia="en-US"/>
              </w:rPr>
              <w:t>/0,00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Принято с учетом процента потерь воды в сетях, планируемого Организацией </w:t>
            </w:r>
          </w:p>
        </w:tc>
      </w:tr>
      <w:tr w:rsidR="00F85502" w:rsidRPr="00F85502" w:rsidTr="00F85502">
        <w:trPr>
          <w:trHeight w:val="329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Отпущено воды из водопроводной сети, 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609,00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544,08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- 64,92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В результате корректировки объемов товарной воды</w:t>
            </w:r>
          </w:p>
        </w:tc>
      </w:tr>
      <w:tr w:rsidR="00F85502" w:rsidRPr="00F85502" w:rsidTr="00F85502">
        <w:trPr>
          <w:trHeight w:val="375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5.1.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на производственно-хозяйственные нужды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375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5.2.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на нужды собственных подразделений (цехов)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5.3.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товарной воды, 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609,00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544,08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- 64,92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В результате корректировки объемов по категориям потребителей</w:t>
            </w:r>
          </w:p>
        </w:tc>
      </w:tr>
      <w:tr w:rsidR="00F85502" w:rsidRPr="00F85502" w:rsidTr="00F85502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5.3.1.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right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управляющим компаниям, ТСЖ и др.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м</w:t>
            </w:r>
            <w:r w:rsidRPr="00F85502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275,70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280,44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+ 4,74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Принято на основании данных организаций, ранее оказывающих услугу питьевого водоснабжения в поселении</w:t>
            </w:r>
          </w:p>
        </w:tc>
      </w:tr>
      <w:tr w:rsidR="00F85502" w:rsidRPr="00F85502" w:rsidTr="00F85502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5.3.2.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right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населению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м</w:t>
            </w:r>
            <w:r w:rsidRPr="00F85502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207,30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161,65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- 45,65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5.3.3.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right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бюджетным потребителям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м</w:t>
            </w:r>
            <w:r w:rsidRPr="00F85502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13,08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+ 3,08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2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5.3.4.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right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иным потребителям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м</w:t>
            </w:r>
            <w:r w:rsidRPr="00F85502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116,00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88,92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- 27,08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175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6.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Расход электроэнергии, 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F85502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480,20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437,56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-42,64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В связи с корректировкой расхода электроэнергии на технологические и нужды</w:t>
            </w:r>
          </w:p>
        </w:tc>
      </w:tr>
      <w:tr w:rsidR="00F85502" w:rsidRPr="00F85502" w:rsidTr="00F85502">
        <w:trPr>
          <w:trHeight w:val="18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6.1.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на технологические нужды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F85502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423,50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380,86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-42,64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Объем определен расчетным путем, как произведение удельного расхода на объем поднятой воды, принятой ЛенРТК в производственной программе</w:t>
            </w:r>
          </w:p>
        </w:tc>
      </w:tr>
      <w:tr w:rsidR="00F85502" w:rsidRPr="00F85502" w:rsidTr="00F85502">
        <w:trPr>
          <w:trHeight w:val="18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6.1.1.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удельный расход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F85502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  <w:r w:rsidRPr="00F85502">
              <w:rPr>
                <w:rFonts w:eastAsia="Calibri"/>
                <w:color w:val="000000"/>
                <w:lang w:eastAsia="en-US"/>
              </w:rPr>
              <w:t>/м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0,56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0,56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12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6.2.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на общепроизводственные нужды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F85502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56,70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56,70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F85502" w:rsidRPr="00F85502" w:rsidRDefault="00F85502" w:rsidP="00F85502">
      <w:pPr>
        <w:ind w:right="-52"/>
        <w:rPr>
          <w:b/>
          <w:i/>
          <w:color w:val="548DD4"/>
          <w:sz w:val="27"/>
          <w:szCs w:val="27"/>
          <w:u w:val="single"/>
          <w:lang w:eastAsia="ar-SA"/>
        </w:rPr>
      </w:pPr>
    </w:p>
    <w:p w:rsidR="00F85502" w:rsidRPr="00F85502" w:rsidRDefault="00F85502" w:rsidP="00F85502">
      <w:pPr>
        <w:ind w:right="-52" w:firstLine="567"/>
        <w:rPr>
          <w:b/>
          <w:color w:val="000000"/>
          <w:sz w:val="24"/>
          <w:szCs w:val="24"/>
          <w:lang w:eastAsia="ar-SA"/>
        </w:rPr>
      </w:pPr>
      <w:r w:rsidRPr="00F85502">
        <w:rPr>
          <w:b/>
          <w:color w:val="000000"/>
          <w:sz w:val="24"/>
          <w:szCs w:val="24"/>
          <w:lang w:eastAsia="ar-SA"/>
        </w:rPr>
        <w:t>Транспортировка сточных вод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353"/>
        <w:gridCol w:w="1123"/>
        <w:gridCol w:w="1449"/>
        <w:gridCol w:w="1615"/>
        <w:gridCol w:w="1244"/>
        <w:gridCol w:w="2112"/>
      </w:tblGrid>
      <w:tr w:rsidR="00F85502" w:rsidRPr="00F85502" w:rsidTr="00F85502">
        <w:trPr>
          <w:trHeight w:val="7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F85502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Показатели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3"/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План Организации на 2019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Утверждено ЛенРТК </w:t>
            </w:r>
          </w:p>
          <w:p w:rsidR="00F85502" w:rsidRPr="00F85502" w:rsidRDefault="00F85502" w:rsidP="00F85502">
            <w:pPr>
              <w:jc w:val="center"/>
              <w:rPr>
                <w:i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Причина отклонения</w:t>
            </w:r>
          </w:p>
        </w:tc>
      </w:tr>
      <w:tr w:rsidR="00F85502" w:rsidRPr="00F85502" w:rsidTr="00F85502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Пропущено сточных вод, всего,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318,23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314,38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- 4,45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В связи с корректировкой объемов товарных стоков</w:t>
            </w:r>
          </w:p>
        </w:tc>
      </w:tr>
      <w:tr w:rsidR="00F85502" w:rsidRPr="00F85502" w:rsidTr="00F85502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от производственно-хозяйственных нужд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от собственных подразделений (цехов)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товарные стоки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318,23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313,78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- 4,45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Объем принят на основании объемных показателей на 2018 год, предусмотренных ЛенРТК для организаций, ранее оказывающих услугу в поселении</w:t>
            </w:r>
          </w:p>
        </w:tc>
      </w:tr>
      <w:tr w:rsidR="00F85502" w:rsidRPr="00F85502" w:rsidTr="00F85502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Неорганизованный приток сточных вод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Объем сточных вод, переданных на очистку другим организациям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301,79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313,78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+ 11,99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На основании объемов товарных стоков, предусмотренных ЛенРТК в производственной программе Организации</w:t>
            </w:r>
          </w:p>
        </w:tc>
      </w:tr>
      <w:tr w:rsidR="00F85502" w:rsidRPr="00F85502" w:rsidTr="00F85502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Расход электроэнергии, всего,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кВт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F85502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392,62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184,14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на технологические нужды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тыс. кВт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F85502">
              <w:rPr>
                <w:rFonts w:eastAsia="Calibri"/>
                <w:color w:val="000000"/>
                <w:lang w:eastAsia="en-US"/>
              </w:rPr>
              <w:t>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169,20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166,62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удельный расход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F85502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  <w:r w:rsidRPr="00F85502">
              <w:rPr>
                <w:rFonts w:eastAsia="Calibri"/>
                <w:color w:val="000000"/>
                <w:lang w:eastAsia="en-US"/>
              </w:rPr>
              <w:t>/м</w:t>
            </w:r>
            <w:r w:rsidRPr="00F85502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0,53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85502" w:rsidRPr="00F85502" w:rsidTr="00F85502">
        <w:trPr>
          <w:trHeight w:val="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на общепроизводственные нужды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F85502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223,42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17,52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F85502" w:rsidRPr="00F85502" w:rsidRDefault="00F85502" w:rsidP="00F85502">
      <w:pPr>
        <w:tabs>
          <w:tab w:val="left" w:pos="0"/>
        </w:tabs>
        <w:ind w:left="567"/>
        <w:jc w:val="both"/>
        <w:rPr>
          <w:b/>
          <w:color w:val="548DD4"/>
          <w:sz w:val="24"/>
          <w:szCs w:val="24"/>
          <w:lang w:eastAsia="ar-SA"/>
        </w:rPr>
      </w:pPr>
    </w:p>
    <w:p w:rsidR="00F85502" w:rsidRPr="00F85502" w:rsidRDefault="00F85502" w:rsidP="00F85502">
      <w:pPr>
        <w:pStyle w:val="a5"/>
        <w:numPr>
          <w:ilvl w:val="0"/>
          <w:numId w:val="16"/>
        </w:numPr>
        <w:tabs>
          <w:tab w:val="left" w:pos="851"/>
        </w:tabs>
        <w:ind w:left="0" w:firstLine="568"/>
        <w:jc w:val="both"/>
        <w:rPr>
          <w:color w:val="000000"/>
          <w:sz w:val="24"/>
          <w:szCs w:val="24"/>
          <w:lang w:eastAsia="ar-SA"/>
        </w:rPr>
      </w:pPr>
      <w:r w:rsidRPr="00F85502">
        <w:rPr>
          <w:b/>
          <w:color w:val="000000"/>
          <w:sz w:val="24"/>
          <w:szCs w:val="24"/>
        </w:rPr>
        <w:t>Результаты экспертизы фактической себестоимости тарифов в сфере холодного водоснабжения и водоотведения в 2017 году.</w:t>
      </w:r>
      <w:r w:rsidRPr="00F85502">
        <w:rPr>
          <w:color w:val="000000"/>
          <w:sz w:val="24"/>
          <w:szCs w:val="24"/>
          <w:lang w:eastAsia="ar-SA"/>
        </w:rPr>
        <w:t xml:space="preserve"> Провести экспертизу фактической себестоимости не представляется возможным.</w:t>
      </w:r>
    </w:p>
    <w:p w:rsidR="00F85502" w:rsidRPr="00F85502" w:rsidRDefault="00F85502" w:rsidP="00F85502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b/>
          <w:color w:val="000000"/>
          <w:sz w:val="24"/>
          <w:szCs w:val="24"/>
          <w:lang w:eastAsia="ar-SA"/>
        </w:rPr>
      </w:pPr>
      <w:r w:rsidRPr="00F85502">
        <w:rPr>
          <w:b/>
          <w:color w:val="000000"/>
          <w:sz w:val="24"/>
          <w:szCs w:val="24"/>
          <w:lang w:eastAsia="ar-SA"/>
        </w:rPr>
        <w:t>Результаты экономической экспертизы материалов по определению себестоимости услуг в сфере холодного водоснабжения и водоотведения, планируемых на 2019 год.</w:t>
      </w:r>
    </w:p>
    <w:p w:rsidR="00F85502" w:rsidRPr="00F85502" w:rsidRDefault="00F85502" w:rsidP="00F85502">
      <w:pPr>
        <w:tabs>
          <w:tab w:val="left" w:pos="0"/>
          <w:tab w:val="left" w:pos="993"/>
        </w:tabs>
        <w:ind w:firstLine="567"/>
        <w:jc w:val="both"/>
        <w:rPr>
          <w:color w:val="000000"/>
          <w:sz w:val="24"/>
          <w:szCs w:val="24"/>
          <w:lang w:eastAsia="ar-SA"/>
        </w:rPr>
      </w:pPr>
      <w:r w:rsidRPr="00F85502">
        <w:rPr>
          <w:color w:val="000000"/>
          <w:sz w:val="24"/>
          <w:szCs w:val="24"/>
          <w:lang w:eastAsia="ar-SA"/>
        </w:rPr>
        <w:t>Учитывая, что Организация не представила в ЛенРТК необходимые обосновывающие материалы, предусмотренные пунктами 15 и 17 Правил, утвержденных Постановлением № 406, анализ основных экономических показателей деятельности произведен ЛенРТК на основе:</w:t>
      </w:r>
    </w:p>
    <w:p w:rsidR="00F85502" w:rsidRPr="00F85502" w:rsidRDefault="00F85502" w:rsidP="00F85502">
      <w:pPr>
        <w:numPr>
          <w:ilvl w:val="0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F85502">
        <w:rPr>
          <w:color w:val="000000"/>
          <w:sz w:val="24"/>
          <w:szCs w:val="24"/>
          <w:lang w:eastAsia="ar-SA"/>
        </w:rPr>
        <w:t xml:space="preserve"> </w:t>
      </w:r>
      <w:proofErr w:type="gramStart"/>
      <w:r w:rsidRPr="00F85502">
        <w:rPr>
          <w:color w:val="000000"/>
          <w:sz w:val="24"/>
          <w:szCs w:val="24"/>
          <w:lang w:eastAsia="ar-SA"/>
        </w:rPr>
        <w:t>плановых показателей калькуляций себестоимости питьевой воды  на 2018 год, принятых при установлении тарифов, утвержденных для ООО «</w:t>
      </w:r>
      <w:proofErr w:type="spellStart"/>
      <w:r w:rsidRPr="00F85502">
        <w:rPr>
          <w:color w:val="000000"/>
          <w:sz w:val="24"/>
          <w:szCs w:val="24"/>
          <w:lang w:eastAsia="ar-SA"/>
        </w:rPr>
        <w:t>ЛенСервисСтрой</w:t>
      </w:r>
      <w:proofErr w:type="spellEnd"/>
      <w:r w:rsidRPr="00F85502">
        <w:rPr>
          <w:color w:val="000000"/>
          <w:sz w:val="24"/>
          <w:szCs w:val="24"/>
          <w:lang w:eastAsia="ar-SA"/>
        </w:rPr>
        <w:t>» (далее - ООО «ЛСС») на 2017-2019 годы (приказ ЛенРТК от 09.12.2016 № 266-п (в редакции приказа от 19.12.2017 № 483-п) и ЗАО «</w:t>
      </w:r>
      <w:proofErr w:type="spellStart"/>
      <w:r w:rsidRPr="00F85502">
        <w:rPr>
          <w:color w:val="000000"/>
          <w:sz w:val="24"/>
          <w:szCs w:val="24"/>
          <w:lang w:eastAsia="ar-SA"/>
        </w:rPr>
        <w:t>Сосновоагропромтехника</w:t>
      </w:r>
      <w:proofErr w:type="spellEnd"/>
      <w:r w:rsidRPr="00F85502">
        <w:rPr>
          <w:color w:val="000000"/>
          <w:sz w:val="24"/>
          <w:szCs w:val="24"/>
          <w:lang w:eastAsia="ar-SA"/>
        </w:rPr>
        <w:t>» на 2016-2019 годы  (приказ ЛенРТК от 19.11.2015 № 202-п (в редакции приказа от 30.11.2017 № 303-п);</w:t>
      </w:r>
      <w:proofErr w:type="gramEnd"/>
    </w:p>
    <w:p w:rsidR="00F85502" w:rsidRPr="00F85502" w:rsidRDefault="00F85502" w:rsidP="00F85502">
      <w:pPr>
        <w:numPr>
          <w:ilvl w:val="0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F85502">
        <w:rPr>
          <w:color w:val="000000"/>
          <w:sz w:val="24"/>
          <w:szCs w:val="24"/>
          <w:lang w:eastAsia="ar-SA"/>
        </w:rPr>
        <w:t>плановых показателей калькуляций себестоимости транспортировки сточных вод на 2018 год, принятых при установлении тарифов, утвержденных для ООО «</w:t>
      </w:r>
      <w:proofErr w:type="spellStart"/>
      <w:r w:rsidRPr="00F85502">
        <w:rPr>
          <w:color w:val="000000"/>
          <w:sz w:val="24"/>
          <w:szCs w:val="24"/>
          <w:lang w:eastAsia="ar-SA"/>
        </w:rPr>
        <w:t>ЛенСервисСтрой</w:t>
      </w:r>
      <w:proofErr w:type="spellEnd"/>
      <w:r w:rsidRPr="00F85502">
        <w:rPr>
          <w:color w:val="000000"/>
          <w:sz w:val="24"/>
          <w:szCs w:val="24"/>
          <w:lang w:eastAsia="ar-SA"/>
        </w:rPr>
        <w:t xml:space="preserve">» (далее - ООО «ЛСС») на 2017-2019 годы (приказ ЛенРТК от 09.12.2016 № 266-п (в редакции приказа от 19.12.2017 № 483-п) и </w:t>
      </w:r>
      <w:proofErr w:type="spellStart"/>
      <w:proofErr w:type="gramStart"/>
      <w:r w:rsidRPr="00F85502">
        <w:rPr>
          <w:color w:val="000000"/>
          <w:sz w:val="24"/>
          <w:szCs w:val="24"/>
          <w:lang w:eastAsia="ar-SA"/>
        </w:rPr>
        <w:t>и</w:t>
      </w:r>
      <w:proofErr w:type="spellEnd"/>
      <w:proofErr w:type="gramEnd"/>
      <w:r w:rsidRPr="00F85502">
        <w:rPr>
          <w:color w:val="000000"/>
          <w:sz w:val="24"/>
          <w:szCs w:val="24"/>
          <w:lang w:eastAsia="ar-SA"/>
        </w:rPr>
        <w:t xml:space="preserve"> ЗАО «</w:t>
      </w:r>
      <w:proofErr w:type="spellStart"/>
      <w:r w:rsidRPr="00F85502">
        <w:rPr>
          <w:color w:val="000000"/>
          <w:sz w:val="24"/>
          <w:szCs w:val="24"/>
          <w:lang w:eastAsia="ar-SA"/>
        </w:rPr>
        <w:t>Сосновоагропромтехника</w:t>
      </w:r>
      <w:proofErr w:type="spellEnd"/>
      <w:r w:rsidRPr="00F85502">
        <w:rPr>
          <w:color w:val="000000"/>
          <w:sz w:val="24"/>
          <w:szCs w:val="24"/>
          <w:lang w:eastAsia="ar-SA"/>
        </w:rPr>
        <w:t>» на 2016-2019 годы  (приказ ЛенРТК от 19.11.2015 № 202-п (в редакции приказа от 30.11.2017 № 303-п).</w:t>
      </w:r>
    </w:p>
    <w:p w:rsidR="00F85502" w:rsidRDefault="00F85502" w:rsidP="00F85502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F85502">
        <w:rPr>
          <w:color w:val="000000"/>
          <w:sz w:val="24"/>
          <w:szCs w:val="24"/>
          <w:lang w:eastAsia="ar-SA"/>
        </w:rPr>
        <w:t xml:space="preserve">В соответствии с Прогнозом, а также распоряжением Правительства Российской Федерации от 15.11.2018 № 2490-р при расчете величины расходов и прибыли, формирующих тарифы на услуги по водоснабжению и водоотведению, оказываемые Организацией  потребителям </w:t>
      </w:r>
      <w:proofErr w:type="spellStart"/>
      <w:r w:rsidRPr="00F85502">
        <w:rPr>
          <w:color w:val="000000"/>
          <w:sz w:val="24"/>
          <w:szCs w:val="24"/>
          <w:lang w:eastAsia="ar-SA"/>
        </w:rPr>
        <w:t>Приозерского</w:t>
      </w:r>
      <w:proofErr w:type="spellEnd"/>
      <w:r w:rsidRPr="00F85502">
        <w:rPr>
          <w:color w:val="000000"/>
          <w:sz w:val="24"/>
          <w:szCs w:val="24"/>
          <w:lang w:eastAsia="ar-SA"/>
        </w:rPr>
        <w:t xml:space="preserve"> муниципального района Ленинградской области, экспертами использовались следующие индексы роста:</w:t>
      </w:r>
    </w:p>
    <w:p w:rsidR="001B4D98" w:rsidRDefault="001B4D98" w:rsidP="00F85502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</w:p>
    <w:p w:rsidR="001B4D98" w:rsidRDefault="001B4D98" w:rsidP="00F85502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</w:p>
    <w:p w:rsidR="001B4D98" w:rsidRDefault="001B4D98" w:rsidP="00F85502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</w:p>
    <w:p w:rsidR="001B4D98" w:rsidRPr="00F85502" w:rsidRDefault="001B4D98" w:rsidP="00F85502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842"/>
      </w:tblGrid>
      <w:tr w:rsidR="00F85502" w:rsidRPr="00F85502" w:rsidTr="00F85502">
        <w:trPr>
          <w:trHeight w:val="15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lastRenderedPageBreak/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На 2019 год</w:t>
            </w:r>
          </w:p>
        </w:tc>
      </w:tr>
      <w:tr w:rsidR="00F85502" w:rsidRPr="00F85502" w:rsidTr="00F85502">
        <w:trPr>
          <w:trHeight w:val="15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line="276" w:lineRule="auto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Индекс потребительских цен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104,60</w:t>
            </w:r>
          </w:p>
        </w:tc>
      </w:tr>
      <w:tr w:rsidR="00F85502" w:rsidRPr="00F85502" w:rsidTr="00F85502">
        <w:trPr>
          <w:trHeight w:val="31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line="276" w:lineRule="auto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Рост тарифов (цен) на покупную электрическую энергию  (с 1 июля)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103,00</w:t>
            </w:r>
          </w:p>
        </w:tc>
      </w:tr>
      <w:tr w:rsidR="00F85502" w:rsidRPr="00F85502" w:rsidTr="00F85502">
        <w:trPr>
          <w:trHeight w:val="27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line="276" w:lineRule="auto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Индекс изменения размера вносимой гражданами платы за коммунальные услуги (с 1 июля)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102,00</w:t>
            </w:r>
          </w:p>
        </w:tc>
      </w:tr>
    </w:tbl>
    <w:p w:rsidR="00F85502" w:rsidRPr="00F85502" w:rsidRDefault="00F85502" w:rsidP="00F85502">
      <w:pPr>
        <w:ind w:right="-1" w:firstLine="567"/>
        <w:jc w:val="both"/>
        <w:rPr>
          <w:color w:val="548DD4"/>
          <w:sz w:val="24"/>
          <w:szCs w:val="24"/>
          <w:lang w:eastAsia="ar-SA"/>
        </w:rPr>
      </w:pPr>
    </w:p>
    <w:p w:rsidR="00F85502" w:rsidRPr="00F85502" w:rsidRDefault="00F85502" w:rsidP="00F85502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F85502">
        <w:rPr>
          <w:color w:val="000000"/>
          <w:sz w:val="24"/>
          <w:szCs w:val="24"/>
          <w:lang w:eastAsia="ar-SA"/>
        </w:rPr>
        <w:t xml:space="preserve">В соответствии с пунктом IX </w:t>
      </w:r>
      <w:proofErr w:type="gramStart"/>
      <w:r w:rsidRPr="00F85502">
        <w:rPr>
          <w:color w:val="000000"/>
          <w:sz w:val="24"/>
          <w:szCs w:val="24"/>
          <w:lang w:eastAsia="ar-SA"/>
        </w:rPr>
        <w:t>Основ ценообразования, утвержденных Постановлением № 406 ЛенРТК рассчитал</w:t>
      </w:r>
      <w:proofErr w:type="gramEnd"/>
      <w:r w:rsidRPr="00F85502">
        <w:rPr>
          <w:color w:val="000000"/>
          <w:sz w:val="24"/>
          <w:szCs w:val="24"/>
          <w:lang w:eastAsia="ar-SA"/>
        </w:rPr>
        <w:t xml:space="preserve"> тарифы на услуги в сфере холодного водоснабжения и водоотведения, оказываемые Организацией со следующей поэтапной разбивкой:</w:t>
      </w:r>
    </w:p>
    <w:p w:rsidR="00F85502" w:rsidRPr="00F85502" w:rsidRDefault="00F85502" w:rsidP="00F85502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F85502">
        <w:rPr>
          <w:color w:val="000000"/>
          <w:sz w:val="24"/>
          <w:szCs w:val="24"/>
          <w:lang w:eastAsia="ar-SA"/>
        </w:rPr>
        <w:t>- с 01.01.2019 г. по 30.06.2019 г.;</w:t>
      </w:r>
    </w:p>
    <w:p w:rsidR="00F85502" w:rsidRPr="00F85502" w:rsidRDefault="00F85502" w:rsidP="00F85502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F85502">
        <w:rPr>
          <w:color w:val="000000"/>
          <w:sz w:val="24"/>
          <w:szCs w:val="24"/>
          <w:lang w:eastAsia="ar-SA"/>
        </w:rPr>
        <w:t>- с 01.07.2019 г. по 31.12.2019 г.</w:t>
      </w:r>
    </w:p>
    <w:p w:rsidR="00F85502" w:rsidRPr="00F85502" w:rsidRDefault="00F85502" w:rsidP="00F85502">
      <w:pPr>
        <w:ind w:left="567" w:right="-52"/>
        <w:rPr>
          <w:b/>
          <w:color w:val="000000"/>
          <w:sz w:val="24"/>
          <w:szCs w:val="24"/>
          <w:lang w:eastAsia="ar-SA"/>
        </w:rPr>
      </w:pPr>
      <w:r w:rsidRPr="00F85502">
        <w:rPr>
          <w:b/>
          <w:color w:val="000000"/>
          <w:sz w:val="24"/>
          <w:szCs w:val="24"/>
          <w:lang w:eastAsia="ar-SA"/>
        </w:rPr>
        <w:t>Питьевая вода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6"/>
        <w:gridCol w:w="2282"/>
        <w:gridCol w:w="1135"/>
        <w:gridCol w:w="1342"/>
        <w:gridCol w:w="1147"/>
        <w:gridCol w:w="1295"/>
        <w:gridCol w:w="2837"/>
      </w:tblGrid>
      <w:tr w:rsidR="00F85502" w:rsidRPr="00F85502" w:rsidTr="00F85502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F85502">
              <w:rPr>
                <w:color w:val="000000"/>
                <w:lang w:eastAsia="ar-SA"/>
              </w:rPr>
              <w:t>п</w:t>
            </w:r>
            <w:proofErr w:type="gramEnd"/>
            <w:r w:rsidRPr="00F85502">
              <w:rPr>
                <w:color w:val="000000"/>
                <w:lang w:eastAsia="ar-SA"/>
              </w:rPr>
              <w:t>/п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Показатель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Единица измерения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План Организации на 2019 год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 xml:space="preserve">Принято ЛенРТК </w:t>
            </w:r>
          </w:p>
          <w:p w:rsidR="00F85502" w:rsidRPr="00F85502" w:rsidRDefault="00F85502" w:rsidP="00F85502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на 2019 год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Причины отклонения</w:t>
            </w:r>
          </w:p>
        </w:tc>
      </w:tr>
      <w:tr w:rsidR="00F85502" w:rsidRPr="00F85502" w:rsidTr="00F85502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 на сырье и материалы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02" w:rsidRPr="00F85502" w:rsidRDefault="00F85502" w:rsidP="00F85502">
            <w:pPr>
              <w:jc w:val="center"/>
              <w:rPr>
                <w:color w:val="548DD4"/>
                <w:lang w:eastAsia="ar-SA"/>
              </w:rPr>
            </w:pPr>
          </w:p>
        </w:tc>
      </w:tr>
      <w:tr w:rsidR="00F85502" w:rsidRPr="00F85502" w:rsidTr="00F8550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 на энергетические ресурсы, всего, в том числе: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3 395,47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3 093,96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-301,52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В результате корректировки расходов на электроэнергию на технологические нужды</w:t>
            </w:r>
          </w:p>
        </w:tc>
      </w:tr>
      <w:tr w:rsidR="00F85502" w:rsidRPr="00F85502" w:rsidTr="00F8550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2.1.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 на  электроэнергию на технологические нужды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2 994,55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2 693,03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-301,52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 определены расчетным путем как произведение удельной стоимости электроэнергии, планируемой Организацией, и объема электроэнергии, предусмотренного ЛенРТК в производственной программе</w:t>
            </w:r>
          </w:p>
        </w:tc>
      </w:tr>
      <w:tr w:rsidR="00F85502" w:rsidRPr="00F85502" w:rsidTr="00F8550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2.2.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 на  электроэнергию на общепроизводственные нужды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400,92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400,92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rPr>
                <w:color w:val="548DD4"/>
                <w:lang w:eastAsia="ar-SA"/>
              </w:rPr>
            </w:pPr>
          </w:p>
        </w:tc>
      </w:tr>
      <w:tr w:rsidR="00F85502" w:rsidRPr="00F85502" w:rsidTr="00F8550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3.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20 946,51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- 20 946,51</w:t>
            </w:r>
          </w:p>
        </w:tc>
        <w:tc>
          <w:tcPr>
            <w:tcW w:w="13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rPr>
                <w:color w:val="000000"/>
                <w:lang w:eastAsia="ar-SA"/>
              </w:rPr>
            </w:pPr>
            <w:proofErr w:type="gramStart"/>
            <w:r w:rsidRPr="00F85502">
              <w:rPr>
                <w:color w:val="000000"/>
                <w:lang w:eastAsia="ar-SA"/>
              </w:rPr>
              <w:t>Исключены</w:t>
            </w:r>
            <w:proofErr w:type="gramEnd"/>
            <w:r w:rsidRPr="00F85502">
              <w:rPr>
                <w:color w:val="000000"/>
                <w:lang w:eastAsia="ar-SA"/>
              </w:rPr>
              <w:t xml:space="preserve"> на основании п. 30 Правил, утвержденных Постановлением № 406</w:t>
            </w:r>
          </w:p>
        </w:tc>
      </w:tr>
      <w:tr w:rsidR="00F85502" w:rsidRPr="00F85502" w:rsidTr="00F85502">
        <w:trPr>
          <w:trHeight w:val="89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4.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 xml:space="preserve">0,00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2 230,65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+ 2 230,65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3"/>
              <w:jc w:val="both"/>
              <w:rPr>
                <w:color w:val="000000"/>
                <w:lang w:eastAsia="ar-SA"/>
              </w:rPr>
            </w:pP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 xml:space="preserve">В связи с отсутствием обосновывающих документов (п. 30 Правил, утвержденных Постановлением № 406), не представлено штатное расписание, приняты расходы на основании плана ЛенРТК на 2018 год, предусмотренного для организаций, ранее оказывающих услугу в поселении в пересчете на объем отпуска воды, предусмотренный ЛенРТК для Организации в производственной программе с учетом индекса </w:t>
            </w:r>
            <w:r w:rsidRPr="00F85502">
              <w:rPr>
                <w:rFonts w:eastAsia="Calibri"/>
                <w:color w:val="000000"/>
                <w:lang w:eastAsia="en-US"/>
              </w:rPr>
              <w:lastRenderedPageBreak/>
              <w:t>потребительских цен на 2019 год, предусмотренного Прогнозом</w:t>
            </w:r>
            <w:proofErr w:type="gramEnd"/>
          </w:p>
        </w:tc>
      </w:tr>
      <w:tr w:rsidR="00F85502" w:rsidRPr="00F85502" w:rsidTr="00F85502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lastRenderedPageBreak/>
              <w:t>5.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Отчисления на социальное страхование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6 73,66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+ 6 73,66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02" w:rsidRPr="00F85502" w:rsidRDefault="00F85502" w:rsidP="00F85502">
            <w:pPr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В результате корректировки ФОТ основного производственного персонала</w:t>
            </w:r>
          </w:p>
        </w:tc>
      </w:tr>
      <w:tr w:rsidR="00F85502" w:rsidRPr="00F85502" w:rsidTr="00F85502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6.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Амортизация основных средств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6 596,72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6 596,72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02" w:rsidRPr="00F85502" w:rsidRDefault="00F85502" w:rsidP="00F85502">
            <w:pPr>
              <w:rPr>
                <w:color w:val="548DD4"/>
                <w:lang w:eastAsia="ar-SA"/>
              </w:rPr>
            </w:pPr>
          </w:p>
        </w:tc>
      </w:tr>
      <w:tr w:rsidR="00F85502" w:rsidRPr="00F85502" w:rsidTr="00F85502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7.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Ремонтные расходы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3 061,12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+ 3 061,12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02" w:rsidRPr="00F85502" w:rsidRDefault="00F85502" w:rsidP="00F85502">
            <w:pPr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 xml:space="preserve">Учтена заработная плата и отчисления на социальные нужды ремонтного персонала, предусмотренные для организации, ранее оказывающей услуги в поселении в пересчете на объем </w:t>
            </w:r>
            <w:r w:rsidRPr="00F85502">
              <w:rPr>
                <w:rFonts w:eastAsia="Calibri"/>
                <w:color w:val="000000"/>
                <w:lang w:eastAsia="en-US"/>
              </w:rPr>
              <w:t>отпуска воды, предусмотренный ЛенРТК для Организации в производственной программе с учетом индекса потребительских цен на 2019 год, предусмотренного Прогнозом</w:t>
            </w:r>
          </w:p>
        </w:tc>
      </w:tr>
      <w:tr w:rsidR="00F85502" w:rsidRPr="00F85502" w:rsidTr="00F85502">
        <w:trPr>
          <w:trHeight w:val="3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8.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Цеховые расходы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1 138,72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+ 1 138,72</w:t>
            </w:r>
          </w:p>
        </w:tc>
        <w:tc>
          <w:tcPr>
            <w:tcW w:w="1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3"/>
              <w:jc w:val="both"/>
              <w:rPr>
                <w:color w:val="000000"/>
                <w:highlight w:val="yellow"/>
                <w:lang w:eastAsia="ar-SA"/>
              </w:rPr>
            </w:pPr>
            <w:proofErr w:type="gramStart"/>
            <w:r w:rsidRPr="00F85502">
              <w:rPr>
                <w:rFonts w:eastAsia="Calibri"/>
                <w:color w:val="000000"/>
                <w:lang w:eastAsia="en-US"/>
              </w:rPr>
              <w:t>В связи с отсутствием обосновывающих документов (п. 30 Правил, утвержденных Постановлением № 406) приняты расходы на основании плана ЛенРТК на 2019 год, предусмотренного для организаций, ранее оказывающих услугу в поселении в пересчете на объем отпуска воды, предусмотренный ЛенРТК для Организации в производственной программе с учетом индекса потребительских цен на 2019 год, предусмотренного Прогнозом</w:t>
            </w:r>
            <w:proofErr w:type="gramEnd"/>
          </w:p>
        </w:tc>
      </w:tr>
      <w:tr w:rsidR="00F85502" w:rsidRPr="00F85502" w:rsidTr="00F85502">
        <w:trPr>
          <w:trHeight w:val="3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9.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Прочие расходы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2985,39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2985,39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highlight w:val="yellow"/>
                <w:lang w:eastAsia="ar-SA"/>
              </w:rPr>
            </w:pPr>
          </w:p>
        </w:tc>
      </w:tr>
      <w:tr w:rsidR="00F85502" w:rsidRPr="00F85502" w:rsidTr="00F85502">
        <w:trPr>
          <w:trHeight w:val="45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10.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157,29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1 775,39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5502">
              <w:rPr>
                <w:color w:val="000000"/>
                <w:sz w:val="22"/>
                <w:szCs w:val="22"/>
                <w:lang w:eastAsia="ar-SA"/>
              </w:rPr>
              <w:t>+1 618,10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highlight w:val="yellow"/>
                <w:lang w:eastAsia="ar-SA"/>
              </w:rPr>
            </w:pPr>
          </w:p>
        </w:tc>
      </w:tr>
      <w:tr w:rsidR="00F85502" w:rsidRPr="00F85502" w:rsidTr="00F85502">
        <w:trPr>
          <w:trHeight w:val="232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11.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260,50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- 260,50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  <w:proofErr w:type="gramStart"/>
            <w:r w:rsidRPr="00F85502">
              <w:rPr>
                <w:color w:val="000000"/>
                <w:lang w:eastAsia="ar-SA"/>
              </w:rPr>
              <w:t>Исключены</w:t>
            </w:r>
            <w:proofErr w:type="gramEnd"/>
            <w:r w:rsidRPr="00F85502">
              <w:rPr>
                <w:color w:val="000000"/>
                <w:lang w:eastAsia="ar-SA"/>
              </w:rPr>
              <w:t xml:space="preserve"> на основании п. 30 Правил, утвержденных Постановлением № 406</w:t>
            </w:r>
          </w:p>
        </w:tc>
      </w:tr>
    </w:tbl>
    <w:p w:rsidR="00F85502" w:rsidRPr="00F85502" w:rsidRDefault="00F85502" w:rsidP="00F85502">
      <w:pPr>
        <w:ind w:right="-52"/>
        <w:rPr>
          <w:b/>
          <w:i/>
          <w:color w:val="548DD4"/>
          <w:sz w:val="24"/>
          <w:szCs w:val="24"/>
          <w:u w:val="single"/>
          <w:lang w:eastAsia="ar-SA"/>
        </w:rPr>
      </w:pPr>
    </w:p>
    <w:p w:rsidR="00F85502" w:rsidRPr="00F85502" w:rsidRDefault="00F85502" w:rsidP="00F85502">
      <w:pPr>
        <w:ind w:left="567" w:right="-52"/>
        <w:rPr>
          <w:b/>
          <w:color w:val="000000"/>
          <w:sz w:val="24"/>
          <w:szCs w:val="24"/>
          <w:lang w:eastAsia="ar-SA"/>
        </w:rPr>
      </w:pPr>
      <w:r w:rsidRPr="00F85502">
        <w:rPr>
          <w:b/>
          <w:color w:val="000000"/>
          <w:sz w:val="24"/>
          <w:szCs w:val="24"/>
          <w:lang w:eastAsia="ar-SA"/>
        </w:rPr>
        <w:t>Транспортировка сточных вод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"/>
        <w:gridCol w:w="2583"/>
        <w:gridCol w:w="1130"/>
        <w:gridCol w:w="1315"/>
        <w:gridCol w:w="939"/>
        <w:gridCol w:w="1244"/>
        <w:gridCol w:w="2862"/>
      </w:tblGrid>
      <w:tr w:rsidR="00F85502" w:rsidRPr="00F85502" w:rsidTr="00F855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F85502">
              <w:rPr>
                <w:color w:val="000000"/>
                <w:lang w:eastAsia="ar-SA"/>
              </w:rPr>
              <w:t>п</w:t>
            </w:r>
            <w:proofErr w:type="gramEnd"/>
            <w:r w:rsidRPr="00F85502">
              <w:rPr>
                <w:color w:val="000000"/>
                <w:lang w:eastAsia="ar-S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 xml:space="preserve">План Организации на 2019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Принято ЛенРТК на 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Причины отклонения</w:t>
            </w:r>
          </w:p>
        </w:tc>
      </w:tr>
      <w:tr w:rsidR="00F85502" w:rsidRPr="00F85502" w:rsidTr="00F855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 на сырье и материалы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850,00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850,00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F85502" w:rsidRPr="00F85502" w:rsidTr="00F855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 на энергетические ресурсы, всего,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4 041,20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1 302,06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-2 739,14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highlight w:val="yellow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В результате корректировки расходов на электроэнергию на технологические и общепроизводственные  нужды</w:t>
            </w:r>
          </w:p>
        </w:tc>
      </w:tr>
      <w:tr w:rsidR="00F85502" w:rsidRPr="00F85502" w:rsidTr="00F855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 на электроэнергию на технологические нужды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1 196,41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1 178,17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- 18,23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 xml:space="preserve">Расходы определены расчетным путем как произведение удельной стоимости электроэнергии и </w:t>
            </w:r>
            <w:r w:rsidRPr="00F85502">
              <w:rPr>
                <w:color w:val="000000"/>
                <w:lang w:eastAsia="ar-SA"/>
              </w:rPr>
              <w:lastRenderedPageBreak/>
              <w:t>объема электроэнергии, предусмотренного ЛенРТК в производственной программе</w:t>
            </w:r>
          </w:p>
        </w:tc>
      </w:tr>
      <w:tr w:rsidR="00F85502" w:rsidRPr="00F85502" w:rsidTr="00F855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 xml:space="preserve">расходы электроэнергию </w:t>
            </w:r>
            <w:r w:rsidRPr="00F85502">
              <w:rPr>
                <w:color w:val="000000"/>
                <w:lang w:eastAsia="ar-SA"/>
              </w:rPr>
              <w:lastRenderedPageBreak/>
              <w:t>на общепроизводственные нужды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1 579,79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123,88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lang w:eastAsia="ar-SA"/>
              </w:rPr>
            </w:pPr>
            <w:r w:rsidRPr="00F85502">
              <w:rPr>
                <w:bCs/>
                <w:lang w:eastAsia="ar-SA"/>
              </w:rPr>
              <w:t>- 1 455,91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lang w:eastAsia="ar-SA"/>
              </w:rPr>
            </w:pPr>
          </w:p>
        </w:tc>
      </w:tr>
      <w:tr w:rsidR="00F85502" w:rsidRPr="00F85502" w:rsidTr="00F855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 на покупку тепловой энергии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1 265,00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- 1 265,00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proofErr w:type="gramStart"/>
            <w:r w:rsidRPr="00F85502">
              <w:rPr>
                <w:color w:val="000000"/>
                <w:lang w:eastAsia="ar-SA"/>
              </w:rPr>
              <w:t>Исключены</w:t>
            </w:r>
            <w:proofErr w:type="gramEnd"/>
            <w:r w:rsidRPr="00F85502">
              <w:rPr>
                <w:color w:val="000000"/>
                <w:lang w:eastAsia="ar-SA"/>
              </w:rPr>
              <w:t xml:space="preserve"> на основании п. 30 Правил, утвержденных Постановлением № 406</w:t>
            </w:r>
          </w:p>
        </w:tc>
      </w:tr>
      <w:tr w:rsidR="00F85502" w:rsidRPr="00F85502" w:rsidTr="00F855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19 440,06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1 9440,06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proofErr w:type="gramStart"/>
            <w:r w:rsidRPr="00F85502">
              <w:rPr>
                <w:color w:val="000000"/>
                <w:lang w:eastAsia="ar-SA"/>
              </w:rPr>
              <w:t>Исключены</w:t>
            </w:r>
            <w:proofErr w:type="gramEnd"/>
            <w:r w:rsidRPr="00F85502">
              <w:rPr>
                <w:color w:val="000000"/>
                <w:lang w:eastAsia="ar-SA"/>
              </w:rPr>
              <w:t xml:space="preserve"> на основании п. 30 Правил, утвержденных Постановлением № 406</w:t>
            </w:r>
          </w:p>
        </w:tc>
      </w:tr>
      <w:tr w:rsidR="00F85502" w:rsidRPr="00F85502" w:rsidTr="00F855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2288,93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+ 2288,93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3"/>
              <w:jc w:val="both"/>
              <w:rPr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В связи с отсутствием обосновывающих документов (п. 30 Правил, утвержденных Постановлением № 406), не представлено штатное расписание, приняты расходы на основании плана ЛенРТК на 2018 год, предусмотренного для организаций, ранее оказывающих услугу с учетом индекса потребительских цен, предусмотренного Прогнозом</w:t>
            </w:r>
          </w:p>
        </w:tc>
      </w:tr>
      <w:tr w:rsidR="00F85502" w:rsidRPr="00F85502" w:rsidTr="00F855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Отчисления на социальное страхование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bCs/>
                <w:color w:val="000000"/>
                <w:lang w:eastAsia="ar-SA"/>
              </w:rPr>
            </w:pPr>
            <w:r w:rsidRPr="00F85502">
              <w:rPr>
                <w:bCs/>
                <w:color w:val="000000"/>
                <w:lang w:eastAsia="ar-SA"/>
              </w:rPr>
              <w:t>691,26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+ 691,26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02" w:rsidRPr="00F85502" w:rsidRDefault="00F85502" w:rsidP="00F85502">
            <w:pPr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В результате корректировки ФОТ основного производственного персонала</w:t>
            </w:r>
          </w:p>
        </w:tc>
      </w:tr>
      <w:tr w:rsidR="00F85502" w:rsidRPr="00F85502" w:rsidTr="00F85502">
        <w:trPr>
          <w:trHeight w:val="3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Амортизация основных средств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4 476,78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4 476,78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02" w:rsidRPr="00F85502" w:rsidRDefault="00F85502" w:rsidP="00F85502">
            <w:pPr>
              <w:rPr>
                <w:color w:val="548DD4"/>
                <w:lang w:eastAsia="ar-SA"/>
              </w:rPr>
            </w:pPr>
          </w:p>
        </w:tc>
      </w:tr>
      <w:tr w:rsidR="00F85502" w:rsidRPr="00F85502" w:rsidTr="00F85502">
        <w:trPr>
          <w:trHeight w:val="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Ремонтные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02" w:rsidRPr="00F85502" w:rsidRDefault="00F85502" w:rsidP="00F85502">
            <w:pPr>
              <w:rPr>
                <w:color w:val="548DD4"/>
                <w:lang w:eastAsia="ar-SA"/>
              </w:rPr>
            </w:pPr>
          </w:p>
        </w:tc>
      </w:tr>
      <w:tr w:rsidR="00F85502" w:rsidRPr="00F85502" w:rsidTr="00F85502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Цеховые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863,34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+ 863,34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rPr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en-US"/>
              </w:rPr>
              <w:t>В связи с отсутствием обосновывающих документов (п. 30 Правил, утвержденных Постановлением № 406) приняты расходы на основании плана ЛенРТК на 2018 год, предусмотренного для организаций, ранее оказывающих услугу в поселении с учетом индекса потребительских цен, предусмотренного Прогнозом.  Исключен налог на добавленную стоимость, так как Организация находится на общей системе налогообложения</w:t>
            </w:r>
          </w:p>
        </w:tc>
      </w:tr>
      <w:tr w:rsidR="00F85502" w:rsidRPr="00F85502" w:rsidTr="00F85502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1 415,92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+1 415,92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lang w:eastAsia="ar-SA"/>
              </w:rPr>
            </w:pPr>
          </w:p>
        </w:tc>
      </w:tr>
      <w:tr w:rsidR="00F85502" w:rsidRPr="00F85502" w:rsidTr="00F85502">
        <w:trPr>
          <w:trHeight w:val="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265,54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1 142,24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+ 876,70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lang w:eastAsia="ar-SA"/>
              </w:rPr>
            </w:pPr>
          </w:p>
        </w:tc>
      </w:tr>
      <w:tr w:rsidR="00F85502" w:rsidRPr="00F85502" w:rsidTr="00F85502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2 295,05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- 2 295,05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  <w:proofErr w:type="gramStart"/>
            <w:r w:rsidRPr="00F85502">
              <w:rPr>
                <w:color w:val="000000"/>
                <w:lang w:eastAsia="ar-SA"/>
              </w:rPr>
              <w:t>Исключены</w:t>
            </w:r>
            <w:proofErr w:type="gramEnd"/>
            <w:r w:rsidRPr="00F85502">
              <w:rPr>
                <w:color w:val="000000"/>
                <w:lang w:eastAsia="ar-SA"/>
              </w:rPr>
              <w:t xml:space="preserve"> на основании пункта 30 Правил, утвержденных Постановлением № 406 </w:t>
            </w:r>
          </w:p>
        </w:tc>
      </w:tr>
    </w:tbl>
    <w:p w:rsidR="00F85502" w:rsidRPr="00F85502" w:rsidRDefault="00F85502" w:rsidP="00F85502">
      <w:pPr>
        <w:ind w:left="567" w:right="-52"/>
        <w:jc w:val="center"/>
        <w:rPr>
          <w:color w:val="000000"/>
          <w:sz w:val="28"/>
          <w:szCs w:val="28"/>
          <w:lang w:eastAsia="ar-SA"/>
        </w:rPr>
      </w:pPr>
    </w:p>
    <w:p w:rsidR="00F85502" w:rsidRDefault="00F85502" w:rsidP="00F85502">
      <w:pPr>
        <w:ind w:right="-143" w:firstLine="567"/>
        <w:jc w:val="both"/>
        <w:rPr>
          <w:color w:val="000000"/>
          <w:sz w:val="24"/>
          <w:szCs w:val="24"/>
          <w:lang w:eastAsia="ar-SA"/>
        </w:rPr>
      </w:pPr>
      <w:r w:rsidRPr="00F85502">
        <w:rPr>
          <w:color w:val="000000"/>
          <w:sz w:val="24"/>
          <w:szCs w:val="24"/>
          <w:lang w:eastAsia="ar-SA"/>
        </w:rPr>
        <w:t xml:space="preserve">В результате корректировки затрат определена величина производственной  себестоимости товарной продукции и необходимой валовой выручки на 2019 год по этапам установления тарифов в размере:     </w:t>
      </w:r>
    </w:p>
    <w:p w:rsidR="001B4D98" w:rsidRPr="00F85502" w:rsidRDefault="001B4D98" w:rsidP="00F85502">
      <w:pPr>
        <w:ind w:right="-143" w:firstLine="567"/>
        <w:jc w:val="both"/>
        <w:rPr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976"/>
        <w:gridCol w:w="1107"/>
        <w:gridCol w:w="966"/>
        <w:gridCol w:w="997"/>
        <w:gridCol w:w="997"/>
        <w:gridCol w:w="966"/>
        <w:gridCol w:w="904"/>
        <w:gridCol w:w="904"/>
        <w:gridCol w:w="1228"/>
      </w:tblGrid>
      <w:tr w:rsidR="00F85502" w:rsidRPr="00F85502" w:rsidTr="00F8550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ind w:left="34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F85502">
              <w:rPr>
                <w:color w:val="000000"/>
                <w:sz w:val="19"/>
                <w:szCs w:val="19"/>
                <w:lang w:eastAsia="ar-SA"/>
              </w:rPr>
              <w:lastRenderedPageBreak/>
              <w:t xml:space="preserve">№ </w:t>
            </w:r>
            <w:proofErr w:type="gramStart"/>
            <w:r w:rsidRPr="00F85502">
              <w:rPr>
                <w:color w:val="000000"/>
                <w:sz w:val="19"/>
                <w:szCs w:val="19"/>
                <w:lang w:eastAsia="ar-SA"/>
              </w:rPr>
              <w:t>п</w:t>
            </w:r>
            <w:proofErr w:type="gramEnd"/>
            <w:r w:rsidRPr="00F85502">
              <w:rPr>
                <w:color w:val="000000"/>
                <w:sz w:val="19"/>
                <w:szCs w:val="19"/>
                <w:lang w:eastAsia="ar-SA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ind w:left="31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F85502">
              <w:rPr>
                <w:color w:val="000000"/>
                <w:sz w:val="19"/>
                <w:szCs w:val="19"/>
                <w:lang w:eastAsia="ar-SA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F85502">
              <w:rPr>
                <w:color w:val="000000"/>
                <w:sz w:val="19"/>
                <w:szCs w:val="19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F85502">
              <w:rPr>
                <w:color w:val="000000"/>
                <w:sz w:val="19"/>
                <w:szCs w:val="19"/>
                <w:lang w:eastAsia="ar-SA"/>
              </w:rPr>
              <w:t>План предприятия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F85502">
              <w:rPr>
                <w:color w:val="000000"/>
                <w:sz w:val="19"/>
                <w:szCs w:val="19"/>
                <w:lang w:eastAsia="ar-SA"/>
              </w:rPr>
              <w:t>Предложение ЛенРТК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sz w:val="19"/>
                <w:szCs w:val="19"/>
                <w:lang w:eastAsia="ar-SA"/>
              </w:rPr>
            </w:pPr>
            <w:r w:rsidRPr="00F85502">
              <w:rPr>
                <w:color w:val="000000"/>
                <w:sz w:val="19"/>
                <w:szCs w:val="19"/>
                <w:lang w:eastAsia="ar-SA"/>
              </w:rPr>
              <w:t>Отклонение годовое</w:t>
            </w:r>
          </w:p>
        </w:tc>
      </w:tr>
      <w:tr w:rsidR="00F85502" w:rsidRPr="00F85502" w:rsidTr="00F85502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2019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left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2019</w:t>
            </w:r>
          </w:p>
          <w:p w:rsidR="00F85502" w:rsidRPr="00F85502" w:rsidRDefault="00F85502" w:rsidP="00F85502">
            <w:pPr>
              <w:ind w:left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left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F85502" w:rsidRPr="00F85502" w:rsidTr="00F85502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с 01.01 по 30.06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left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с 01.01 по 30.06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left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F85502" w:rsidRPr="00F85502" w:rsidTr="00F85502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spacing w:after="120"/>
              <w:ind w:left="34"/>
              <w:jc w:val="center"/>
              <w:rPr>
                <w:b/>
                <w:color w:val="000000"/>
                <w:lang w:eastAsia="ar-SA"/>
              </w:rPr>
            </w:pPr>
            <w:r w:rsidRPr="00F85502">
              <w:rPr>
                <w:b/>
                <w:color w:val="000000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rPr>
                <w:b/>
                <w:color w:val="000000"/>
                <w:lang w:eastAsia="ar-SA"/>
              </w:rPr>
            </w:pPr>
            <w:r w:rsidRPr="00F85502">
              <w:rPr>
                <w:b/>
                <w:color w:val="000000"/>
                <w:lang w:eastAsia="ar-SA"/>
              </w:rPr>
              <w:t>Питьевая 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left="42"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right="-118" w:firstLine="42"/>
              <w:jc w:val="center"/>
              <w:rPr>
                <w:color w:val="000000"/>
                <w:lang w:eastAsia="ar-SA"/>
              </w:rPr>
            </w:pPr>
          </w:p>
        </w:tc>
      </w:tr>
      <w:tr w:rsidR="00F85502" w:rsidRPr="00F85502" w:rsidTr="00F85502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spacing w:after="120"/>
              <w:ind w:left="34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rPr>
                <w:b/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Производственная себестоимость товарной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31356,49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00" w:afterAutospacing="1"/>
              <w:ind w:left="42" w:hanging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00" w:afterAutospacing="1"/>
              <w:ind w:left="42" w:right="-56" w:hanging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21555,60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00" w:afterAutospacing="1"/>
              <w:ind w:left="42" w:hanging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00" w:afterAutospacing="1"/>
              <w:ind w:right="-56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-9 800,89</w:t>
            </w:r>
          </w:p>
        </w:tc>
      </w:tr>
      <w:tr w:rsidR="00F85502" w:rsidRPr="00F85502" w:rsidTr="00F85502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spacing w:after="120"/>
              <w:ind w:left="3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НВВ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33007,80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16503,90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16503,90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21555,60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-11452,20</w:t>
            </w:r>
          </w:p>
        </w:tc>
      </w:tr>
      <w:tr w:rsidR="00F85502" w:rsidRPr="00F85502" w:rsidTr="00F85502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spacing w:after="120"/>
              <w:ind w:left="34"/>
              <w:jc w:val="center"/>
              <w:rPr>
                <w:b/>
                <w:color w:val="000000"/>
                <w:lang w:eastAsia="ar-SA"/>
              </w:rPr>
            </w:pPr>
            <w:r w:rsidRPr="00F85502">
              <w:rPr>
                <w:b/>
                <w:color w:val="000000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rPr>
                <w:b/>
                <w:color w:val="000000"/>
                <w:lang w:eastAsia="ar-SA"/>
              </w:rPr>
            </w:pPr>
            <w:r w:rsidRPr="00F85502">
              <w:rPr>
                <w:b/>
                <w:color w:val="000000"/>
                <w:lang w:eastAsia="ar-SA"/>
              </w:rPr>
              <w:t>Транспортировка сточных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left="42"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left="42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spacing w:after="120"/>
              <w:ind w:right="-118" w:firstLine="42"/>
              <w:jc w:val="center"/>
              <w:rPr>
                <w:color w:val="000000"/>
                <w:lang w:eastAsia="ar-SA"/>
              </w:rPr>
            </w:pPr>
          </w:p>
        </w:tc>
      </w:tr>
      <w:tr w:rsidR="00F85502" w:rsidRPr="00F85502" w:rsidTr="00F85502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spacing w:after="120"/>
              <w:ind w:left="3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spacing w:after="120"/>
              <w:ind w:right="-93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Производственная себестоимость товарных стоков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31314,42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13030,52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left="42" w:hanging="42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-18283,90</w:t>
            </w:r>
          </w:p>
        </w:tc>
      </w:tr>
      <w:tr w:rsidR="00F85502" w:rsidRPr="00F85502" w:rsidTr="00F85502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spacing w:after="120"/>
              <w:ind w:left="3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ind w:left="31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НВВ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31314,42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15657,21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15657,21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13030,52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6433,15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6597,37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color w:val="000000"/>
                <w:lang w:eastAsia="ar-SA"/>
              </w:rPr>
            </w:pPr>
            <w:r w:rsidRPr="00F85502">
              <w:rPr>
                <w:color w:val="000000"/>
                <w:lang w:eastAsia="ar-SA"/>
              </w:rPr>
              <w:t>-18283,90</w:t>
            </w:r>
          </w:p>
        </w:tc>
      </w:tr>
    </w:tbl>
    <w:p w:rsidR="00F85502" w:rsidRPr="00F85502" w:rsidRDefault="00F85502" w:rsidP="00F85502">
      <w:pPr>
        <w:tabs>
          <w:tab w:val="left" w:pos="0"/>
          <w:tab w:val="left" w:pos="993"/>
        </w:tabs>
        <w:ind w:right="-52"/>
        <w:jc w:val="both"/>
        <w:rPr>
          <w:color w:val="548DD4"/>
          <w:sz w:val="28"/>
          <w:szCs w:val="28"/>
          <w:lang w:eastAsia="ar-SA"/>
        </w:rPr>
      </w:pPr>
    </w:p>
    <w:p w:rsidR="00F85502" w:rsidRPr="00F85502" w:rsidRDefault="00F85502" w:rsidP="00F85502">
      <w:pPr>
        <w:numPr>
          <w:ilvl w:val="0"/>
          <w:numId w:val="16"/>
        </w:numPr>
        <w:tabs>
          <w:tab w:val="left" w:pos="0"/>
          <w:tab w:val="left" w:pos="993"/>
        </w:tabs>
        <w:ind w:left="0" w:firstLine="567"/>
        <w:jc w:val="both"/>
        <w:rPr>
          <w:b/>
          <w:color w:val="000000"/>
          <w:sz w:val="24"/>
          <w:szCs w:val="24"/>
          <w:lang w:eastAsia="ar-SA"/>
        </w:rPr>
      </w:pPr>
      <w:r w:rsidRPr="00F85502">
        <w:rPr>
          <w:b/>
          <w:color w:val="000000"/>
          <w:sz w:val="24"/>
          <w:szCs w:val="24"/>
          <w:lang w:eastAsia="ar-SA"/>
        </w:rPr>
        <w:t>Исходя из обоснованных объемов необходимой валовой выручки, тарифы на услуги в сфере холодного водоснабжения (питьевая вода) и водоотведения (транспортировка сточных вод), оказываемые Организацией в 2019 году, составят: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2410"/>
        <w:gridCol w:w="709"/>
        <w:gridCol w:w="3118"/>
      </w:tblGrid>
      <w:tr w:rsidR="00F85502" w:rsidRPr="00F85502" w:rsidTr="00F85502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 xml:space="preserve">№ </w:t>
            </w:r>
            <w:proofErr w:type="gramStart"/>
            <w:r w:rsidRPr="00F85502">
              <w:rPr>
                <w:rFonts w:eastAsia="Calibri"/>
                <w:color w:val="000000"/>
                <w:lang w:eastAsia="ar-SA"/>
              </w:rPr>
              <w:t>п</w:t>
            </w:r>
            <w:proofErr w:type="gramEnd"/>
            <w:r w:rsidRPr="00F85502">
              <w:rPr>
                <w:rFonts w:eastAsia="Calibri"/>
                <w:color w:val="000000"/>
                <w:lang w:eastAsia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Тарифы, руб./м3 *</w:t>
            </w:r>
          </w:p>
        </w:tc>
      </w:tr>
      <w:tr w:rsidR="00F85502" w:rsidRPr="00F85502" w:rsidTr="00F85502">
        <w:trPr>
          <w:trHeight w:val="67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 xml:space="preserve">Для потребителей муниципального образования «Сосновское сельское поселение» </w:t>
            </w:r>
            <w:proofErr w:type="spellStart"/>
            <w:r w:rsidRPr="00F85502">
              <w:rPr>
                <w:rFonts w:eastAsia="Calibri"/>
                <w:color w:val="000000"/>
                <w:lang w:eastAsia="ar-SA"/>
              </w:rPr>
              <w:t>Приозерского</w:t>
            </w:r>
            <w:proofErr w:type="spellEnd"/>
            <w:r w:rsidRPr="00F85502">
              <w:rPr>
                <w:rFonts w:eastAsia="Calibri"/>
                <w:color w:val="000000"/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F85502" w:rsidRPr="00F85502" w:rsidTr="00F85502">
        <w:trPr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Питьевая вода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с 01.01.2019 по 30.06.2019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39,62</w:t>
            </w:r>
          </w:p>
        </w:tc>
      </w:tr>
      <w:tr w:rsidR="00F85502" w:rsidRPr="00F85502" w:rsidTr="00F85502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с 01.07.2019 по 31.12.2019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39,62</w:t>
            </w:r>
          </w:p>
        </w:tc>
      </w:tr>
      <w:tr w:rsidR="00F85502" w:rsidRPr="00F85502" w:rsidTr="00F85502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Транспортировка сточных вод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с 01.01.2019 по 30.06.2019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41,00</w:t>
            </w:r>
          </w:p>
        </w:tc>
      </w:tr>
      <w:tr w:rsidR="00F85502" w:rsidRPr="00F85502" w:rsidTr="00F85502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с 01.07.2019 по 31.12.2019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>42,05</w:t>
            </w:r>
          </w:p>
        </w:tc>
      </w:tr>
    </w:tbl>
    <w:p w:rsidR="00F85502" w:rsidRPr="00F85502" w:rsidRDefault="00F85502" w:rsidP="00F85502">
      <w:pPr>
        <w:rPr>
          <w:color w:val="000000"/>
          <w:lang w:eastAsia="ar-SA"/>
        </w:rPr>
      </w:pPr>
      <w:r w:rsidRPr="00F85502">
        <w:rPr>
          <w:color w:val="000000"/>
          <w:lang w:eastAsia="ar-SA"/>
        </w:rPr>
        <w:t xml:space="preserve">* тариф указан без учета налога на добавленную стоимость </w:t>
      </w:r>
    </w:p>
    <w:p w:rsidR="00F85502" w:rsidRPr="00F85502" w:rsidRDefault="00F85502" w:rsidP="00F85502">
      <w:pPr>
        <w:widowControl w:val="0"/>
        <w:autoSpaceDE w:val="0"/>
        <w:autoSpaceDN w:val="0"/>
        <w:adjustRightInd w:val="0"/>
        <w:ind w:firstLine="993"/>
        <w:jc w:val="both"/>
        <w:rPr>
          <w:rFonts w:eastAsia="Calibri"/>
          <w:color w:val="548DD4"/>
          <w:lang w:eastAsia="ar-SA"/>
        </w:rPr>
      </w:pPr>
    </w:p>
    <w:p w:rsidR="00F85502" w:rsidRPr="00F85502" w:rsidRDefault="00F85502" w:rsidP="00F85502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F85502">
        <w:rPr>
          <w:rFonts w:eastAsia="Calibri"/>
          <w:b/>
          <w:color w:val="000000"/>
          <w:sz w:val="24"/>
          <w:szCs w:val="24"/>
          <w:lang w:eastAsia="en-US"/>
        </w:rPr>
        <w:t>Тарифы на услуги в сфере холодного водоснабжения (питьевая вода) Организации, оказываемые населению, на 2019 год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34"/>
        <w:gridCol w:w="1701"/>
        <w:gridCol w:w="1701"/>
        <w:gridCol w:w="1418"/>
        <w:gridCol w:w="1757"/>
      </w:tblGrid>
      <w:tr w:rsidR="00F85502" w:rsidRPr="00F85502" w:rsidTr="00F85502">
        <w:trPr>
          <w:trHeight w:val="28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85502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F85502">
              <w:rPr>
                <w:rFonts w:eastAsia="Calibri"/>
                <w:lang w:eastAsia="ar-SA"/>
              </w:rPr>
              <w:t>п</w:t>
            </w:r>
            <w:proofErr w:type="gramEnd"/>
            <w:r w:rsidRPr="00F85502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lang w:eastAsia="ar-SA"/>
              </w:rPr>
            </w:pPr>
            <w:r w:rsidRPr="00F85502">
              <w:rPr>
                <w:rFonts w:eastAsia="Calibri"/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lang w:eastAsia="ar-SA"/>
              </w:rPr>
            </w:pPr>
            <w:r w:rsidRPr="00F85502">
              <w:rPr>
                <w:rFonts w:eastAsia="Calibri"/>
                <w:lang w:eastAsia="ar-SA"/>
              </w:rPr>
              <w:t>Тарифы, руб./м</w:t>
            </w:r>
            <w:r w:rsidRPr="00F85502">
              <w:rPr>
                <w:rFonts w:eastAsia="Calibri"/>
                <w:vertAlign w:val="superscript"/>
                <w:lang w:eastAsia="ar-SA"/>
              </w:rPr>
              <w:t xml:space="preserve">3 </w:t>
            </w:r>
          </w:p>
        </w:tc>
      </w:tr>
      <w:tr w:rsidR="00F85502" w:rsidRPr="00F85502" w:rsidTr="00F85502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85502">
              <w:rPr>
                <w:rFonts w:eastAsia="Calibri"/>
                <w:lang w:eastAsia="ar-SA"/>
              </w:rPr>
              <w:t>с 01.01.2019 по 30.06.2019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85502">
              <w:rPr>
                <w:rFonts w:eastAsia="Calibri"/>
                <w:lang w:eastAsia="ar-SA"/>
              </w:rPr>
              <w:t>с 01.07.2019 по 31.12.2019</w:t>
            </w:r>
          </w:p>
        </w:tc>
      </w:tr>
      <w:tr w:rsidR="00F85502" w:rsidRPr="00F85502" w:rsidTr="00F85502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85502">
              <w:rPr>
                <w:rFonts w:eastAsia="Calibri"/>
                <w:lang w:eastAsia="ar-SA"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85502">
              <w:rPr>
                <w:rFonts w:eastAsia="Calibri"/>
                <w:lang w:eastAsia="ar-SA"/>
              </w:rPr>
              <w:t>с учетом НДС*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85502">
              <w:rPr>
                <w:rFonts w:eastAsia="Calibri"/>
                <w:lang w:eastAsia="ar-SA"/>
              </w:rPr>
              <w:t>без НДС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85502">
              <w:rPr>
                <w:rFonts w:eastAsia="Calibri"/>
                <w:lang w:eastAsia="ar-SA"/>
              </w:rPr>
              <w:t>с учетом НДС*</w:t>
            </w:r>
          </w:p>
        </w:tc>
      </w:tr>
      <w:tr w:rsidR="00F85502" w:rsidRPr="00F85502" w:rsidTr="00F85502">
        <w:trPr>
          <w:trHeight w:val="710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 xml:space="preserve">Для населения муниципального образования «Сосновское сельское поселение» </w:t>
            </w:r>
            <w:proofErr w:type="spellStart"/>
            <w:r w:rsidRPr="00F85502">
              <w:rPr>
                <w:rFonts w:eastAsia="Calibri"/>
                <w:color w:val="000000"/>
                <w:lang w:eastAsia="ar-SA"/>
              </w:rPr>
              <w:t>Приозерского</w:t>
            </w:r>
            <w:proofErr w:type="spellEnd"/>
            <w:r w:rsidRPr="00F85502">
              <w:rPr>
                <w:rFonts w:eastAsia="Calibri"/>
                <w:color w:val="000000"/>
                <w:lang w:eastAsia="ar-SA"/>
              </w:rPr>
              <w:t xml:space="preserve"> муниципального района Ленинградской области, проживающего по адресам улица </w:t>
            </w:r>
            <w:r w:rsidRPr="00F85502">
              <w:rPr>
                <w:lang w:eastAsia="ar-SA"/>
              </w:rPr>
              <w:t>Молодежная дома № 1,2,3,4,5,6 и улица Механизаторов дома № 1,3,5,7,7а,9,14</w:t>
            </w:r>
          </w:p>
        </w:tc>
      </w:tr>
      <w:tr w:rsidR="00F85502" w:rsidRPr="00F85502" w:rsidTr="00F85502">
        <w:trPr>
          <w:trHeight w:val="6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85502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F85502">
              <w:rPr>
                <w:rFonts w:eastAsia="Calibri"/>
                <w:lang w:eastAsia="ar-SA"/>
              </w:rPr>
              <w:t>Холодное водоснабжение (питьевая 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85502">
              <w:rPr>
                <w:rFonts w:eastAsia="Calibri"/>
                <w:lang w:eastAsia="ar-SA"/>
              </w:rPr>
              <w:t>18,73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85502">
              <w:rPr>
                <w:rFonts w:eastAsia="Calibri"/>
                <w:lang w:eastAsia="ar-SA"/>
              </w:rPr>
              <w:t>22,48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85502">
              <w:rPr>
                <w:rFonts w:eastAsia="Calibri"/>
                <w:lang w:eastAsia="ar-SA"/>
              </w:rPr>
              <w:t>19,10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85502">
              <w:rPr>
                <w:rFonts w:eastAsia="Calibri"/>
                <w:lang w:eastAsia="ar-SA"/>
              </w:rPr>
              <w:t>22,92</w:t>
            </w:r>
          </w:p>
        </w:tc>
      </w:tr>
      <w:tr w:rsidR="00F85502" w:rsidRPr="00F85502" w:rsidTr="00F85502">
        <w:trPr>
          <w:trHeight w:val="674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85502">
              <w:rPr>
                <w:rFonts w:eastAsia="Calibri"/>
                <w:color w:val="000000"/>
                <w:lang w:eastAsia="ar-SA"/>
              </w:rPr>
              <w:t xml:space="preserve">Для населения муниципального образования «Сосновское сельское поселение» </w:t>
            </w:r>
            <w:proofErr w:type="spellStart"/>
            <w:r w:rsidRPr="00F85502">
              <w:rPr>
                <w:rFonts w:eastAsia="Calibri"/>
                <w:color w:val="000000"/>
                <w:lang w:eastAsia="ar-SA"/>
              </w:rPr>
              <w:t>Приозерского</w:t>
            </w:r>
            <w:proofErr w:type="spellEnd"/>
            <w:r w:rsidRPr="00F85502">
              <w:rPr>
                <w:rFonts w:eastAsia="Calibri"/>
                <w:color w:val="000000"/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F85502" w:rsidRPr="00F85502" w:rsidTr="00F85502">
        <w:trPr>
          <w:trHeight w:val="6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85502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F85502">
              <w:rPr>
                <w:rFonts w:eastAsia="Calibri"/>
                <w:lang w:eastAsia="ar-SA"/>
              </w:rPr>
              <w:t>Холодное водоснабжение (питьевая 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85502">
              <w:rPr>
                <w:rFonts w:eastAsia="Calibri"/>
                <w:lang w:eastAsia="ar-SA"/>
              </w:rPr>
              <w:t>24,75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85502">
              <w:rPr>
                <w:rFonts w:eastAsia="Calibri"/>
                <w:lang w:eastAsia="ar-SA"/>
              </w:rPr>
              <w:t>29,70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85502">
              <w:rPr>
                <w:rFonts w:eastAsia="Calibri"/>
                <w:lang w:eastAsia="ar-SA"/>
              </w:rPr>
              <w:t>25,25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85502">
              <w:rPr>
                <w:rFonts w:eastAsia="Calibri"/>
                <w:lang w:eastAsia="ar-SA"/>
              </w:rPr>
              <w:t>30,30</w:t>
            </w:r>
          </w:p>
        </w:tc>
      </w:tr>
    </w:tbl>
    <w:p w:rsidR="00F85502" w:rsidRPr="00F85502" w:rsidRDefault="00F85502" w:rsidP="00F85502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85502">
        <w:rPr>
          <w:rFonts w:eastAsia="Calibri"/>
          <w:color w:val="000000"/>
          <w:lang w:eastAsia="en-US"/>
        </w:rPr>
        <w:t>* Выделяется в целях реализации пункта 6 статьи 168 Налогового кодекса Российской Федерации (часть вторая).</w:t>
      </w:r>
    </w:p>
    <w:p w:rsidR="00F85502" w:rsidRPr="00F85502" w:rsidRDefault="00F85502" w:rsidP="00F85502">
      <w:pPr>
        <w:jc w:val="center"/>
        <w:rPr>
          <w:b/>
          <w:sz w:val="24"/>
          <w:szCs w:val="24"/>
        </w:rPr>
      </w:pPr>
    </w:p>
    <w:p w:rsidR="00F85502" w:rsidRPr="00F85502" w:rsidRDefault="00F85502" w:rsidP="00F85502">
      <w:pPr>
        <w:jc w:val="center"/>
        <w:rPr>
          <w:b/>
          <w:sz w:val="24"/>
          <w:szCs w:val="24"/>
        </w:rPr>
      </w:pPr>
      <w:r w:rsidRPr="00F85502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F85502" w:rsidRDefault="00F8550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B4D98" w:rsidRDefault="001B4D98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D04CB" w:rsidRPr="007D04CB" w:rsidRDefault="00CD3B76" w:rsidP="007D04CB">
      <w:pPr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lastRenderedPageBreak/>
        <w:t xml:space="preserve">13. </w:t>
      </w:r>
      <w:r w:rsidR="007D04CB" w:rsidRPr="007D04CB">
        <w:rPr>
          <w:b/>
          <w:sz w:val="24"/>
          <w:szCs w:val="24"/>
          <w:lang w:val="x-none" w:eastAsia="x-none"/>
        </w:rPr>
        <w:t>По вопросу повестки</w:t>
      </w:r>
      <w:r w:rsidR="007D04CB" w:rsidRPr="007D04CB">
        <w:rPr>
          <w:b/>
          <w:sz w:val="24"/>
          <w:szCs w:val="24"/>
          <w:lang w:eastAsia="x-none"/>
        </w:rPr>
        <w:t xml:space="preserve"> «Об установлении тарифов на питьевую воду и водоотведение муниципального унитарного предприятия «</w:t>
      </w:r>
      <w:proofErr w:type="spellStart"/>
      <w:r w:rsidR="007D04CB" w:rsidRPr="007D04CB">
        <w:rPr>
          <w:b/>
          <w:sz w:val="24"/>
          <w:szCs w:val="24"/>
          <w:lang w:eastAsia="x-none"/>
        </w:rPr>
        <w:t>Севастьяновский</w:t>
      </w:r>
      <w:proofErr w:type="spellEnd"/>
      <w:r w:rsidR="007D04CB" w:rsidRPr="007D04CB">
        <w:rPr>
          <w:b/>
          <w:sz w:val="24"/>
          <w:szCs w:val="24"/>
          <w:lang w:eastAsia="x-none"/>
        </w:rPr>
        <w:t xml:space="preserve"> Водоканал» муниципального образования </w:t>
      </w:r>
      <w:proofErr w:type="spellStart"/>
      <w:r w:rsidR="007D04CB" w:rsidRPr="007D04CB">
        <w:rPr>
          <w:b/>
          <w:sz w:val="24"/>
          <w:szCs w:val="24"/>
          <w:lang w:eastAsia="x-none"/>
        </w:rPr>
        <w:t>Севастьяновское</w:t>
      </w:r>
      <w:proofErr w:type="spellEnd"/>
      <w:r w:rsidR="007D04CB" w:rsidRPr="007D04CB">
        <w:rPr>
          <w:b/>
          <w:sz w:val="24"/>
          <w:szCs w:val="24"/>
          <w:lang w:eastAsia="x-none"/>
        </w:rPr>
        <w:t xml:space="preserve"> сельское поселение муниципального образования </w:t>
      </w:r>
      <w:proofErr w:type="spellStart"/>
      <w:r w:rsidR="007D04CB" w:rsidRPr="007D04CB">
        <w:rPr>
          <w:b/>
          <w:sz w:val="24"/>
          <w:szCs w:val="24"/>
          <w:lang w:eastAsia="x-none"/>
        </w:rPr>
        <w:t>Приозерский</w:t>
      </w:r>
      <w:proofErr w:type="spellEnd"/>
      <w:r w:rsidR="007D04CB" w:rsidRPr="007D04CB">
        <w:rPr>
          <w:b/>
          <w:sz w:val="24"/>
          <w:szCs w:val="24"/>
          <w:lang w:eastAsia="x-none"/>
        </w:rPr>
        <w:t xml:space="preserve"> муниципальный район Ленинградской области на 2019 год</w:t>
      </w:r>
      <w:r w:rsidR="007D04CB" w:rsidRPr="007D04CB">
        <w:rPr>
          <w:b/>
          <w:sz w:val="24"/>
          <w:szCs w:val="24"/>
          <w:lang w:val="x-none" w:eastAsia="x-none"/>
        </w:rPr>
        <w:t>»</w:t>
      </w:r>
      <w:r w:rsidR="007D04CB" w:rsidRPr="007D04CB">
        <w:rPr>
          <w:b/>
          <w:sz w:val="24"/>
          <w:szCs w:val="24"/>
          <w:lang w:eastAsia="x-none"/>
        </w:rPr>
        <w:t xml:space="preserve"> </w:t>
      </w:r>
      <w:r w:rsidR="007D04CB" w:rsidRPr="007D04C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>
        <w:rPr>
          <w:sz w:val="24"/>
          <w:szCs w:val="24"/>
          <w:lang w:eastAsia="x-none"/>
        </w:rPr>
        <w:t xml:space="preserve"> и</w:t>
      </w:r>
      <w:r w:rsidR="007D04CB" w:rsidRPr="007D04CB">
        <w:rPr>
          <w:sz w:val="24"/>
          <w:szCs w:val="24"/>
          <w:lang w:eastAsia="x-none"/>
        </w:rPr>
        <w:t xml:space="preserve"> </w:t>
      </w:r>
      <w:r w:rsidR="007D04CB" w:rsidRPr="007D04CB">
        <w:rPr>
          <w:sz w:val="24"/>
          <w:szCs w:val="24"/>
          <w:lang w:val="x-none" w:eastAsia="x-none"/>
        </w:rPr>
        <w:t>изложила основные положения э</w:t>
      </w:r>
      <w:r w:rsidR="007D04CB" w:rsidRPr="007D04CB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7D04CB" w:rsidRPr="007D04CB">
        <w:rPr>
          <w:rFonts w:eastAsia="Calibri"/>
          <w:sz w:val="24"/>
          <w:szCs w:val="24"/>
          <w:lang w:eastAsia="en-US"/>
        </w:rPr>
        <w:t xml:space="preserve"> по обоснованию уровней тарифов на услуги в сфере холодного водоснабжения (питьевая вода) и водоотведения, оказываемые муниципальным унитарным предприятием «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Севастьяновский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 xml:space="preserve"> Водоканал» (далее - МУП «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Севастьяновский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 xml:space="preserve"> Водоканал») для потребителей муниципального образования «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Севастьяновское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 xml:space="preserve"> сельское поселение» 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Приозерского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2019 году.</w:t>
      </w:r>
      <w:r w:rsidR="007D04CB" w:rsidRPr="007D04CB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7D04CB" w:rsidRPr="007D04CB" w:rsidRDefault="007D04CB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D04CB">
        <w:rPr>
          <w:rFonts w:eastAsia="Calibri"/>
          <w:sz w:val="24"/>
          <w:szCs w:val="24"/>
          <w:lang w:eastAsia="en-US"/>
        </w:rPr>
        <w:t>МУП «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Севастьяновский</w:t>
      </w:r>
      <w:proofErr w:type="spellEnd"/>
      <w:r w:rsidRPr="007D04CB">
        <w:rPr>
          <w:rFonts w:eastAsia="Calibri"/>
          <w:sz w:val="24"/>
          <w:szCs w:val="24"/>
          <w:lang w:eastAsia="en-US"/>
        </w:rPr>
        <w:t xml:space="preserve"> Водоканал» обратилось в ЛенРТК с заявлением об установлении тарифов на услуги в сфере холодного водоснабжения (питьевая вода) и водоотведения, оказываемые потребителям муниципального образования «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Севастьяновское</w:t>
      </w:r>
      <w:proofErr w:type="spellEnd"/>
      <w:r w:rsidRPr="007D04CB">
        <w:rPr>
          <w:rFonts w:eastAsia="Calibri"/>
          <w:sz w:val="24"/>
          <w:szCs w:val="24"/>
          <w:lang w:eastAsia="en-US"/>
        </w:rPr>
        <w:t xml:space="preserve"> СП» 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Приозерского</w:t>
      </w:r>
      <w:proofErr w:type="spellEnd"/>
      <w:r w:rsidRPr="007D04CB">
        <w:rPr>
          <w:rFonts w:eastAsia="Calibri"/>
          <w:sz w:val="24"/>
          <w:szCs w:val="24"/>
          <w:lang w:eastAsia="en-US"/>
        </w:rPr>
        <w:t xml:space="preserve"> МР ЛО от 17.12.2018 </w:t>
      </w:r>
      <w:proofErr w:type="gramStart"/>
      <w:r w:rsidRPr="007D04CB">
        <w:rPr>
          <w:rFonts w:eastAsia="Calibri"/>
          <w:sz w:val="24"/>
          <w:szCs w:val="24"/>
          <w:lang w:eastAsia="en-US"/>
        </w:rPr>
        <w:t>исх. № б</w:t>
      </w:r>
      <w:proofErr w:type="gramEnd"/>
      <w:r w:rsidRPr="007D04CB">
        <w:rPr>
          <w:rFonts w:eastAsia="Calibri"/>
          <w:sz w:val="24"/>
          <w:szCs w:val="24"/>
          <w:lang w:eastAsia="en-US"/>
        </w:rPr>
        <w:t>/н (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вх</w:t>
      </w:r>
      <w:proofErr w:type="spellEnd"/>
      <w:r w:rsidRPr="007D04CB">
        <w:rPr>
          <w:rFonts w:eastAsia="Calibri"/>
          <w:sz w:val="24"/>
          <w:szCs w:val="24"/>
          <w:lang w:eastAsia="en-US"/>
        </w:rPr>
        <w:t>. от 17.12.2018 № КТ-1-7548/2018).</w:t>
      </w:r>
    </w:p>
    <w:p w:rsidR="007D04CB" w:rsidRPr="007D04CB" w:rsidRDefault="007D04CB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D04CB">
        <w:rPr>
          <w:rFonts w:eastAsia="Calibri"/>
          <w:sz w:val="24"/>
          <w:szCs w:val="24"/>
          <w:lang w:eastAsia="en-US"/>
        </w:rPr>
        <w:t>Присутствующий на заседании Правления ЛенРТК представитель МУП «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Севастьяновский</w:t>
      </w:r>
      <w:proofErr w:type="spellEnd"/>
      <w:r w:rsidRPr="007D04CB">
        <w:rPr>
          <w:rFonts w:eastAsia="Calibri"/>
          <w:sz w:val="24"/>
          <w:szCs w:val="24"/>
          <w:lang w:eastAsia="en-US"/>
        </w:rPr>
        <w:t xml:space="preserve"> Водоканал» Попов А.М. (действующий по доверенности от 12.12.2018 № б/н) выразил устное несогласие с предложенным ЛенРТК уровнем тарифа.</w:t>
      </w:r>
    </w:p>
    <w:p w:rsidR="007D04CB" w:rsidRPr="007D04CB" w:rsidRDefault="007D04CB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D04CB" w:rsidRPr="007D04CB" w:rsidRDefault="007D04CB" w:rsidP="007D04C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D04CB">
        <w:rPr>
          <w:b/>
          <w:sz w:val="24"/>
          <w:szCs w:val="24"/>
        </w:rPr>
        <w:t xml:space="preserve">Правление приняло решение:  </w:t>
      </w:r>
    </w:p>
    <w:p w:rsidR="007D04CB" w:rsidRPr="007D04CB" w:rsidRDefault="007D04CB" w:rsidP="007D04CB">
      <w:pPr>
        <w:rPr>
          <w:sz w:val="24"/>
          <w:szCs w:val="24"/>
          <w:lang w:eastAsia="ar-SA"/>
        </w:rPr>
      </w:pPr>
    </w:p>
    <w:p w:rsidR="007D04CB" w:rsidRPr="007D04CB" w:rsidRDefault="007D04CB" w:rsidP="007D04CB">
      <w:pPr>
        <w:tabs>
          <w:tab w:val="left" w:pos="851"/>
          <w:tab w:val="left" w:pos="993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7D04CB">
        <w:rPr>
          <w:sz w:val="24"/>
          <w:szCs w:val="24"/>
        </w:rPr>
        <w:t xml:space="preserve">В соответствии с п. 4, 5, 8 статьи </w:t>
      </w:r>
      <w:r w:rsidRPr="007D04CB">
        <w:rPr>
          <w:sz w:val="24"/>
          <w:szCs w:val="24"/>
          <w:lang w:val="en-US"/>
        </w:rPr>
        <w:t>II</w:t>
      </w:r>
      <w:r w:rsidRPr="007D04CB">
        <w:rPr>
          <w:sz w:val="24"/>
          <w:szCs w:val="24"/>
        </w:rPr>
        <w:t xml:space="preserve"> Методических указаний расчетный объем отпуска воды, объем принятых сточных вод, оказываемых услуг определяются на очередной год и каждый год                 в течение долгосрочного периода регулирования (при установлении тарифов на долгосрочный период регулирования), исходя из фактического объема отпуска воды (приема сточных вод)                      за последний отчетный год и динамики отпуска воды (приема сточных вод</w:t>
      </w:r>
      <w:proofErr w:type="gramEnd"/>
      <w:r w:rsidRPr="007D04CB">
        <w:rPr>
          <w:sz w:val="24"/>
          <w:szCs w:val="24"/>
        </w:rPr>
        <w:t xml:space="preserve">) за </w:t>
      </w:r>
      <w:proofErr w:type="gramStart"/>
      <w:r w:rsidRPr="007D04CB">
        <w:rPr>
          <w:sz w:val="24"/>
          <w:szCs w:val="24"/>
        </w:rPr>
        <w:t>последние</w:t>
      </w:r>
      <w:proofErr w:type="gramEnd"/>
      <w:r w:rsidRPr="007D04CB">
        <w:rPr>
          <w:sz w:val="24"/>
          <w:szCs w:val="24"/>
        </w:rPr>
        <w:t xml:space="preserve"> 3 года, </w:t>
      </w:r>
    </w:p>
    <w:p w:rsidR="007D04CB" w:rsidRPr="007D04CB" w:rsidRDefault="007D04CB" w:rsidP="007D04CB">
      <w:pPr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На основании вышеизложенного, а также, учитывая то, что тарифы на услуги в сфере холодного водоснабжения (питьевая вода) и водоотведения, оказываемые МУП «</w:t>
      </w:r>
      <w:proofErr w:type="spellStart"/>
      <w:r w:rsidRPr="007D04CB">
        <w:rPr>
          <w:sz w:val="24"/>
          <w:szCs w:val="24"/>
        </w:rPr>
        <w:t>Севастьяновский</w:t>
      </w:r>
      <w:proofErr w:type="spellEnd"/>
      <w:r w:rsidRPr="007D04CB">
        <w:rPr>
          <w:sz w:val="24"/>
          <w:szCs w:val="24"/>
        </w:rPr>
        <w:t xml:space="preserve"> Водоканал», планируются к установлению на 2019 год впервые, ЛенРТК изучил основные показатели представленных организацией производственных программ и утвердил следующие основные производственные показатели:</w:t>
      </w:r>
    </w:p>
    <w:p w:rsidR="007D04CB" w:rsidRPr="007D04CB" w:rsidRDefault="007D04CB" w:rsidP="007D04CB">
      <w:pPr>
        <w:ind w:firstLine="709"/>
        <w:jc w:val="both"/>
        <w:rPr>
          <w:i/>
          <w:sz w:val="24"/>
          <w:szCs w:val="24"/>
        </w:rPr>
      </w:pPr>
      <w:r w:rsidRPr="007D04CB">
        <w:rPr>
          <w:i/>
          <w:sz w:val="24"/>
          <w:szCs w:val="24"/>
        </w:rPr>
        <w:t>Питьевая вода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2"/>
        <w:gridCol w:w="1135"/>
        <w:gridCol w:w="989"/>
        <w:gridCol w:w="1275"/>
        <w:gridCol w:w="1274"/>
        <w:gridCol w:w="2267"/>
      </w:tblGrid>
      <w:tr w:rsidR="007D04CB" w:rsidRPr="007D04CB" w:rsidTr="00CD3B76">
        <w:trPr>
          <w:trHeight w:val="8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№ </w:t>
            </w:r>
            <w:proofErr w:type="gramStart"/>
            <w:r w:rsidRPr="007D04CB">
              <w:t>п</w:t>
            </w:r>
            <w:proofErr w:type="gramEnd"/>
            <w:r w:rsidRPr="007D04CB"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Показатели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Ед.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План Организации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Принято ЛенРТК на 2019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Отклонение (гр.5-гр.4)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 xml:space="preserve">Причины </w:t>
            </w:r>
            <w:r w:rsidRPr="007D04CB">
              <w:br/>
              <w:t>отклонения</w:t>
            </w:r>
          </w:p>
        </w:tc>
      </w:tr>
      <w:tr w:rsidR="007D04CB" w:rsidRPr="007D04CB" w:rsidTr="00CD3B76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7</w:t>
            </w:r>
          </w:p>
        </w:tc>
      </w:tr>
      <w:tr w:rsidR="007D04CB" w:rsidRPr="007D04CB" w:rsidTr="00CD3B76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Получено воды со стороны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25,59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25,59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CD3B76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Подано воды в водопроводную сеть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25,59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25,59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/>
        </w:tc>
      </w:tr>
      <w:tr w:rsidR="007D04CB" w:rsidRPr="007D04CB" w:rsidTr="00CD3B76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Потери воды в водопроводных сетях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м.3/%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5,12/20,00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5,12/20,00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CD3B76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7"/>
                <w:szCs w:val="17"/>
              </w:rPr>
            </w:pPr>
            <w:r w:rsidRPr="007D04CB">
              <w:rPr>
                <w:sz w:val="17"/>
                <w:szCs w:val="17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 xml:space="preserve">Отпущено воды потребителям всего, в </w:t>
            </w:r>
            <w:proofErr w:type="spellStart"/>
            <w:r w:rsidRPr="007D04CB">
              <w:t>т.ч</w:t>
            </w:r>
            <w:proofErr w:type="spellEnd"/>
            <w:r w:rsidRPr="007D04CB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CD3B76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7"/>
                <w:szCs w:val="17"/>
              </w:rPr>
            </w:pPr>
            <w:r w:rsidRPr="007D04CB">
              <w:rPr>
                <w:sz w:val="17"/>
                <w:szCs w:val="17"/>
              </w:rPr>
              <w:t>4.1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- товарной воды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CD3B76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Расход энергии всего,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proofErr w:type="spellStart"/>
            <w:r w:rsidRPr="007D04CB">
              <w:t>тыс</w:t>
            </w:r>
            <w:proofErr w:type="gramStart"/>
            <w:r w:rsidRPr="007D04CB">
              <w:t>.к</w:t>
            </w:r>
            <w:proofErr w:type="gramEnd"/>
            <w:r w:rsidRPr="007D04CB">
              <w:t>Вт.ч</w:t>
            </w:r>
            <w:proofErr w:type="spellEnd"/>
            <w:r w:rsidRPr="007D04CB"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47,04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47,04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CD3B76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5.1.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- на технологические нужды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proofErr w:type="spellStart"/>
            <w:r w:rsidRPr="007D04CB">
              <w:t>тыс</w:t>
            </w:r>
            <w:proofErr w:type="gramStart"/>
            <w:r w:rsidRPr="007D04CB">
              <w:t>.к</w:t>
            </w:r>
            <w:proofErr w:type="gramEnd"/>
            <w:r w:rsidRPr="007D04CB">
              <w:t>Вт.ч</w:t>
            </w:r>
            <w:proofErr w:type="spellEnd"/>
            <w:r w:rsidRPr="007D04CB"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39,35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CD3B76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7"/>
                <w:szCs w:val="17"/>
              </w:rPr>
            </w:pPr>
            <w:r w:rsidRPr="007D04CB">
              <w:rPr>
                <w:sz w:val="17"/>
                <w:szCs w:val="17"/>
              </w:rPr>
              <w:t>5.1.1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Удельный расход электроэнергии на технологические нужды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proofErr w:type="spellStart"/>
            <w:r w:rsidRPr="007D04CB">
              <w:t>кВт</w:t>
            </w:r>
            <w:proofErr w:type="gramStart"/>
            <w:r w:rsidRPr="007D04CB">
              <w:t>.ч</w:t>
            </w:r>
            <w:proofErr w:type="spellEnd"/>
            <w:proofErr w:type="gramEnd"/>
            <w:r w:rsidRPr="007D04CB">
              <w:t>./м3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1,54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CD3B76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5.2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- на общепроизводственные нужды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proofErr w:type="spellStart"/>
            <w:r w:rsidRPr="007D04CB">
              <w:t>тыс</w:t>
            </w:r>
            <w:proofErr w:type="gramStart"/>
            <w:r w:rsidRPr="007D04CB">
              <w:t>.к</w:t>
            </w:r>
            <w:proofErr w:type="gramEnd"/>
            <w:r w:rsidRPr="007D04CB">
              <w:t>Вт.ч</w:t>
            </w:r>
            <w:proofErr w:type="spellEnd"/>
            <w:r w:rsidRPr="007D04CB"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7,69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</w:tbl>
    <w:p w:rsidR="007D04CB" w:rsidRPr="007D04CB" w:rsidRDefault="007D04CB" w:rsidP="007D04CB">
      <w:pPr>
        <w:ind w:firstLine="709"/>
        <w:jc w:val="both"/>
        <w:rPr>
          <w:i/>
          <w:sz w:val="24"/>
          <w:szCs w:val="24"/>
        </w:rPr>
      </w:pPr>
      <w:r w:rsidRPr="007D04CB">
        <w:rPr>
          <w:sz w:val="24"/>
          <w:szCs w:val="24"/>
        </w:rPr>
        <w:lastRenderedPageBreak/>
        <w:t xml:space="preserve"> </w:t>
      </w:r>
      <w:r w:rsidRPr="007D04CB">
        <w:rPr>
          <w:i/>
          <w:sz w:val="24"/>
          <w:szCs w:val="24"/>
        </w:rPr>
        <w:t>Водоотведение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2"/>
        <w:gridCol w:w="1135"/>
        <w:gridCol w:w="989"/>
        <w:gridCol w:w="1275"/>
        <w:gridCol w:w="1274"/>
        <w:gridCol w:w="2267"/>
      </w:tblGrid>
      <w:tr w:rsidR="007D04CB" w:rsidRPr="007D04CB" w:rsidTr="00CD3B76">
        <w:trPr>
          <w:trHeight w:val="8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№ </w:t>
            </w:r>
            <w:proofErr w:type="gramStart"/>
            <w:r w:rsidRPr="007D04CB">
              <w:t>п</w:t>
            </w:r>
            <w:proofErr w:type="gramEnd"/>
            <w:r w:rsidRPr="007D04CB"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Показатели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Ед.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План Организации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Принято ЛенРТК на 2019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Отклонение (гр.5-гр.4)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 xml:space="preserve">Причины </w:t>
            </w:r>
            <w:r w:rsidRPr="007D04CB">
              <w:br/>
              <w:t>отклонения</w:t>
            </w:r>
          </w:p>
        </w:tc>
      </w:tr>
      <w:tr w:rsidR="007D04CB" w:rsidRPr="007D04CB" w:rsidTr="00CD3B76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7</w:t>
            </w:r>
          </w:p>
        </w:tc>
      </w:tr>
      <w:tr w:rsidR="007D04CB" w:rsidRPr="007D04CB" w:rsidTr="00CD3B76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Принято сточных вод всего,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23,95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CD3B76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- товарные стоки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19,96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CD3B76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Неучтенный приток сточных вод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CD3B76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Объем сточных вод, поступивших на очистные сооружения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м.3/%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23,95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CD3B76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7"/>
                <w:szCs w:val="17"/>
              </w:rPr>
            </w:pPr>
            <w:r w:rsidRPr="007D04CB">
              <w:rPr>
                <w:sz w:val="17"/>
                <w:szCs w:val="17"/>
              </w:rPr>
              <w:t>3.1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Объем сточных вод, прошедших очистку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тыс. м.3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23,95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CD3B76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Расход энергии всего,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proofErr w:type="spellStart"/>
            <w:r w:rsidRPr="007D04CB">
              <w:t>тыс</w:t>
            </w:r>
            <w:proofErr w:type="gramStart"/>
            <w:r w:rsidRPr="007D04CB">
              <w:t>.к</w:t>
            </w:r>
            <w:proofErr w:type="gramEnd"/>
            <w:r w:rsidRPr="007D04CB">
              <w:t>Вт.ч</w:t>
            </w:r>
            <w:proofErr w:type="spellEnd"/>
            <w:r w:rsidRPr="007D04CB"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92,78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92,78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CD3B76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4.1.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- на технологические нужды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proofErr w:type="spellStart"/>
            <w:r w:rsidRPr="007D04CB">
              <w:t>тыс</w:t>
            </w:r>
            <w:proofErr w:type="gramStart"/>
            <w:r w:rsidRPr="007D04CB">
              <w:t>.к</w:t>
            </w:r>
            <w:proofErr w:type="gramEnd"/>
            <w:r w:rsidRPr="007D04CB">
              <w:t>Вт.ч</w:t>
            </w:r>
            <w:proofErr w:type="spellEnd"/>
            <w:r w:rsidRPr="007D04CB"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80,19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80,19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CD3B76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7"/>
                <w:szCs w:val="17"/>
              </w:rPr>
            </w:pPr>
            <w:r w:rsidRPr="007D04CB">
              <w:rPr>
                <w:sz w:val="17"/>
                <w:szCs w:val="17"/>
              </w:rPr>
              <w:t>4.1.1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Удельный расход электроэнергии на технологические нужды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proofErr w:type="spellStart"/>
            <w:r w:rsidRPr="007D04CB">
              <w:t>кВт</w:t>
            </w:r>
            <w:proofErr w:type="gramStart"/>
            <w:r w:rsidRPr="007D04CB">
              <w:t>.ч</w:t>
            </w:r>
            <w:proofErr w:type="spellEnd"/>
            <w:proofErr w:type="gramEnd"/>
            <w:r w:rsidRPr="007D04CB">
              <w:t>./м3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CD3B76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4.2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- на общепроизводственные нужды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proofErr w:type="spellStart"/>
            <w:r w:rsidRPr="007D04CB">
              <w:t>тыс</w:t>
            </w:r>
            <w:proofErr w:type="gramStart"/>
            <w:r w:rsidRPr="007D04CB">
              <w:t>.к</w:t>
            </w:r>
            <w:proofErr w:type="gramEnd"/>
            <w:r w:rsidRPr="007D04CB">
              <w:t>Вт.ч</w:t>
            </w:r>
            <w:proofErr w:type="spellEnd"/>
            <w:r w:rsidRPr="007D04CB"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12,59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12,59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</w:tbl>
    <w:p w:rsidR="007D04CB" w:rsidRPr="007D04CB" w:rsidRDefault="007D04CB" w:rsidP="007D04CB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  <w:lang w:eastAsia="ar-SA"/>
        </w:rPr>
      </w:pPr>
      <w:r w:rsidRPr="007D04CB">
        <w:rPr>
          <w:sz w:val="24"/>
          <w:szCs w:val="24"/>
          <w:u w:val="single"/>
          <w:lang w:eastAsia="ar-SA"/>
        </w:rPr>
        <w:t>Результаты экономической экспертизы материалов по определению себестоимости услуг в сфере холодного водоснабжения (питьевая вода) и водоотведения, планируемых на 2019 год</w:t>
      </w:r>
      <w:r w:rsidRPr="007D04CB">
        <w:rPr>
          <w:sz w:val="24"/>
          <w:szCs w:val="24"/>
          <w:lang w:eastAsia="ar-SA"/>
        </w:rPr>
        <w:t>.</w:t>
      </w:r>
    </w:p>
    <w:p w:rsidR="007D04CB" w:rsidRPr="007D04CB" w:rsidRDefault="007D04CB" w:rsidP="007D04CB">
      <w:pPr>
        <w:ind w:firstLine="709"/>
        <w:jc w:val="both"/>
        <w:rPr>
          <w:sz w:val="24"/>
          <w:szCs w:val="24"/>
        </w:rPr>
      </w:pPr>
      <w:proofErr w:type="gramStart"/>
      <w:r w:rsidRPr="007D04CB">
        <w:rPr>
          <w:sz w:val="24"/>
          <w:szCs w:val="24"/>
        </w:rPr>
        <w:t>На основании пункта 15 Правил регулирования тарифов в сфере водоснабжения                              и водоотведения Постановления № 406 при оценке экономической обоснованности планируемых МУП «</w:t>
      </w:r>
      <w:proofErr w:type="spellStart"/>
      <w:r w:rsidRPr="007D04CB">
        <w:rPr>
          <w:sz w:val="24"/>
          <w:szCs w:val="24"/>
        </w:rPr>
        <w:t>Севастьяновский</w:t>
      </w:r>
      <w:proofErr w:type="spellEnd"/>
      <w:r w:rsidRPr="007D04CB">
        <w:rPr>
          <w:sz w:val="24"/>
          <w:szCs w:val="24"/>
        </w:rPr>
        <w:t xml:space="preserve"> Водоканал» затрат, ЛенРТК учтены затраты, вошедшие в состав калькуляции по расчету необходимой валовой выручки услуг в сфере холодного водоснабжения и водоотведения ООО «</w:t>
      </w:r>
      <w:proofErr w:type="spellStart"/>
      <w:r w:rsidRPr="007D04CB">
        <w:rPr>
          <w:sz w:val="24"/>
          <w:szCs w:val="24"/>
        </w:rPr>
        <w:t>ЛенСервисСтрой</w:t>
      </w:r>
      <w:proofErr w:type="spellEnd"/>
      <w:r w:rsidRPr="007D04CB">
        <w:rPr>
          <w:sz w:val="24"/>
          <w:szCs w:val="24"/>
        </w:rPr>
        <w:t>» как организации, ранее оказывающей услуги холодного водоснабжения и водоотведения на территории МО «</w:t>
      </w:r>
      <w:proofErr w:type="spellStart"/>
      <w:r w:rsidRPr="007D04CB">
        <w:rPr>
          <w:sz w:val="24"/>
          <w:szCs w:val="24"/>
        </w:rPr>
        <w:t>Севастьяновское</w:t>
      </w:r>
      <w:proofErr w:type="spellEnd"/>
      <w:r w:rsidRPr="007D04CB">
        <w:rPr>
          <w:sz w:val="24"/>
          <w:szCs w:val="24"/>
        </w:rPr>
        <w:t xml:space="preserve"> СП» (приказ ЛенРТК</w:t>
      </w:r>
      <w:proofErr w:type="gramEnd"/>
      <w:r w:rsidRPr="007D04CB">
        <w:rPr>
          <w:sz w:val="24"/>
          <w:szCs w:val="24"/>
        </w:rPr>
        <w:t xml:space="preserve">                     от 19.12.2017 № 482-п № 483-п).</w:t>
      </w:r>
    </w:p>
    <w:p w:rsidR="007D04CB" w:rsidRPr="007D04CB" w:rsidRDefault="007D04CB" w:rsidP="007D04CB">
      <w:pPr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 xml:space="preserve">В соответствии с пунктом VI Основ ценообразования в сфере водоснабжения                                  и водоотведения, утвержденных </w:t>
      </w:r>
      <w:r w:rsidRPr="007D04CB">
        <w:rPr>
          <w:sz w:val="24"/>
          <w:szCs w:val="24"/>
          <w:lang w:eastAsia="ar-SA"/>
        </w:rPr>
        <w:t xml:space="preserve">Постановлением № 406, </w:t>
      </w:r>
      <w:r w:rsidRPr="007D04CB">
        <w:rPr>
          <w:sz w:val="24"/>
          <w:szCs w:val="24"/>
        </w:rPr>
        <w:t xml:space="preserve">ЛенРТК рассчитал тарифы на услуги                   </w:t>
      </w:r>
      <w:r w:rsidRPr="007D04CB">
        <w:rPr>
          <w:sz w:val="24"/>
          <w:szCs w:val="24"/>
          <w:lang w:eastAsia="ar-SA"/>
        </w:rPr>
        <w:t>в сфере холодного водоснабжения (питьевая вода) и водоотведения</w:t>
      </w:r>
      <w:r w:rsidRPr="007D04CB">
        <w:rPr>
          <w:sz w:val="24"/>
          <w:szCs w:val="24"/>
        </w:rPr>
        <w:t>, оказываемые МУП «</w:t>
      </w:r>
      <w:proofErr w:type="spellStart"/>
      <w:r w:rsidRPr="007D04CB">
        <w:rPr>
          <w:sz w:val="24"/>
          <w:szCs w:val="24"/>
        </w:rPr>
        <w:t>Севастьяновский</w:t>
      </w:r>
      <w:proofErr w:type="spellEnd"/>
      <w:r w:rsidRPr="007D04CB">
        <w:rPr>
          <w:sz w:val="24"/>
          <w:szCs w:val="24"/>
        </w:rPr>
        <w:t xml:space="preserve"> Водоканал», со следующей поэтапной разбивкой:</w:t>
      </w:r>
    </w:p>
    <w:p w:rsidR="007D04CB" w:rsidRPr="007D04CB" w:rsidRDefault="007D04CB" w:rsidP="007D04CB">
      <w:pPr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- с 01.01.2019 г. по 30.06.2019 г.;</w:t>
      </w:r>
    </w:p>
    <w:p w:rsidR="007D04CB" w:rsidRPr="007D04CB" w:rsidRDefault="007D04CB" w:rsidP="007D04CB">
      <w:pPr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- с 01.07.2019 г. по 31.12.2019 г.;</w:t>
      </w:r>
    </w:p>
    <w:p w:rsidR="007D04CB" w:rsidRPr="007D04CB" w:rsidRDefault="007D04CB" w:rsidP="007D04CB">
      <w:pPr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 xml:space="preserve">Тарифы на услуги </w:t>
      </w:r>
      <w:r w:rsidRPr="007D04CB">
        <w:rPr>
          <w:sz w:val="24"/>
          <w:szCs w:val="24"/>
          <w:lang w:eastAsia="ar-SA"/>
        </w:rPr>
        <w:t>в сфере холодного водоснабжения (питьевая вода) и водоотведения</w:t>
      </w:r>
      <w:r w:rsidRPr="007D04CB">
        <w:rPr>
          <w:sz w:val="24"/>
          <w:szCs w:val="24"/>
        </w:rPr>
        <w:t>, оказываемые МУП «</w:t>
      </w:r>
      <w:proofErr w:type="spellStart"/>
      <w:r w:rsidRPr="007D04CB">
        <w:rPr>
          <w:sz w:val="24"/>
          <w:szCs w:val="24"/>
        </w:rPr>
        <w:t>Севастьяновский</w:t>
      </w:r>
      <w:proofErr w:type="spellEnd"/>
      <w:r w:rsidRPr="007D04CB">
        <w:rPr>
          <w:sz w:val="24"/>
          <w:szCs w:val="24"/>
        </w:rPr>
        <w:t xml:space="preserve"> Водоканал», предлагаемые ЛенРТК к утверждению на 2019 год, определены на основании пункта 15 Правил Постановлен</w:t>
      </w:r>
      <w:r w:rsidR="00CD3B76">
        <w:rPr>
          <w:sz w:val="24"/>
          <w:szCs w:val="24"/>
        </w:rPr>
        <w:t xml:space="preserve">ия № 406 (см. выше), Прогноза, </w:t>
      </w:r>
      <w:r w:rsidRPr="007D04CB">
        <w:rPr>
          <w:sz w:val="24"/>
          <w:szCs w:val="24"/>
        </w:rPr>
        <w:t>а также распоряжения Правительства Российской Федерации от 15.11.2018 № 2490-р (далее – Распоряжение).</w:t>
      </w:r>
    </w:p>
    <w:p w:rsidR="007D04CB" w:rsidRPr="007D04CB" w:rsidRDefault="007D04CB" w:rsidP="007D04CB">
      <w:pPr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В соответствии с Распоряжением, при расчете величины расходов и прибыли, формирующих тарифы на услуги в сфере холодного водоснабжения (питьевая вода) и водоотведения, оказываемые МУП «</w:t>
      </w:r>
      <w:proofErr w:type="spellStart"/>
      <w:r w:rsidRPr="007D04CB">
        <w:rPr>
          <w:sz w:val="24"/>
          <w:szCs w:val="24"/>
        </w:rPr>
        <w:t>Севастьяновский</w:t>
      </w:r>
      <w:proofErr w:type="spellEnd"/>
      <w:r w:rsidRPr="007D04CB">
        <w:rPr>
          <w:sz w:val="24"/>
          <w:szCs w:val="24"/>
        </w:rPr>
        <w:t xml:space="preserve"> Водоканал» на территории МО «</w:t>
      </w:r>
      <w:proofErr w:type="spellStart"/>
      <w:r w:rsidRPr="007D04CB">
        <w:rPr>
          <w:sz w:val="24"/>
          <w:szCs w:val="24"/>
        </w:rPr>
        <w:t>Севастьяновское</w:t>
      </w:r>
      <w:proofErr w:type="spellEnd"/>
      <w:r w:rsidRPr="007D04CB">
        <w:rPr>
          <w:sz w:val="24"/>
          <w:szCs w:val="24"/>
        </w:rPr>
        <w:t xml:space="preserve"> СП» </w:t>
      </w:r>
      <w:proofErr w:type="spellStart"/>
      <w:r w:rsidRPr="007D04CB">
        <w:rPr>
          <w:sz w:val="24"/>
          <w:szCs w:val="24"/>
        </w:rPr>
        <w:t>Приозерского</w:t>
      </w:r>
      <w:proofErr w:type="spellEnd"/>
      <w:r w:rsidRPr="007D04CB">
        <w:rPr>
          <w:sz w:val="24"/>
          <w:szCs w:val="24"/>
        </w:rPr>
        <w:t xml:space="preserve"> МР ЛО, экспертами использовались следующие индексы роста: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</w:tblGrid>
      <w:tr w:rsidR="007D04CB" w:rsidRPr="007D04CB" w:rsidTr="007D04C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/>
              </w:rPr>
            </w:pPr>
            <w:r w:rsidRPr="007D04CB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/>
              </w:rPr>
            </w:pPr>
            <w:r w:rsidRPr="007D04CB">
              <w:rPr>
                <w:b/>
              </w:rPr>
              <w:t>На 2019 год</w:t>
            </w:r>
          </w:p>
        </w:tc>
      </w:tr>
      <w:tr w:rsidR="007D04CB" w:rsidRPr="007D04CB" w:rsidTr="007D04C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Индекс потребительских цен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104,60</w:t>
            </w:r>
          </w:p>
        </w:tc>
      </w:tr>
      <w:tr w:rsidR="007D04CB" w:rsidRPr="007D04CB" w:rsidTr="007D04C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Рост тарифов (цен) на покупную электрическую энергию (с 1 июля)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103,00</w:t>
            </w:r>
          </w:p>
        </w:tc>
      </w:tr>
      <w:tr w:rsidR="007D04CB" w:rsidRPr="007D04CB" w:rsidTr="007D04C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Индекс изменения размера вносимой гражданами платы за коммунальные услуги в среднем по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102,00</w:t>
            </w:r>
          </w:p>
        </w:tc>
      </w:tr>
    </w:tbl>
    <w:p w:rsidR="007D04CB" w:rsidRPr="007D04CB" w:rsidRDefault="007D04CB" w:rsidP="007D04CB">
      <w:pPr>
        <w:ind w:firstLine="567"/>
        <w:jc w:val="both"/>
        <w:rPr>
          <w:sz w:val="24"/>
          <w:szCs w:val="24"/>
        </w:rPr>
      </w:pPr>
      <w:r w:rsidRPr="007D04CB">
        <w:rPr>
          <w:sz w:val="24"/>
          <w:szCs w:val="24"/>
        </w:rPr>
        <w:lastRenderedPageBreak/>
        <w:t>Таким образом, величина расходов, вошедших в состав необходимой валовой выручки, составила:</w:t>
      </w:r>
    </w:p>
    <w:p w:rsidR="007D04CB" w:rsidRPr="007D04CB" w:rsidRDefault="007D04CB" w:rsidP="007D04CB">
      <w:pPr>
        <w:ind w:firstLine="567"/>
        <w:jc w:val="both"/>
        <w:rPr>
          <w:i/>
          <w:sz w:val="24"/>
          <w:szCs w:val="24"/>
        </w:rPr>
      </w:pPr>
      <w:r w:rsidRPr="007D04CB">
        <w:rPr>
          <w:i/>
          <w:sz w:val="24"/>
          <w:szCs w:val="24"/>
        </w:rPr>
        <w:t>Питьевая вода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8"/>
        <w:gridCol w:w="2890"/>
        <w:gridCol w:w="1361"/>
        <w:gridCol w:w="2821"/>
        <w:gridCol w:w="2814"/>
      </w:tblGrid>
      <w:tr w:rsidR="007D04CB" w:rsidRPr="007D04CB" w:rsidTr="007D04CB">
        <w:trPr>
          <w:jc w:val="center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 xml:space="preserve">№ </w:t>
            </w:r>
            <w:proofErr w:type="gramStart"/>
            <w:r w:rsidRPr="007D04CB">
              <w:t>п</w:t>
            </w:r>
            <w:proofErr w:type="gramEnd"/>
            <w:r w:rsidRPr="007D04CB">
              <w:t>/п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Показатели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Ед. изм.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Принято ЛенРТК на 2019 год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Обоснование</w:t>
            </w:r>
          </w:p>
        </w:tc>
      </w:tr>
      <w:tr w:rsidR="007D04CB" w:rsidRPr="007D04CB" w:rsidTr="007D04CB">
        <w:trPr>
          <w:jc w:val="center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1.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Расходы на энергетические ресурсы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271,52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r w:rsidRPr="007D04CB">
              <w:t>Затраты определены на основании п. 20 методических указаний с учетом среднего тарифа на покупку э/э, сложившегося из представленных организацией счетов-фактур на покупку энергетических ресурсов за сентябрь и октябрь 2018 года, индексированного на 3% со второго полугодия 2019 года</w:t>
            </w:r>
          </w:p>
        </w:tc>
      </w:tr>
      <w:tr w:rsidR="007D04CB" w:rsidRPr="007D04CB" w:rsidTr="007D04CB">
        <w:trPr>
          <w:jc w:val="center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2.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Оплата воды, полученной со стороны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1148,34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r w:rsidRPr="007D04CB">
              <w:t>Затраты определены с учетом объема питьевой воды, приобретаемой у МП «</w:t>
            </w:r>
            <w:proofErr w:type="spellStart"/>
            <w:r w:rsidRPr="007D04CB">
              <w:t>ТеплоРесурс</w:t>
            </w:r>
            <w:proofErr w:type="spellEnd"/>
            <w:r w:rsidRPr="007D04CB">
              <w:t>», а также тарифов, установленных для данной организации на 2019 год</w:t>
            </w:r>
          </w:p>
        </w:tc>
      </w:tr>
    </w:tbl>
    <w:p w:rsidR="00CD3B76" w:rsidRDefault="00CD3B76" w:rsidP="007D04CB">
      <w:pPr>
        <w:ind w:left="709"/>
        <w:jc w:val="both"/>
        <w:rPr>
          <w:i/>
          <w:sz w:val="24"/>
          <w:szCs w:val="24"/>
          <w:lang w:eastAsia="ar-SA"/>
        </w:rPr>
      </w:pPr>
    </w:p>
    <w:p w:rsidR="007D04CB" w:rsidRPr="007D04CB" w:rsidRDefault="007D04CB" w:rsidP="007D04CB">
      <w:pPr>
        <w:ind w:left="709"/>
        <w:jc w:val="both"/>
        <w:rPr>
          <w:i/>
          <w:sz w:val="24"/>
          <w:szCs w:val="24"/>
          <w:lang w:eastAsia="ar-SA"/>
        </w:rPr>
      </w:pPr>
      <w:r w:rsidRPr="007D04CB">
        <w:rPr>
          <w:i/>
          <w:sz w:val="24"/>
          <w:szCs w:val="24"/>
          <w:lang w:eastAsia="ar-SA"/>
        </w:rPr>
        <w:t>Водоотведение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8"/>
        <w:gridCol w:w="2890"/>
        <w:gridCol w:w="1361"/>
        <w:gridCol w:w="2821"/>
        <w:gridCol w:w="2814"/>
      </w:tblGrid>
      <w:tr w:rsidR="007D04CB" w:rsidRPr="007D04CB" w:rsidTr="007D04CB">
        <w:trPr>
          <w:jc w:val="center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 xml:space="preserve">№ </w:t>
            </w:r>
            <w:proofErr w:type="gramStart"/>
            <w:r w:rsidRPr="007D04CB">
              <w:t>п</w:t>
            </w:r>
            <w:proofErr w:type="gramEnd"/>
            <w:r w:rsidRPr="007D04CB">
              <w:t>/п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Показатели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Ед. изм.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Принято ЛенРТК на 2019 год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Обоснование</w:t>
            </w:r>
          </w:p>
        </w:tc>
      </w:tr>
      <w:tr w:rsidR="007D04CB" w:rsidRPr="007D04CB" w:rsidTr="007D04CB">
        <w:trPr>
          <w:jc w:val="center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1.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Расходы на энергетические ресурсы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535,54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r w:rsidRPr="007D04CB">
              <w:t>Затраты определены на основании п. 20 методических указаний с учетом среднего тарифа на покупку э/э, сложившегося из представленных организацией счетов-фактур на покупку энергетических ресурсов за сентябрь и октябрь 2018 года, индексированного на 3% со второго полугодия 2019 года</w:t>
            </w:r>
          </w:p>
        </w:tc>
      </w:tr>
      <w:tr w:rsidR="007D04CB" w:rsidRPr="007D04CB" w:rsidTr="007D04CB">
        <w:trPr>
          <w:jc w:val="center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2.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Расходы на оплату труда основного производственного персонала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130,89</w:t>
            </w:r>
          </w:p>
        </w:tc>
        <w:tc>
          <w:tcPr>
            <w:tcW w:w="1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roofErr w:type="gramStart"/>
            <w:r w:rsidRPr="007D04CB">
              <w:t>Затраты определены на основании величины затрат, вошедшей в состав НВВ при определении тарифа на водоотведение ООО «</w:t>
            </w:r>
            <w:proofErr w:type="spellStart"/>
            <w:r w:rsidRPr="007D04CB">
              <w:t>ЛенСервисСтрой</w:t>
            </w:r>
            <w:proofErr w:type="spellEnd"/>
            <w:r w:rsidRPr="007D04CB">
              <w:t>» на 2018 год, определенной пропорционально товарной реализации услуги на территории МО «</w:t>
            </w:r>
            <w:proofErr w:type="spellStart"/>
            <w:r w:rsidRPr="007D04CB">
              <w:t>Севастьяновское</w:t>
            </w:r>
            <w:proofErr w:type="spellEnd"/>
            <w:r w:rsidRPr="007D04CB">
              <w:t xml:space="preserve"> СП» в общей величине товарной реализации услуги водоотведения, уменьшенной на величину налога на добавленную стоимость и индексированной на ИПЦ (4,6%) на 2019 год</w:t>
            </w:r>
            <w:proofErr w:type="gramEnd"/>
          </w:p>
        </w:tc>
      </w:tr>
      <w:tr w:rsidR="007D04CB" w:rsidRPr="007D04CB" w:rsidTr="007D04CB">
        <w:trPr>
          <w:trHeight w:val="410"/>
          <w:jc w:val="center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3.</w:t>
            </w:r>
          </w:p>
        </w:tc>
        <w:tc>
          <w:tcPr>
            <w:tcW w:w="13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Отчисления на социальные нужды основного производственного персонала</w:t>
            </w: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3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39,53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/>
        </w:tc>
      </w:tr>
      <w:tr w:rsidR="007D04CB" w:rsidRPr="007D04CB" w:rsidTr="007D04CB">
        <w:trPr>
          <w:trHeight w:val="410"/>
          <w:jc w:val="center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4.</w:t>
            </w:r>
          </w:p>
        </w:tc>
        <w:tc>
          <w:tcPr>
            <w:tcW w:w="13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Ремонтные расходы</w:t>
            </w: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3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81,82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/>
        </w:tc>
      </w:tr>
      <w:tr w:rsidR="007D04CB" w:rsidRPr="007D04CB" w:rsidTr="007D04CB">
        <w:trPr>
          <w:trHeight w:val="410"/>
          <w:jc w:val="center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5.</w:t>
            </w:r>
          </w:p>
        </w:tc>
        <w:tc>
          <w:tcPr>
            <w:tcW w:w="13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</w:pPr>
            <w:r w:rsidRPr="007D04CB">
              <w:t>Цеховые расходы</w:t>
            </w: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3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63,60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/>
        </w:tc>
      </w:tr>
      <w:tr w:rsidR="007D04CB" w:rsidRPr="007D04CB" w:rsidTr="007D04CB">
        <w:trPr>
          <w:trHeight w:val="583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6.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108"/>
            </w:pPr>
            <w:r w:rsidRPr="007D04CB">
              <w:t>Общехозяйственные расходы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131,54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/>
        </w:tc>
      </w:tr>
      <w:tr w:rsidR="007D04CB" w:rsidRPr="007D04CB" w:rsidTr="007D04CB">
        <w:trPr>
          <w:trHeight w:val="583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7.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108"/>
            </w:pPr>
            <w:r w:rsidRPr="007D04CB">
              <w:t>Расходы, связанные с уплатой налогов и сборов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32,40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 xml:space="preserve">Затраты определены на уровне величины платы за негативное воздействие на </w:t>
            </w:r>
            <w:r w:rsidRPr="007D04CB">
              <w:lastRenderedPageBreak/>
              <w:t>окружающую среду, планируемой организацией в 2019 году</w:t>
            </w:r>
          </w:p>
        </w:tc>
      </w:tr>
    </w:tbl>
    <w:p w:rsidR="007D04CB" w:rsidRPr="007D04CB" w:rsidRDefault="007D04CB" w:rsidP="007D04CB">
      <w:pPr>
        <w:ind w:firstLine="709"/>
        <w:jc w:val="both"/>
        <w:rPr>
          <w:sz w:val="24"/>
          <w:szCs w:val="24"/>
          <w:lang w:eastAsia="ar-SA"/>
        </w:rPr>
      </w:pPr>
      <w:r w:rsidRPr="007D04CB">
        <w:rPr>
          <w:sz w:val="24"/>
          <w:szCs w:val="24"/>
          <w:lang w:eastAsia="ar-SA"/>
        </w:rPr>
        <w:lastRenderedPageBreak/>
        <w:t>В соответствии с вышеперечисленными условиями формирования затрат ЛенРТК определена величина необходимой валовой выручки на 2019 год по этапам установления тарифов в сфере холодного водоснабжения (питьевая вода) и водоотведения, оказываемых МУП «</w:t>
      </w:r>
      <w:proofErr w:type="spellStart"/>
      <w:r w:rsidRPr="007D04CB">
        <w:rPr>
          <w:sz w:val="24"/>
          <w:szCs w:val="24"/>
          <w:lang w:eastAsia="ar-SA"/>
        </w:rPr>
        <w:t>Севастьяновский</w:t>
      </w:r>
      <w:proofErr w:type="spellEnd"/>
      <w:r w:rsidRPr="007D04CB">
        <w:rPr>
          <w:sz w:val="24"/>
          <w:szCs w:val="24"/>
          <w:lang w:eastAsia="ar-SA"/>
        </w:rPr>
        <w:t xml:space="preserve"> Водоканал»: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5337"/>
        <w:gridCol w:w="1902"/>
        <w:gridCol w:w="2324"/>
      </w:tblGrid>
      <w:tr w:rsidR="007D04CB" w:rsidRPr="007D04CB" w:rsidTr="007D04CB">
        <w:trPr>
          <w:trHeight w:val="92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 xml:space="preserve">№ </w:t>
            </w:r>
            <w:proofErr w:type="gramStart"/>
            <w:r w:rsidRPr="007D04CB">
              <w:t>п</w:t>
            </w:r>
            <w:proofErr w:type="gramEnd"/>
            <w:r w:rsidRPr="007D04CB">
              <w:t>/п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Показатели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Единица измерения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 xml:space="preserve">Принято регулирующим </w:t>
            </w:r>
          </w:p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органом</w:t>
            </w:r>
          </w:p>
        </w:tc>
      </w:tr>
      <w:tr w:rsidR="007D04CB" w:rsidRPr="007D04CB" w:rsidTr="007D04CB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b/>
              </w:rPr>
            </w:pPr>
            <w:r w:rsidRPr="007D04CB">
              <w:rPr>
                <w:b/>
              </w:rPr>
              <w:t>1.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napToGrid w:val="0"/>
              <w:jc w:val="both"/>
              <w:rPr>
                <w:i/>
              </w:rPr>
            </w:pPr>
            <w:r w:rsidRPr="007D04CB">
              <w:rPr>
                <w:b/>
              </w:rPr>
              <w:t>Питьевая вода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snapToGrid w:val="0"/>
              <w:jc w:val="both"/>
              <w:rPr>
                <w:b/>
              </w:rPr>
            </w:pPr>
          </w:p>
        </w:tc>
      </w:tr>
      <w:tr w:rsidR="007D04CB" w:rsidRPr="007D04CB" w:rsidTr="007D04CB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snapToGrid w:val="0"/>
              <w:jc w:val="both"/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napToGrid w:val="0"/>
              <w:jc w:val="both"/>
            </w:pPr>
            <w:r w:rsidRPr="007D04CB">
              <w:t>НВВ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1 419,89</w:t>
            </w:r>
          </w:p>
        </w:tc>
      </w:tr>
      <w:tr w:rsidR="007D04CB" w:rsidRPr="007D04CB" w:rsidTr="007D04CB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b/>
              </w:rPr>
            </w:pPr>
            <w:r w:rsidRPr="007D04CB">
              <w:rPr>
                <w:b/>
              </w:rPr>
              <w:t>1.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napToGrid w:val="0"/>
              <w:jc w:val="both"/>
              <w:rPr>
                <w:i/>
              </w:rPr>
            </w:pPr>
            <w:r w:rsidRPr="007D04CB">
              <w:rPr>
                <w:b/>
              </w:rPr>
              <w:t>Водоотведение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</w:p>
        </w:tc>
      </w:tr>
      <w:tr w:rsidR="007D04CB" w:rsidRPr="007D04CB" w:rsidTr="007D04CB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snapToGrid w:val="0"/>
              <w:jc w:val="both"/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napToGrid w:val="0"/>
              <w:jc w:val="both"/>
            </w:pPr>
            <w:r w:rsidRPr="007D04CB">
              <w:t>НВВ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873,41</w:t>
            </w:r>
          </w:p>
        </w:tc>
      </w:tr>
    </w:tbl>
    <w:p w:rsidR="007D04CB" w:rsidRPr="007D04CB" w:rsidRDefault="007D04CB" w:rsidP="007D04CB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z w:val="24"/>
          <w:szCs w:val="24"/>
          <w:lang w:eastAsia="ar-SA"/>
        </w:rPr>
      </w:pPr>
      <w:r w:rsidRPr="007D04CB">
        <w:rPr>
          <w:sz w:val="24"/>
          <w:szCs w:val="24"/>
          <w:lang w:eastAsia="ar-SA"/>
        </w:rPr>
        <w:t>Тарифы на услуги в сфере холодного водоснабжения (питьевая вода) и водоотведения, оказываемые МУП «</w:t>
      </w:r>
      <w:proofErr w:type="spellStart"/>
      <w:r w:rsidRPr="007D04CB">
        <w:rPr>
          <w:sz w:val="24"/>
          <w:szCs w:val="24"/>
          <w:lang w:eastAsia="ar-SA"/>
        </w:rPr>
        <w:t>Севастьяновский</w:t>
      </w:r>
      <w:proofErr w:type="spellEnd"/>
      <w:r w:rsidRPr="007D04CB">
        <w:rPr>
          <w:sz w:val="24"/>
          <w:szCs w:val="24"/>
          <w:lang w:eastAsia="ar-SA"/>
        </w:rPr>
        <w:t xml:space="preserve"> Водоканал» в 2019 году, составят: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2664"/>
        <w:gridCol w:w="3372"/>
        <w:gridCol w:w="3784"/>
      </w:tblGrid>
      <w:tr w:rsidR="007D04CB" w:rsidRPr="007D04CB" w:rsidTr="007D04CB">
        <w:trPr>
          <w:trHeight w:val="5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 xml:space="preserve">№ </w:t>
            </w:r>
            <w:proofErr w:type="gramStart"/>
            <w:r w:rsidRPr="007D04CB">
              <w:rPr>
                <w:rFonts w:eastAsia="Calibri"/>
              </w:rPr>
              <w:t>п</w:t>
            </w:r>
            <w:proofErr w:type="gramEnd"/>
            <w:r w:rsidRPr="007D04CB">
              <w:rPr>
                <w:rFonts w:eastAsia="Calibri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Тарифы, руб./м</w:t>
            </w:r>
            <w:r w:rsidRPr="007D04CB">
              <w:rPr>
                <w:rFonts w:eastAsia="Calibri"/>
                <w:vertAlign w:val="superscript"/>
              </w:rPr>
              <w:t xml:space="preserve">3 </w:t>
            </w:r>
            <w:r w:rsidRPr="007D04CB">
              <w:rPr>
                <w:rFonts w:eastAsia="Calibri"/>
              </w:rPr>
              <w:t>*</w:t>
            </w:r>
          </w:p>
        </w:tc>
      </w:tr>
      <w:tr w:rsidR="007D04CB" w:rsidRPr="007D04CB" w:rsidTr="007D04CB">
        <w:trPr>
          <w:trHeight w:val="4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rPr>
                <w:rFonts w:eastAsia="Calibri"/>
              </w:rPr>
              <w:t>Для потребителей муниципального образования «</w:t>
            </w:r>
            <w:proofErr w:type="spellStart"/>
            <w:r w:rsidRPr="007D04CB">
              <w:rPr>
                <w:rFonts w:eastAsia="Calibri"/>
              </w:rPr>
              <w:t>Севастьяновское</w:t>
            </w:r>
            <w:proofErr w:type="spellEnd"/>
            <w:r w:rsidRPr="007D04CB">
              <w:rPr>
                <w:rFonts w:eastAsia="Calibri"/>
              </w:rPr>
              <w:t xml:space="preserve"> сельское поселение» </w:t>
            </w:r>
            <w:proofErr w:type="spellStart"/>
            <w:r w:rsidRPr="007D04CB">
              <w:rPr>
                <w:rFonts w:eastAsia="Calibri"/>
              </w:rPr>
              <w:t>Приозерского</w:t>
            </w:r>
            <w:proofErr w:type="spellEnd"/>
            <w:r w:rsidRPr="007D04CB">
              <w:rPr>
                <w:rFonts w:eastAsia="Calibri"/>
              </w:rPr>
              <w:t xml:space="preserve"> муниципального района Ленинградской области</w:t>
            </w:r>
          </w:p>
        </w:tc>
      </w:tr>
      <w:tr w:rsidR="007D04CB" w:rsidRPr="007D04CB" w:rsidTr="007D04CB">
        <w:trPr>
          <w:trHeight w:val="56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1.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Питьевая вода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с 01.01.2019 по 30.06.2019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69,36</w:t>
            </w:r>
          </w:p>
        </w:tc>
      </w:tr>
      <w:tr w:rsidR="007D04CB" w:rsidRPr="007D04CB" w:rsidTr="007D04C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с 01.07.2019 по 31.12.2019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69,36</w:t>
            </w:r>
          </w:p>
        </w:tc>
      </w:tr>
      <w:tr w:rsidR="007D04CB" w:rsidRPr="007D04CB" w:rsidTr="007D04CB">
        <w:trPr>
          <w:trHeight w:val="56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2.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Водоотведение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с 01.01.2019 по 30.06.2019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43,75</w:t>
            </w:r>
          </w:p>
        </w:tc>
      </w:tr>
      <w:tr w:rsidR="007D04CB" w:rsidRPr="007D04CB" w:rsidTr="007D04C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с 01.07.2019 по 31.12.2019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43,75</w:t>
            </w:r>
          </w:p>
        </w:tc>
      </w:tr>
    </w:tbl>
    <w:p w:rsidR="007D04CB" w:rsidRPr="007D04CB" w:rsidRDefault="007D04CB" w:rsidP="007D04CB">
      <w:pPr>
        <w:rPr>
          <w:lang w:eastAsia="ar-SA"/>
        </w:rPr>
      </w:pPr>
      <w:r w:rsidRPr="007D04CB">
        <w:rPr>
          <w:lang w:eastAsia="ar-SA"/>
        </w:rPr>
        <w:t xml:space="preserve">* тариф указан без учета налога на добавленную стоимость </w:t>
      </w:r>
    </w:p>
    <w:p w:rsidR="007D04CB" w:rsidRPr="007D04CB" w:rsidRDefault="007D04CB" w:rsidP="007D04C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D04CB" w:rsidRPr="007D04CB" w:rsidRDefault="007D04CB" w:rsidP="007D04C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Тарифы на услуги в сфере холодного водоснабжения (питьевая вода) и водоотведения, оказываемые МУП «</w:t>
      </w:r>
      <w:proofErr w:type="spellStart"/>
      <w:r w:rsidRPr="007D04CB">
        <w:rPr>
          <w:sz w:val="24"/>
          <w:szCs w:val="24"/>
        </w:rPr>
        <w:t>Севастьяновский</w:t>
      </w:r>
      <w:proofErr w:type="spellEnd"/>
      <w:r w:rsidRPr="007D04CB">
        <w:rPr>
          <w:sz w:val="24"/>
          <w:szCs w:val="24"/>
        </w:rPr>
        <w:t xml:space="preserve"> Водоканал» населению в 2019 году, составят: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54"/>
        <w:gridCol w:w="1775"/>
        <w:gridCol w:w="1777"/>
        <w:gridCol w:w="1481"/>
        <w:gridCol w:w="1832"/>
      </w:tblGrid>
      <w:tr w:rsidR="007D04CB" w:rsidRPr="007D04CB" w:rsidTr="007D04CB">
        <w:trPr>
          <w:trHeight w:val="56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 xml:space="preserve">№ </w:t>
            </w:r>
            <w:proofErr w:type="gramStart"/>
            <w:r w:rsidRPr="007D04CB">
              <w:rPr>
                <w:rFonts w:eastAsia="Calibri"/>
              </w:rPr>
              <w:t>п</w:t>
            </w:r>
            <w:proofErr w:type="gramEnd"/>
            <w:r w:rsidRPr="007D04CB">
              <w:rPr>
                <w:rFonts w:eastAsia="Calibri"/>
              </w:rPr>
              <w:t>/п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Наименование регулируемого вида деятельности</w:t>
            </w:r>
          </w:p>
        </w:tc>
        <w:tc>
          <w:tcPr>
            <w:tcW w:w="3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Тарифы, руб./м</w:t>
            </w:r>
            <w:r w:rsidRPr="007D04CB">
              <w:rPr>
                <w:rFonts w:eastAsia="Calibri"/>
                <w:vertAlign w:val="superscript"/>
              </w:rPr>
              <w:t xml:space="preserve">3 </w:t>
            </w:r>
          </w:p>
        </w:tc>
      </w:tr>
      <w:tr w:rsidR="007D04CB" w:rsidRPr="007D04CB" w:rsidTr="007D04CB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</w:rPr>
            </w:pP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с 01.01.2019 по 30.06.2019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с 01.07.2019 по 31.12.2019</w:t>
            </w:r>
          </w:p>
        </w:tc>
      </w:tr>
      <w:tr w:rsidR="007D04CB" w:rsidRPr="007D04CB" w:rsidTr="007D04C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без НДС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с учетом НДС*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без НДС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с учетом НДС*</w:t>
            </w:r>
          </w:p>
        </w:tc>
      </w:tr>
      <w:tr w:rsidR="007D04CB" w:rsidRPr="007D04CB" w:rsidTr="007D04CB">
        <w:trPr>
          <w:trHeight w:val="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  <w:color w:val="000000"/>
              </w:rPr>
              <w:t>Для населения муниципального образования «</w:t>
            </w:r>
            <w:proofErr w:type="spellStart"/>
            <w:r w:rsidRPr="007D04CB">
              <w:rPr>
                <w:rFonts w:eastAsia="Calibri"/>
                <w:color w:val="000000"/>
              </w:rPr>
              <w:t>Плодовское</w:t>
            </w:r>
            <w:proofErr w:type="spellEnd"/>
            <w:r w:rsidRPr="007D04CB">
              <w:rPr>
                <w:rFonts w:eastAsia="Calibri"/>
                <w:color w:val="000000"/>
              </w:rPr>
              <w:t xml:space="preserve"> сельское поселение» </w:t>
            </w:r>
            <w:proofErr w:type="spellStart"/>
            <w:r w:rsidRPr="007D04CB">
              <w:rPr>
                <w:rFonts w:eastAsia="Calibri"/>
                <w:color w:val="000000"/>
              </w:rPr>
              <w:t>Приозерского</w:t>
            </w:r>
            <w:proofErr w:type="spellEnd"/>
            <w:r w:rsidRPr="007D04CB">
              <w:rPr>
                <w:rFonts w:eastAsia="Calibri"/>
                <w:color w:val="000000"/>
              </w:rPr>
              <w:t xml:space="preserve"> муниципального района Ленинградской области</w:t>
            </w:r>
          </w:p>
        </w:tc>
      </w:tr>
      <w:tr w:rsidR="007D04CB" w:rsidRPr="007D04CB" w:rsidTr="007D04CB">
        <w:trPr>
          <w:trHeight w:val="56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1.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D04CB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26,89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32,27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27,43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32,92</w:t>
            </w:r>
          </w:p>
        </w:tc>
      </w:tr>
      <w:tr w:rsidR="007D04CB" w:rsidRPr="007D04CB" w:rsidTr="007D04CB">
        <w:trPr>
          <w:trHeight w:val="56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2.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D04CB">
              <w:rPr>
                <w:rFonts w:eastAsia="Calibri"/>
              </w:rPr>
              <w:t>Водоотведение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26,82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32,18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27,36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32,83</w:t>
            </w:r>
          </w:p>
        </w:tc>
      </w:tr>
    </w:tbl>
    <w:p w:rsidR="007D04CB" w:rsidRPr="007D04CB" w:rsidRDefault="007D04CB" w:rsidP="007D04C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7D04CB">
        <w:rPr>
          <w:rFonts w:eastAsia="Calibri"/>
        </w:rPr>
        <w:t>* Выделяется в целях реализации пункта 6 статьи 168 Налогового кодекса Российской Федерации (часть вторая).</w:t>
      </w:r>
    </w:p>
    <w:p w:rsidR="007D04CB" w:rsidRPr="007D04CB" w:rsidRDefault="007D04CB" w:rsidP="007D04CB">
      <w:pPr>
        <w:rPr>
          <w:sz w:val="24"/>
          <w:szCs w:val="24"/>
          <w:lang w:eastAsia="ar-SA"/>
        </w:rPr>
      </w:pPr>
    </w:p>
    <w:p w:rsidR="007D04CB" w:rsidRPr="007D04CB" w:rsidRDefault="007D04CB" w:rsidP="007D04CB">
      <w:pPr>
        <w:jc w:val="center"/>
        <w:rPr>
          <w:b/>
          <w:sz w:val="24"/>
          <w:szCs w:val="24"/>
        </w:rPr>
      </w:pPr>
      <w:r w:rsidRPr="007D04C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D04CB" w:rsidRDefault="007D04C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D04CB" w:rsidRPr="007D04CB" w:rsidRDefault="00CD3B76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14. </w:t>
      </w:r>
      <w:r w:rsidR="007D04CB" w:rsidRPr="007D04CB">
        <w:rPr>
          <w:b/>
          <w:sz w:val="24"/>
          <w:szCs w:val="24"/>
          <w:lang w:val="x-none" w:eastAsia="x-none"/>
        </w:rPr>
        <w:t>По вопросу повестки</w:t>
      </w:r>
      <w:r w:rsidR="007D04CB" w:rsidRPr="007D04CB">
        <w:rPr>
          <w:b/>
          <w:sz w:val="24"/>
          <w:szCs w:val="24"/>
          <w:lang w:eastAsia="x-none"/>
        </w:rPr>
        <w:t xml:space="preserve"> «Об установлении тарифов на транспортировку сточных вод государственного унитарного предприятия «Водоканал Ленинградской области» на 2019 год</w:t>
      </w:r>
      <w:r w:rsidR="007D04CB" w:rsidRPr="007D04CB">
        <w:rPr>
          <w:b/>
          <w:sz w:val="24"/>
          <w:szCs w:val="24"/>
          <w:lang w:val="x-none" w:eastAsia="x-none"/>
        </w:rPr>
        <w:t>»</w:t>
      </w:r>
      <w:r w:rsidR="007D04CB" w:rsidRPr="007D04CB">
        <w:rPr>
          <w:b/>
          <w:sz w:val="24"/>
          <w:szCs w:val="24"/>
          <w:lang w:eastAsia="x-none"/>
        </w:rPr>
        <w:t xml:space="preserve"> </w:t>
      </w:r>
      <w:r w:rsidR="007D04CB" w:rsidRPr="007D04C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7D04CB" w:rsidRPr="007D04CB">
        <w:rPr>
          <w:sz w:val="24"/>
          <w:szCs w:val="24"/>
          <w:lang w:eastAsia="x-none"/>
        </w:rPr>
        <w:t xml:space="preserve">, </w:t>
      </w:r>
      <w:r w:rsidR="007D04CB" w:rsidRPr="007D04CB">
        <w:rPr>
          <w:sz w:val="24"/>
          <w:szCs w:val="24"/>
          <w:lang w:val="x-none" w:eastAsia="x-none"/>
        </w:rPr>
        <w:t>изложила основные положения э</w:t>
      </w:r>
      <w:r w:rsidR="007D04CB" w:rsidRPr="007D04CB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7D04CB" w:rsidRPr="007D04CB">
        <w:rPr>
          <w:rFonts w:eastAsia="Calibri"/>
          <w:sz w:val="24"/>
          <w:szCs w:val="24"/>
          <w:lang w:eastAsia="en-US"/>
        </w:rPr>
        <w:t xml:space="preserve"> по рассмотрению материалов на услугу в сфере водоотведения (транспортировка сточных вод), оказываемая государственным унитарным предприятием «Водоканал Ленинградской области» (далее - ГУП «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Леноблводоканал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>») потребителям муниципального образования «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Сланцевское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 xml:space="preserve"> городское поселение» 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Сланцевского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2019 году.</w:t>
      </w:r>
      <w:r w:rsidR="007D04CB" w:rsidRPr="007D04CB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7D04CB" w:rsidRPr="007D04CB" w:rsidRDefault="007D04CB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D04CB">
        <w:rPr>
          <w:rFonts w:eastAsia="Calibri"/>
          <w:sz w:val="24"/>
          <w:szCs w:val="24"/>
          <w:lang w:eastAsia="en-US"/>
        </w:rPr>
        <w:t>ГУП «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Леноблводоканал</w:t>
      </w:r>
      <w:proofErr w:type="spellEnd"/>
      <w:r w:rsidRPr="007D04CB">
        <w:rPr>
          <w:rFonts w:eastAsia="Calibri"/>
          <w:sz w:val="24"/>
          <w:szCs w:val="24"/>
          <w:lang w:eastAsia="en-US"/>
        </w:rPr>
        <w:t>» обратилось с заявлением об установлении тарифов в сфере холодного водоснабжения (питьевая вода), водоотведения и транспортировки сточных вод от 18.12.2018 № 10717/2018 (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вх</w:t>
      </w:r>
      <w:proofErr w:type="spellEnd"/>
      <w:r w:rsidRPr="007D04CB">
        <w:rPr>
          <w:rFonts w:eastAsia="Calibri"/>
          <w:sz w:val="24"/>
          <w:szCs w:val="24"/>
          <w:lang w:eastAsia="en-US"/>
        </w:rPr>
        <w:t>.</w:t>
      </w:r>
      <w:proofErr w:type="gramEnd"/>
      <w:r w:rsidRPr="007D04CB">
        <w:rPr>
          <w:rFonts w:eastAsia="Calibri"/>
          <w:sz w:val="24"/>
          <w:szCs w:val="24"/>
          <w:lang w:eastAsia="en-US"/>
        </w:rPr>
        <w:t xml:space="preserve"> ЛенРТК от 19.12.2018 № КТ-1-7648/2018), в связи с изменением схемы водоотведения в муниципальном образовании «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Сланцевское</w:t>
      </w:r>
      <w:proofErr w:type="spellEnd"/>
      <w:r w:rsidRPr="007D04CB">
        <w:rPr>
          <w:rFonts w:eastAsia="Calibri"/>
          <w:sz w:val="24"/>
          <w:szCs w:val="24"/>
          <w:lang w:eastAsia="en-US"/>
        </w:rPr>
        <w:t xml:space="preserve"> городское поселение» </w:t>
      </w:r>
      <w:proofErr w:type="spellStart"/>
      <w:r w:rsidRPr="007D04CB">
        <w:rPr>
          <w:rFonts w:eastAsia="Calibri"/>
          <w:sz w:val="24"/>
          <w:szCs w:val="24"/>
          <w:lang w:eastAsia="en-US"/>
        </w:rPr>
        <w:lastRenderedPageBreak/>
        <w:t>Сланцевского</w:t>
      </w:r>
      <w:proofErr w:type="spellEnd"/>
      <w:r w:rsidRPr="007D04CB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области. </w:t>
      </w:r>
      <w:proofErr w:type="gramStart"/>
      <w:r w:rsidRPr="007D04CB">
        <w:rPr>
          <w:rFonts w:eastAsia="Calibri"/>
          <w:sz w:val="24"/>
          <w:szCs w:val="24"/>
          <w:lang w:eastAsia="en-US"/>
        </w:rPr>
        <w:t>А также с корректировкой ранее направленного предложения об установлении тарифов в сфере транспортировки сточных вод от 23.12.2018 № 11009/2018 (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вх</w:t>
      </w:r>
      <w:proofErr w:type="spellEnd"/>
      <w:r w:rsidRPr="007D04CB">
        <w:rPr>
          <w:rFonts w:eastAsia="Calibri"/>
          <w:sz w:val="24"/>
          <w:szCs w:val="24"/>
          <w:lang w:eastAsia="en-US"/>
        </w:rPr>
        <w:t>.</w:t>
      </w:r>
      <w:proofErr w:type="gramEnd"/>
      <w:r w:rsidRPr="007D04CB">
        <w:rPr>
          <w:rFonts w:eastAsia="Calibri"/>
          <w:sz w:val="24"/>
          <w:szCs w:val="24"/>
          <w:lang w:eastAsia="en-US"/>
        </w:rPr>
        <w:t xml:space="preserve"> ЛенРТК от 25.12.2018 № КТ-1-7862/2018).</w:t>
      </w:r>
    </w:p>
    <w:p w:rsidR="007D04CB" w:rsidRPr="007D04CB" w:rsidRDefault="007D04CB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D04CB">
        <w:rPr>
          <w:rFonts w:eastAsia="Calibri"/>
          <w:sz w:val="24"/>
          <w:szCs w:val="24"/>
          <w:lang w:eastAsia="en-US"/>
        </w:rPr>
        <w:t>Присутствующий на заседании Правления ЛенРТК представитель ГУП «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Леноблводоканал</w:t>
      </w:r>
      <w:proofErr w:type="spellEnd"/>
      <w:r w:rsidRPr="007D04CB">
        <w:rPr>
          <w:rFonts w:eastAsia="Calibri"/>
          <w:sz w:val="24"/>
          <w:szCs w:val="24"/>
          <w:lang w:eastAsia="en-US"/>
        </w:rPr>
        <w:t>» Попов А.М. (действующий по доверенности от 30.08.2018 № 208) выразил устное согласие с предложенным ЛенРТК уровнем тарифа.</w:t>
      </w:r>
    </w:p>
    <w:p w:rsidR="007D04CB" w:rsidRPr="007D04CB" w:rsidRDefault="007D04CB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D04CB" w:rsidRPr="007D04CB" w:rsidRDefault="007D04CB" w:rsidP="007D04C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D04CB">
        <w:rPr>
          <w:b/>
          <w:sz w:val="24"/>
          <w:szCs w:val="24"/>
        </w:rPr>
        <w:t xml:space="preserve">Правление приняло решение:  </w:t>
      </w:r>
    </w:p>
    <w:p w:rsidR="007D04CB" w:rsidRPr="007D04CB" w:rsidRDefault="007D04CB" w:rsidP="007D04CB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 w:rsidRPr="007D04CB">
        <w:rPr>
          <w:sz w:val="24"/>
          <w:szCs w:val="24"/>
        </w:rPr>
        <w:t>1. ЛенРТК рассмотрел предоставленную ГУП «</w:t>
      </w:r>
      <w:proofErr w:type="spellStart"/>
      <w:r w:rsidRPr="007D04CB">
        <w:rPr>
          <w:sz w:val="24"/>
          <w:szCs w:val="24"/>
        </w:rPr>
        <w:t>Леноблводоканал</w:t>
      </w:r>
      <w:proofErr w:type="spellEnd"/>
      <w:r w:rsidRPr="007D04CB">
        <w:rPr>
          <w:sz w:val="24"/>
          <w:szCs w:val="24"/>
        </w:rPr>
        <w:t>» производственную программу в сфере водоотведения (транспортировка сточных вод) и утвердил следующие основные натуральные показатели:</w:t>
      </w:r>
    </w:p>
    <w:p w:rsidR="007D04CB" w:rsidRPr="007D04CB" w:rsidRDefault="007D04CB" w:rsidP="007D04CB">
      <w:pPr>
        <w:tabs>
          <w:tab w:val="left" w:pos="0"/>
          <w:tab w:val="left" w:pos="993"/>
        </w:tabs>
        <w:ind w:firstLine="709"/>
        <w:jc w:val="center"/>
        <w:rPr>
          <w:sz w:val="24"/>
          <w:szCs w:val="24"/>
          <w:lang w:eastAsia="ar-SA"/>
        </w:rPr>
      </w:pPr>
      <w:r w:rsidRPr="007D04CB">
        <w:rPr>
          <w:sz w:val="24"/>
          <w:szCs w:val="24"/>
          <w:lang w:eastAsia="ar-SA"/>
        </w:rPr>
        <w:t>Транспортировка сточных вод</w:t>
      </w:r>
    </w:p>
    <w:tbl>
      <w:tblPr>
        <w:tblW w:w="10275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423"/>
        <w:gridCol w:w="1023"/>
        <w:gridCol w:w="1223"/>
        <w:gridCol w:w="1194"/>
        <w:gridCol w:w="1141"/>
        <w:gridCol w:w="2605"/>
      </w:tblGrid>
      <w:tr w:rsidR="007D04CB" w:rsidRPr="007D04CB" w:rsidTr="007D04CB">
        <w:trPr>
          <w:trHeight w:val="671"/>
          <w:tblHeader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 xml:space="preserve">№ </w:t>
            </w:r>
            <w:proofErr w:type="gramStart"/>
            <w:r w:rsidRPr="007D04CB">
              <w:rPr>
                <w:sz w:val="18"/>
                <w:szCs w:val="18"/>
              </w:rPr>
              <w:t>п</w:t>
            </w:r>
            <w:proofErr w:type="gramEnd"/>
            <w:r w:rsidRPr="007D04CB">
              <w:rPr>
                <w:sz w:val="18"/>
                <w:szCs w:val="18"/>
              </w:rPr>
              <w:t>/п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Показатели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План Организации на 2019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Утверждено</w:t>
            </w:r>
          </w:p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ЛенРТК на 2019 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Отклонение</w:t>
            </w:r>
            <w:r w:rsidRPr="007D04CB">
              <w:rPr>
                <w:sz w:val="18"/>
                <w:szCs w:val="18"/>
              </w:rPr>
              <w:br/>
              <w:t>(гр.5-гр.4)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Причины отклонения</w:t>
            </w:r>
          </w:p>
        </w:tc>
      </w:tr>
      <w:tr w:rsidR="007D04CB" w:rsidRPr="007D04CB" w:rsidTr="007D04CB">
        <w:trPr>
          <w:trHeight w:val="185"/>
          <w:tblHeader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7</w:t>
            </w:r>
          </w:p>
        </w:tc>
      </w:tr>
      <w:tr w:rsidR="007D04CB" w:rsidRPr="007D04CB" w:rsidTr="007D04CB">
        <w:trPr>
          <w:trHeight w:val="243"/>
          <w:jc w:val="center"/>
        </w:trPr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Муниципальное образование «</w:t>
            </w:r>
            <w:proofErr w:type="spellStart"/>
            <w:r w:rsidRPr="007D04CB">
              <w:rPr>
                <w:sz w:val="18"/>
                <w:szCs w:val="18"/>
              </w:rPr>
              <w:t>Сланцевское</w:t>
            </w:r>
            <w:proofErr w:type="spellEnd"/>
            <w:r w:rsidRPr="007D04CB">
              <w:rPr>
                <w:sz w:val="18"/>
                <w:szCs w:val="18"/>
              </w:rPr>
              <w:t xml:space="preserve"> городское поселение» </w:t>
            </w:r>
            <w:proofErr w:type="spellStart"/>
            <w:r w:rsidRPr="007D04CB">
              <w:rPr>
                <w:sz w:val="18"/>
                <w:szCs w:val="18"/>
              </w:rPr>
              <w:t>Сланцевского</w:t>
            </w:r>
            <w:proofErr w:type="spellEnd"/>
            <w:r w:rsidRPr="007D04CB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7D04CB" w:rsidRPr="007D04CB" w:rsidTr="007D04CB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Прием сточных вод, 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тыс</w:t>
            </w:r>
            <w:proofErr w:type="gramStart"/>
            <w:r w:rsidRPr="007D04CB">
              <w:rPr>
                <w:sz w:val="18"/>
                <w:szCs w:val="18"/>
              </w:rPr>
              <w:t>.м</w:t>
            </w:r>
            <w:proofErr w:type="gramEnd"/>
            <w:r w:rsidRPr="007D04C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2 100,00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2 100,00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</w:tr>
      <w:tr w:rsidR="007D04CB" w:rsidRPr="007D04CB" w:rsidTr="007D04CB">
        <w:trPr>
          <w:trHeight w:val="1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в том числе: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</w:p>
        </w:tc>
      </w:tr>
      <w:tr w:rsidR="007D04CB" w:rsidRPr="007D04CB" w:rsidTr="007D04CB">
        <w:trPr>
          <w:trHeight w:val="4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1.1.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Товарные стоки, 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тыс</w:t>
            </w:r>
            <w:proofErr w:type="gramStart"/>
            <w:r w:rsidRPr="007D04CB">
              <w:rPr>
                <w:sz w:val="18"/>
                <w:szCs w:val="18"/>
              </w:rPr>
              <w:t>.м</w:t>
            </w:r>
            <w:proofErr w:type="gramEnd"/>
            <w:r w:rsidRPr="007D04C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2 100,00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2 100,00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</w:tr>
      <w:tr w:rsidR="007D04CB" w:rsidRPr="007D04CB" w:rsidTr="007D04CB">
        <w:trPr>
          <w:trHeight w:val="22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в том числе: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</w:p>
        </w:tc>
      </w:tr>
      <w:tr w:rsidR="007D04CB" w:rsidRPr="007D04CB" w:rsidTr="007D04CB">
        <w:trPr>
          <w:trHeight w:val="22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1.1.1.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от Управляющих компаний, ТСЖ и др. (по населению)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тыс</w:t>
            </w:r>
            <w:proofErr w:type="gramStart"/>
            <w:r w:rsidRPr="007D04CB">
              <w:rPr>
                <w:sz w:val="18"/>
                <w:szCs w:val="18"/>
              </w:rPr>
              <w:t>.м</w:t>
            </w:r>
            <w:proofErr w:type="gramEnd"/>
            <w:r w:rsidRPr="007D04C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29,29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29,29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</w:tr>
      <w:tr w:rsidR="007D04CB" w:rsidRPr="007D04CB" w:rsidTr="007D04CB">
        <w:trPr>
          <w:trHeight w:val="4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1.1.2.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от населения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тыс</w:t>
            </w:r>
            <w:proofErr w:type="gramStart"/>
            <w:r w:rsidRPr="007D04CB">
              <w:rPr>
                <w:sz w:val="18"/>
                <w:szCs w:val="18"/>
              </w:rPr>
              <w:t>.м</w:t>
            </w:r>
            <w:proofErr w:type="gramEnd"/>
            <w:r w:rsidRPr="007D04C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1 834,81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1 834,81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</w:tr>
      <w:tr w:rsidR="007D04CB" w:rsidRPr="007D04CB" w:rsidTr="007D04CB">
        <w:trPr>
          <w:trHeight w:val="4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1.1.3.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от бюджетных потребителей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тыс</w:t>
            </w:r>
            <w:proofErr w:type="gramStart"/>
            <w:r w:rsidRPr="007D04CB">
              <w:rPr>
                <w:sz w:val="18"/>
                <w:szCs w:val="18"/>
              </w:rPr>
              <w:t>.м</w:t>
            </w:r>
            <w:proofErr w:type="gramEnd"/>
            <w:r w:rsidRPr="007D04C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156,05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156,05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</w:tr>
      <w:tr w:rsidR="007D04CB" w:rsidRPr="007D04CB" w:rsidTr="007D04CB">
        <w:trPr>
          <w:trHeight w:val="4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1.1.4.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от иных потребителей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тыс</w:t>
            </w:r>
            <w:proofErr w:type="gramStart"/>
            <w:r w:rsidRPr="007D04CB">
              <w:rPr>
                <w:sz w:val="18"/>
                <w:szCs w:val="18"/>
              </w:rPr>
              <w:t>.м</w:t>
            </w:r>
            <w:proofErr w:type="gramEnd"/>
            <w:r w:rsidRPr="007D04C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79,85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79,85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</w:tr>
      <w:tr w:rsidR="007D04CB" w:rsidRPr="007D04CB" w:rsidTr="007D04CB">
        <w:trPr>
          <w:trHeight w:val="4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Объем сточных вод, поступивших на очистные сооружения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тыс</w:t>
            </w:r>
            <w:proofErr w:type="gramStart"/>
            <w:r w:rsidRPr="007D04CB">
              <w:rPr>
                <w:sz w:val="18"/>
                <w:szCs w:val="18"/>
              </w:rPr>
              <w:t>.м</w:t>
            </w:r>
            <w:proofErr w:type="gramEnd"/>
            <w:r w:rsidRPr="007D04CB">
              <w:rPr>
                <w:sz w:val="18"/>
                <w:szCs w:val="18"/>
              </w:rPr>
              <w:t>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2 100,00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2 100,00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</w:tr>
      <w:tr w:rsidR="007D04CB" w:rsidRPr="007D04CB" w:rsidTr="007D04CB">
        <w:trPr>
          <w:trHeight w:val="4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2.1.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объем сточных вод, прошедших очистку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тыс</w:t>
            </w:r>
            <w:proofErr w:type="gramStart"/>
            <w:r w:rsidRPr="007D04CB">
              <w:rPr>
                <w:sz w:val="18"/>
                <w:szCs w:val="18"/>
              </w:rPr>
              <w:t>.м</w:t>
            </w:r>
            <w:proofErr w:type="gramEnd"/>
            <w:r w:rsidRPr="007D04CB">
              <w:rPr>
                <w:sz w:val="18"/>
                <w:szCs w:val="18"/>
              </w:rPr>
              <w:t>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2 100,00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2 100,00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</w:tr>
      <w:tr w:rsidR="007D04CB" w:rsidRPr="007D04CB" w:rsidTr="007D04CB">
        <w:trPr>
          <w:trHeight w:val="4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3.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Передано сточных вод на очистку другим канализациям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тыс</w:t>
            </w:r>
            <w:proofErr w:type="gramStart"/>
            <w:r w:rsidRPr="007D04CB">
              <w:rPr>
                <w:sz w:val="18"/>
                <w:szCs w:val="18"/>
              </w:rPr>
              <w:t>.м</w:t>
            </w:r>
            <w:proofErr w:type="gramEnd"/>
            <w:r w:rsidRPr="007D04C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2 100,00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2 100,00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</w:tr>
      <w:tr w:rsidR="007D04CB" w:rsidRPr="007D04CB" w:rsidTr="007D04CB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4.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Расход электроэнергии, 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тыс.</w:t>
            </w:r>
            <w:r w:rsidR="007B3E37">
              <w:rPr>
                <w:sz w:val="18"/>
                <w:szCs w:val="18"/>
              </w:rPr>
              <w:t xml:space="preserve"> </w:t>
            </w:r>
            <w:proofErr w:type="spellStart"/>
            <w:r w:rsidRPr="007D04CB">
              <w:rPr>
                <w:sz w:val="18"/>
                <w:szCs w:val="18"/>
              </w:rPr>
              <w:t>кВт</w:t>
            </w:r>
            <w:proofErr w:type="gramStart"/>
            <w:r w:rsidRPr="007D04CB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1 607,17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1 607,17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</w:tr>
      <w:tr w:rsidR="007D04CB" w:rsidRPr="007D04CB" w:rsidTr="007D04CB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в том числе: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</w:p>
        </w:tc>
      </w:tr>
      <w:tr w:rsidR="007D04CB" w:rsidRPr="007D04CB" w:rsidTr="007D04CB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4.1.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расход электроэнергии на технологические нужды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тыс.</w:t>
            </w:r>
            <w:r w:rsidR="007B3E37">
              <w:rPr>
                <w:sz w:val="18"/>
                <w:szCs w:val="18"/>
              </w:rPr>
              <w:t xml:space="preserve"> </w:t>
            </w:r>
            <w:proofErr w:type="spellStart"/>
            <w:r w:rsidRPr="007D04CB">
              <w:rPr>
                <w:sz w:val="18"/>
                <w:szCs w:val="18"/>
              </w:rPr>
              <w:t>кВт</w:t>
            </w:r>
            <w:proofErr w:type="gramStart"/>
            <w:r w:rsidRPr="007D04CB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1 509,67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1 509,67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</w:tr>
      <w:tr w:rsidR="007D04CB" w:rsidRPr="007D04CB" w:rsidTr="007D04CB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4.1.1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удельный расход электроэнергии на технологические нужды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proofErr w:type="spellStart"/>
            <w:r w:rsidRPr="007D04CB">
              <w:rPr>
                <w:sz w:val="18"/>
                <w:szCs w:val="18"/>
              </w:rPr>
              <w:t>кВт</w:t>
            </w:r>
            <w:proofErr w:type="gramStart"/>
            <w:r w:rsidRPr="007D04CB">
              <w:rPr>
                <w:sz w:val="18"/>
                <w:szCs w:val="18"/>
              </w:rPr>
              <w:t>.ч</w:t>
            </w:r>
            <w:proofErr w:type="spellEnd"/>
            <w:proofErr w:type="gramEnd"/>
            <w:r w:rsidRPr="007D04CB">
              <w:rPr>
                <w:sz w:val="18"/>
                <w:szCs w:val="18"/>
              </w:rPr>
              <w:t>/м</w:t>
            </w:r>
            <w:r w:rsidRPr="007D04C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0,72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0,72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</w:tr>
      <w:tr w:rsidR="007D04CB" w:rsidRPr="007D04CB" w:rsidTr="007D04CB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4.2.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расход электроэнергии на общепроизводственные нужды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тыс.</w:t>
            </w:r>
            <w:r w:rsidR="007B3E37">
              <w:rPr>
                <w:sz w:val="18"/>
                <w:szCs w:val="18"/>
              </w:rPr>
              <w:t xml:space="preserve"> </w:t>
            </w:r>
            <w:proofErr w:type="spellStart"/>
            <w:r w:rsidRPr="007D04CB">
              <w:rPr>
                <w:sz w:val="18"/>
                <w:szCs w:val="18"/>
              </w:rPr>
              <w:t>кВт</w:t>
            </w:r>
            <w:proofErr w:type="gramStart"/>
            <w:r w:rsidRPr="007D04CB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97,51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97,51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</w:tr>
    </w:tbl>
    <w:p w:rsidR="007D04CB" w:rsidRPr="007D04CB" w:rsidRDefault="007D04CB" w:rsidP="007D04CB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  <w:lang w:eastAsia="ar-SA"/>
        </w:rPr>
        <w:t>2. </w:t>
      </w:r>
      <w:r w:rsidRPr="007D04CB">
        <w:rPr>
          <w:sz w:val="24"/>
          <w:szCs w:val="24"/>
        </w:rPr>
        <w:t>Результаты экономической экспертизы материалов по определению себестоимости услуги в сфере водоотведения (транспортировка сточных вод), планируемой на 2019 год.</w:t>
      </w:r>
    </w:p>
    <w:p w:rsidR="007D04CB" w:rsidRPr="007D04CB" w:rsidRDefault="007D04CB" w:rsidP="007D04C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 xml:space="preserve">В соответствии с пунктом </w:t>
      </w:r>
      <w:r w:rsidRPr="007D04CB">
        <w:rPr>
          <w:sz w:val="24"/>
          <w:szCs w:val="24"/>
          <w:lang w:val="en-US"/>
        </w:rPr>
        <w:t>IX</w:t>
      </w:r>
      <w:r w:rsidRPr="007D04CB">
        <w:rPr>
          <w:sz w:val="24"/>
          <w:szCs w:val="24"/>
        </w:rPr>
        <w:t xml:space="preserve"> Основ ценообразования ЛенРТК рассчитал тарифы на услугу в сфере водоотведения (транспортировка сточных вод), оказываемая ГУП «</w:t>
      </w:r>
      <w:proofErr w:type="spellStart"/>
      <w:r w:rsidRPr="007D04CB">
        <w:rPr>
          <w:sz w:val="24"/>
          <w:szCs w:val="24"/>
        </w:rPr>
        <w:t>Леноблводоканал</w:t>
      </w:r>
      <w:proofErr w:type="spellEnd"/>
      <w:r w:rsidRPr="007D04CB">
        <w:rPr>
          <w:sz w:val="24"/>
          <w:szCs w:val="24"/>
        </w:rPr>
        <w:t>», со следующей поэтапной разбивкой:</w:t>
      </w:r>
    </w:p>
    <w:p w:rsidR="007D04CB" w:rsidRPr="007D04CB" w:rsidRDefault="007D04CB" w:rsidP="007D04CB">
      <w:pPr>
        <w:ind w:left="567" w:right="44" w:firstLine="567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- с 01.01.2019 г. по 30.06.2019 г.;</w:t>
      </w:r>
    </w:p>
    <w:p w:rsidR="007D04CB" w:rsidRPr="007D04CB" w:rsidRDefault="007D04CB" w:rsidP="007D04CB">
      <w:pPr>
        <w:ind w:left="567" w:right="44" w:firstLine="567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- с 01.07.2019 г. по 31.12.2019 г.</w:t>
      </w:r>
    </w:p>
    <w:p w:rsidR="007D04CB" w:rsidRPr="007D04CB" w:rsidRDefault="007D04CB" w:rsidP="007D04CB">
      <w:pPr>
        <w:ind w:firstLine="709"/>
        <w:jc w:val="both"/>
        <w:rPr>
          <w:spacing w:val="-10"/>
          <w:sz w:val="24"/>
          <w:szCs w:val="24"/>
        </w:rPr>
      </w:pPr>
      <w:r w:rsidRPr="007D04CB">
        <w:rPr>
          <w:sz w:val="24"/>
          <w:szCs w:val="24"/>
        </w:rPr>
        <w:t>Тарифы на услугу в сфере водоотведения (транспортировка сточных вод), оказываемую ГУП «</w:t>
      </w:r>
      <w:proofErr w:type="spellStart"/>
      <w:r w:rsidRPr="007D04CB">
        <w:rPr>
          <w:sz w:val="24"/>
          <w:szCs w:val="24"/>
        </w:rPr>
        <w:t>Леноблводоканал</w:t>
      </w:r>
      <w:proofErr w:type="spellEnd"/>
      <w:r w:rsidRPr="007D04CB">
        <w:rPr>
          <w:sz w:val="24"/>
          <w:szCs w:val="24"/>
        </w:rPr>
        <w:t xml:space="preserve">», предлагаемые ЛенРТК к утверждению на 2019 год, определены с учетом финансовых потребностей по реализации утвержденной ЛенРТК производственной программы по обеспечению услугой водоотведения (транспортировка сточных вод) потребителей муниципального </w:t>
      </w:r>
      <w:r w:rsidRPr="007D04CB">
        <w:rPr>
          <w:sz w:val="24"/>
          <w:szCs w:val="24"/>
        </w:rPr>
        <w:lastRenderedPageBreak/>
        <w:t>образования «</w:t>
      </w:r>
      <w:proofErr w:type="spellStart"/>
      <w:r w:rsidRPr="007D04CB">
        <w:rPr>
          <w:sz w:val="24"/>
          <w:szCs w:val="24"/>
        </w:rPr>
        <w:t>Сланцевское</w:t>
      </w:r>
      <w:proofErr w:type="spellEnd"/>
      <w:r w:rsidRPr="007D04CB">
        <w:rPr>
          <w:sz w:val="24"/>
          <w:szCs w:val="24"/>
        </w:rPr>
        <w:t xml:space="preserve"> городское поселение»</w:t>
      </w:r>
      <w:r w:rsidRPr="007D04CB">
        <w:rPr>
          <w:spacing w:val="-6"/>
          <w:sz w:val="24"/>
          <w:szCs w:val="24"/>
        </w:rPr>
        <w:t xml:space="preserve"> </w:t>
      </w:r>
      <w:proofErr w:type="spellStart"/>
      <w:r w:rsidRPr="007D04CB">
        <w:rPr>
          <w:spacing w:val="-6"/>
          <w:sz w:val="24"/>
          <w:szCs w:val="24"/>
        </w:rPr>
        <w:t>Сланцевского</w:t>
      </w:r>
      <w:proofErr w:type="spellEnd"/>
      <w:r w:rsidRPr="007D04CB">
        <w:rPr>
          <w:spacing w:val="-6"/>
          <w:sz w:val="24"/>
          <w:szCs w:val="24"/>
        </w:rPr>
        <w:t xml:space="preserve"> муниципального района Ленинградской области.</w:t>
      </w:r>
    </w:p>
    <w:p w:rsidR="007D04CB" w:rsidRPr="007D04CB" w:rsidRDefault="007D04CB" w:rsidP="007D04CB">
      <w:pPr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В соответствии со Сценарными условиями, а также распоряжением Правительства Российской Федерации от 15.11.2018 № 2490-р при расчете величины расходов и прибыли, формирующих тарифы на услугу в сфере водоотведения (транспортировка сточных вод), оказываемую ГУП «</w:t>
      </w:r>
      <w:proofErr w:type="spellStart"/>
      <w:r w:rsidRPr="007D04CB">
        <w:rPr>
          <w:sz w:val="24"/>
          <w:szCs w:val="24"/>
        </w:rPr>
        <w:t>Леноблводоканал</w:t>
      </w:r>
      <w:proofErr w:type="spellEnd"/>
      <w:r w:rsidRPr="007D04CB">
        <w:rPr>
          <w:sz w:val="24"/>
          <w:szCs w:val="24"/>
        </w:rPr>
        <w:t>», использовались следующие индексы-дефляторы:</w:t>
      </w:r>
    </w:p>
    <w:p w:rsidR="007D04CB" w:rsidRPr="007D04CB" w:rsidRDefault="007D04CB" w:rsidP="007D04CB">
      <w:pPr>
        <w:ind w:firstLine="709"/>
        <w:jc w:val="both"/>
        <w:rPr>
          <w:sz w:val="24"/>
          <w:szCs w:val="24"/>
        </w:rPr>
      </w:pPr>
    </w:p>
    <w:tbl>
      <w:tblPr>
        <w:tblW w:w="4878" w:type="pct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  <w:gridCol w:w="1525"/>
      </w:tblGrid>
      <w:tr w:rsidR="007D04CB" w:rsidRPr="007D04CB" w:rsidTr="007D04CB">
        <w:trPr>
          <w:trHeight w:val="56"/>
          <w:jc w:val="center"/>
        </w:trPr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Наименование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2019 год</w:t>
            </w:r>
          </w:p>
        </w:tc>
      </w:tr>
      <w:tr w:rsidR="007D04CB" w:rsidRPr="007D04CB" w:rsidTr="007D04CB">
        <w:trPr>
          <w:trHeight w:val="56"/>
          <w:jc w:val="center"/>
        </w:trPr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Индекс потребительских цен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104,6</w:t>
            </w:r>
          </w:p>
        </w:tc>
      </w:tr>
      <w:tr w:rsidR="007D04CB" w:rsidRPr="007D04CB" w:rsidTr="007D04CB">
        <w:trPr>
          <w:trHeight w:val="56"/>
          <w:jc w:val="center"/>
        </w:trPr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Рост тарифов (цен) на покупную электрическую энергию (с 1 июля)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103,0</w:t>
            </w:r>
          </w:p>
        </w:tc>
      </w:tr>
      <w:tr w:rsidR="007D04CB" w:rsidRPr="007D04CB" w:rsidTr="007D04CB">
        <w:trPr>
          <w:trHeight w:val="56"/>
          <w:jc w:val="center"/>
        </w:trPr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both"/>
            </w:pPr>
            <w:r w:rsidRPr="007D04CB">
              <w:t>Индекс изменения размера вносимой гражданами платы за коммунальные услуги (с 1 июля)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102,0</w:t>
            </w:r>
          </w:p>
        </w:tc>
      </w:tr>
    </w:tbl>
    <w:p w:rsidR="007D04CB" w:rsidRPr="007D04CB" w:rsidRDefault="007D04CB" w:rsidP="007D04CB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 xml:space="preserve">ЛенРТК провел экономическую экспертизу плановой себестоимости услуги  водоотведения (транспортировка сточных вод), представленной предприятием, и её результаты отражены в таблицах: </w:t>
      </w:r>
    </w:p>
    <w:p w:rsidR="007D04CB" w:rsidRPr="007D04CB" w:rsidRDefault="007D04CB" w:rsidP="007D04CB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</w:p>
    <w:p w:rsidR="007D04CB" w:rsidRPr="007D04CB" w:rsidRDefault="007D04CB" w:rsidP="007D04CB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  <w:r w:rsidRPr="007D04CB">
        <w:rPr>
          <w:sz w:val="24"/>
          <w:szCs w:val="24"/>
        </w:rPr>
        <w:t>Транспортировка сточных вод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125"/>
        <w:gridCol w:w="1133"/>
        <w:gridCol w:w="1275"/>
        <w:gridCol w:w="1133"/>
        <w:gridCol w:w="1275"/>
        <w:gridCol w:w="2549"/>
      </w:tblGrid>
      <w:tr w:rsidR="007D04CB" w:rsidRPr="007D04CB" w:rsidTr="007D04CB">
        <w:trPr>
          <w:trHeight w:val="708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 xml:space="preserve">№ </w:t>
            </w:r>
            <w:proofErr w:type="gramStart"/>
            <w:r w:rsidRPr="007D04CB">
              <w:rPr>
                <w:sz w:val="18"/>
                <w:szCs w:val="18"/>
              </w:rPr>
              <w:t>п</w:t>
            </w:r>
            <w:proofErr w:type="gramEnd"/>
            <w:r w:rsidRPr="007D04CB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План Организации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Утверждено ЛенРТК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Отклонение</w:t>
            </w:r>
            <w:r w:rsidRPr="007D04CB">
              <w:rPr>
                <w:sz w:val="18"/>
                <w:szCs w:val="18"/>
              </w:rPr>
              <w:br/>
              <w:t>(гр.5-гр.4)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Причины отклонения</w:t>
            </w:r>
          </w:p>
        </w:tc>
      </w:tr>
      <w:tr w:rsidR="007D04CB" w:rsidRPr="007D04CB" w:rsidTr="007D04CB">
        <w:trPr>
          <w:trHeight w:val="24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7</w:t>
            </w:r>
          </w:p>
        </w:tc>
      </w:tr>
      <w:tr w:rsidR="007D04CB" w:rsidRPr="007D04CB" w:rsidTr="007D04CB"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Муниципальное образование «</w:t>
            </w:r>
            <w:proofErr w:type="spellStart"/>
            <w:r w:rsidRPr="007D04CB">
              <w:rPr>
                <w:sz w:val="18"/>
                <w:szCs w:val="18"/>
              </w:rPr>
              <w:t>Сланцевское</w:t>
            </w:r>
            <w:proofErr w:type="spellEnd"/>
            <w:r w:rsidRPr="007D04CB">
              <w:rPr>
                <w:sz w:val="18"/>
                <w:szCs w:val="18"/>
              </w:rPr>
              <w:t xml:space="preserve"> городское поселение» </w:t>
            </w:r>
            <w:proofErr w:type="spellStart"/>
            <w:r w:rsidRPr="007D04CB">
              <w:rPr>
                <w:sz w:val="18"/>
                <w:szCs w:val="18"/>
              </w:rPr>
              <w:t>Сланцевского</w:t>
            </w:r>
            <w:proofErr w:type="spellEnd"/>
            <w:r w:rsidRPr="007D04CB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7D04CB" w:rsidRPr="007D04CB" w:rsidTr="007D04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11 908,51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11 910,13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+1,62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Договор от 28.07.2017 № 42470000303815 АО "ПСК" и МУП "</w:t>
            </w:r>
            <w:proofErr w:type="gramStart"/>
            <w:r w:rsidRPr="007D04CB">
              <w:rPr>
                <w:sz w:val="18"/>
                <w:szCs w:val="18"/>
              </w:rPr>
              <w:t>Сланцы-Водоканал</w:t>
            </w:r>
            <w:proofErr w:type="gramEnd"/>
            <w:r w:rsidRPr="007D04CB">
              <w:rPr>
                <w:sz w:val="18"/>
                <w:szCs w:val="18"/>
              </w:rPr>
              <w:t>"; договор от 28.06.2017 № 93671 ООО "РКС-</w:t>
            </w:r>
            <w:proofErr w:type="spellStart"/>
            <w:r w:rsidRPr="007D04CB">
              <w:rPr>
                <w:sz w:val="18"/>
                <w:szCs w:val="18"/>
              </w:rPr>
              <w:t>энерго</w:t>
            </w:r>
            <w:proofErr w:type="spellEnd"/>
            <w:r w:rsidRPr="007D04CB">
              <w:rPr>
                <w:sz w:val="18"/>
                <w:szCs w:val="18"/>
              </w:rPr>
              <w:t>" и МУП "Сланцы-Водоканал". Расходы на энергетические ресурсы скорректированы с учетом Сценарных условий.</w:t>
            </w:r>
          </w:p>
        </w:tc>
      </w:tr>
      <w:tr w:rsidR="007D04CB" w:rsidRPr="007D04CB" w:rsidTr="007D04CB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sz w:val="18"/>
                <w:szCs w:val="18"/>
              </w:rPr>
            </w:pPr>
          </w:p>
        </w:tc>
      </w:tr>
      <w:tr w:rsidR="007D04CB" w:rsidRPr="007D04CB" w:rsidTr="007D04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10 382,76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10 386,53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+3,77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sz w:val="18"/>
                <w:szCs w:val="18"/>
              </w:rPr>
            </w:pPr>
          </w:p>
        </w:tc>
      </w:tr>
      <w:tr w:rsidR="007D04CB" w:rsidRPr="007D04CB" w:rsidTr="007D04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расход электроэнергии 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673,01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670,87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-2,14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sz w:val="18"/>
                <w:szCs w:val="18"/>
              </w:rPr>
            </w:pPr>
          </w:p>
        </w:tc>
      </w:tr>
      <w:tr w:rsidR="007D04CB" w:rsidRPr="007D04CB" w:rsidTr="007D04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расход на покупку тепловой 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852,73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852,73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</w:tr>
      <w:tr w:rsidR="007D04CB" w:rsidRPr="007D04CB" w:rsidTr="007D04CB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2 476,80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2 476,80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</w:tr>
      <w:tr w:rsidR="007D04CB" w:rsidRPr="007D04CB" w:rsidTr="007D04CB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Отчисления на социальное страхование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747,99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747,99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</w:tr>
      <w:tr w:rsidR="007D04CB" w:rsidRPr="007D04CB" w:rsidTr="007D04CB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Цеховые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1 557,35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1 557,35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</w:tr>
      <w:tr w:rsidR="007D04CB" w:rsidRPr="007D04CB" w:rsidTr="007D04CB">
        <w:trPr>
          <w:trHeight w:val="1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D04CB" w:rsidRPr="007D04CB" w:rsidTr="007D04CB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7.1.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расходы на оплату труда цехового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1 196,00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1 196,00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7D04CB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7D04CB" w:rsidRPr="007D04CB" w:rsidTr="007D04CB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7.2.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отчисления на социальное страхование цехового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361,19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361,19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7D04CB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7D04CB" w:rsidRPr="007D04CB" w:rsidTr="007D04CB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Прочие прямые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11,34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11,34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</w:tr>
      <w:tr w:rsidR="007D04CB" w:rsidRPr="007D04CB" w:rsidTr="007D04CB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Общехозяйственные расходы (административные расходы), отнесенные на товарную воду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Cs/>
                <w:sz w:val="18"/>
                <w:szCs w:val="18"/>
              </w:rPr>
            </w:pPr>
            <w:r w:rsidRPr="007D04CB">
              <w:rPr>
                <w:bCs/>
                <w:sz w:val="18"/>
                <w:szCs w:val="18"/>
              </w:rPr>
              <w:t>2 198,00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Cs/>
                <w:sz w:val="18"/>
                <w:szCs w:val="18"/>
              </w:rPr>
            </w:pPr>
            <w:r w:rsidRPr="007D04CB">
              <w:rPr>
                <w:bCs/>
                <w:sz w:val="18"/>
                <w:szCs w:val="18"/>
              </w:rPr>
              <w:t>2 198,00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</w:tr>
      <w:tr w:rsidR="007D04CB" w:rsidRPr="007D04CB" w:rsidTr="007D04CB">
        <w:trPr>
          <w:trHeight w:val="2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D04CB" w:rsidRPr="007D04CB" w:rsidTr="007D04CB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9.1.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1 513,08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1 513,08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7D04CB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7D04CB" w:rsidRPr="007D04CB" w:rsidTr="007D04CB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9.2.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 xml:space="preserve">отчисления на социальное страхование </w:t>
            </w:r>
            <w:r w:rsidRPr="007D04CB">
              <w:rPr>
                <w:sz w:val="18"/>
                <w:szCs w:val="18"/>
              </w:rPr>
              <w:lastRenderedPageBreak/>
              <w:t>административно-управленческого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456,95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456,95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sz w:val="18"/>
                <w:szCs w:val="18"/>
              </w:rPr>
            </w:pPr>
            <w:r w:rsidRPr="007D04CB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7D04CB">
              <w:rPr>
                <w:sz w:val="18"/>
                <w:szCs w:val="18"/>
                <w:lang w:eastAsia="ar-SA"/>
              </w:rPr>
              <w:t>-</w:t>
            </w:r>
          </w:p>
        </w:tc>
      </w:tr>
    </w:tbl>
    <w:p w:rsidR="007D04CB" w:rsidRPr="007D04CB" w:rsidRDefault="007D04CB" w:rsidP="007D04CB">
      <w:pPr>
        <w:tabs>
          <w:tab w:val="left" w:pos="993"/>
        </w:tabs>
        <w:snapToGrid w:val="0"/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lastRenderedPageBreak/>
        <w:t>3. 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2019 год: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1106"/>
        <w:gridCol w:w="1729"/>
        <w:gridCol w:w="1701"/>
        <w:gridCol w:w="1842"/>
      </w:tblGrid>
      <w:tr w:rsidR="007D04CB" w:rsidRPr="007D04CB" w:rsidTr="007D04C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 xml:space="preserve">№ </w:t>
            </w:r>
            <w:proofErr w:type="gramStart"/>
            <w:r w:rsidRPr="007D04CB">
              <w:t>п</w:t>
            </w:r>
            <w:proofErr w:type="gramEnd"/>
            <w:r w:rsidRPr="007D04CB"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Показатели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Ед.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План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Предложение ЛенРТК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Отклонение годовое</w:t>
            </w:r>
          </w:p>
        </w:tc>
      </w:tr>
      <w:tr w:rsidR="007D04CB" w:rsidRPr="007D04CB" w:rsidTr="007D04C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6</w:t>
            </w:r>
          </w:p>
        </w:tc>
      </w:tr>
      <w:tr w:rsidR="007D04CB" w:rsidRPr="007D04CB" w:rsidTr="007D04CB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ind w:right="34"/>
              <w:jc w:val="center"/>
            </w:pPr>
            <w:r w:rsidRPr="007D04CB">
              <w:t>Муниципальное образование «</w:t>
            </w:r>
            <w:proofErr w:type="spellStart"/>
            <w:r w:rsidRPr="007D04CB">
              <w:t>Сланцевское</w:t>
            </w:r>
            <w:proofErr w:type="spellEnd"/>
            <w:r w:rsidRPr="007D04CB">
              <w:t xml:space="preserve"> городское поселение» </w:t>
            </w:r>
            <w:proofErr w:type="spellStart"/>
            <w:r w:rsidRPr="007D04CB">
              <w:t>Сланцевского</w:t>
            </w:r>
            <w:proofErr w:type="spellEnd"/>
            <w:r w:rsidRPr="007D04CB">
              <w:t xml:space="preserve"> муниципального района Ленинградской области</w:t>
            </w:r>
          </w:p>
        </w:tc>
      </w:tr>
      <w:tr w:rsidR="007D04CB" w:rsidRPr="007D04CB" w:rsidTr="007D0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  <w:rPr>
                <w:b/>
              </w:rPr>
            </w:pPr>
            <w:r w:rsidRPr="007D04CB">
              <w:rPr>
                <w:b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both"/>
              <w:rPr>
                <w:b/>
              </w:rPr>
            </w:pPr>
            <w:r w:rsidRPr="007D04CB">
              <w:rPr>
                <w:b/>
              </w:rPr>
              <w:t>Водоотведение (транспортировка сточных вод)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b/>
              </w:rPr>
            </w:pPr>
          </w:p>
        </w:tc>
      </w:tr>
      <w:tr w:rsidR="007D04CB" w:rsidRPr="007D04CB" w:rsidTr="007D0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both"/>
            </w:pPr>
            <w:r w:rsidRPr="007D04CB">
              <w:t>Производственная себестоимость товарной воды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18 900,00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18 901,62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+1,62</w:t>
            </w:r>
          </w:p>
        </w:tc>
      </w:tr>
      <w:tr w:rsidR="007D04CB" w:rsidRPr="007D04CB" w:rsidTr="007D0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both"/>
            </w:pPr>
            <w:r w:rsidRPr="007D04CB">
              <w:t>Необходимая валовая выручка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18 900,00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18 901,62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+1,62</w:t>
            </w:r>
          </w:p>
        </w:tc>
      </w:tr>
    </w:tbl>
    <w:p w:rsidR="007D04CB" w:rsidRPr="007D04CB" w:rsidRDefault="007D04CB" w:rsidP="007D04CB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 w:rsidRPr="007D04CB">
        <w:rPr>
          <w:sz w:val="24"/>
          <w:szCs w:val="24"/>
          <w:lang w:eastAsia="ar-SA"/>
        </w:rPr>
        <w:t>4. Исходя из обоснованных объемов необходимой валовой выручки, тарифы на услугу в сфере водоотведения (транспортировка сточных вод), оказываемую ГУП «</w:t>
      </w:r>
      <w:proofErr w:type="spellStart"/>
      <w:r w:rsidRPr="007D04CB">
        <w:rPr>
          <w:sz w:val="24"/>
          <w:szCs w:val="24"/>
          <w:lang w:eastAsia="ar-SA"/>
        </w:rPr>
        <w:t>Леноблводоканал</w:t>
      </w:r>
      <w:proofErr w:type="spellEnd"/>
      <w:r w:rsidRPr="007D04CB">
        <w:rPr>
          <w:sz w:val="24"/>
          <w:szCs w:val="24"/>
          <w:lang w:eastAsia="ar-SA"/>
        </w:rPr>
        <w:t>» в 2019 год, составят: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591"/>
        <w:gridCol w:w="3827"/>
        <w:gridCol w:w="2977"/>
      </w:tblGrid>
      <w:tr w:rsidR="007D04CB" w:rsidRPr="007D04CB" w:rsidTr="007D04CB">
        <w:trPr>
          <w:trHeight w:val="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D04CB">
              <w:rPr>
                <w:rFonts w:eastAsia="Calibri"/>
                <w:lang w:eastAsia="en-US"/>
              </w:rPr>
              <w:t>п</w:t>
            </w:r>
            <w:proofErr w:type="gramEnd"/>
            <w:r w:rsidRPr="007D04C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Год с календарной разбивкой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Тарифы, руб./м</w:t>
            </w:r>
            <w:r w:rsidRPr="007D04CB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7D04CB">
              <w:rPr>
                <w:rFonts w:eastAsia="Calibri"/>
                <w:lang w:eastAsia="en-US"/>
              </w:rPr>
              <w:t>*</w:t>
            </w:r>
          </w:p>
        </w:tc>
      </w:tr>
      <w:tr w:rsidR="007D04CB" w:rsidRPr="007D04CB" w:rsidTr="007D04CB">
        <w:trPr>
          <w:trHeight w:val="29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rFonts w:eastAsia="Calibri"/>
                <w:lang w:eastAsia="en-US"/>
              </w:rPr>
            </w:pPr>
            <w:r w:rsidRPr="007D04CB">
              <w:t>Для потребителей муниципального образования</w:t>
            </w:r>
            <w:r w:rsidRPr="007D04CB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7D04CB">
              <w:rPr>
                <w:rFonts w:eastAsia="Calibri"/>
                <w:lang w:eastAsia="en-US"/>
              </w:rPr>
              <w:t>Сланцевское</w:t>
            </w:r>
            <w:proofErr w:type="spellEnd"/>
            <w:r w:rsidRPr="007D04CB">
              <w:rPr>
                <w:rFonts w:eastAsia="Calibri"/>
                <w:lang w:eastAsia="en-US"/>
              </w:rPr>
              <w:t xml:space="preserve"> городское поселение»</w:t>
            </w:r>
            <w:r w:rsidRPr="007D04CB">
              <w:rPr>
                <w:rFonts w:eastAsia="Calibri"/>
                <w:lang w:eastAsia="en-US"/>
              </w:rPr>
              <w:br/>
            </w:r>
            <w:proofErr w:type="spellStart"/>
            <w:r w:rsidRPr="007D04CB">
              <w:rPr>
                <w:rFonts w:eastAsia="Calibri"/>
                <w:lang w:eastAsia="en-US"/>
              </w:rPr>
              <w:t>Сланцевского</w:t>
            </w:r>
            <w:proofErr w:type="spellEnd"/>
            <w:r w:rsidRPr="007D04CB">
              <w:rPr>
                <w:rFonts w:eastAsia="Calibri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7D04CB" w:rsidRPr="007D04CB" w:rsidTr="007D04CB">
        <w:trPr>
          <w:trHeight w:val="29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Транспортировка сточных вод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9,00</w:t>
            </w:r>
          </w:p>
        </w:tc>
      </w:tr>
      <w:tr w:rsidR="007D04CB" w:rsidRPr="007D04CB" w:rsidTr="007D04CB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04CB">
              <w:rPr>
                <w:rFonts w:eastAsia="Calibri"/>
                <w:lang w:eastAsia="en-US"/>
              </w:rPr>
              <w:t>9,00</w:t>
            </w:r>
          </w:p>
        </w:tc>
      </w:tr>
    </w:tbl>
    <w:p w:rsidR="007D04CB" w:rsidRPr="007D04CB" w:rsidRDefault="007D04CB" w:rsidP="007D04CB">
      <w:pPr>
        <w:rPr>
          <w:lang w:eastAsia="ar-SA"/>
        </w:rPr>
      </w:pPr>
      <w:r w:rsidRPr="007D04CB">
        <w:rPr>
          <w:lang w:eastAsia="ar-SA"/>
        </w:rPr>
        <w:t xml:space="preserve">* тариф указан без учета налога на добавленную стоимость </w:t>
      </w:r>
    </w:p>
    <w:p w:rsidR="007D04CB" w:rsidRPr="007D04CB" w:rsidRDefault="007D04CB" w:rsidP="007D04CB">
      <w:pPr>
        <w:rPr>
          <w:sz w:val="24"/>
          <w:szCs w:val="24"/>
          <w:lang w:eastAsia="ar-SA"/>
        </w:rPr>
      </w:pPr>
    </w:p>
    <w:p w:rsidR="007D04CB" w:rsidRPr="007D04CB" w:rsidRDefault="007D04CB" w:rsidP="007D04CB">
      <w:pPr>
        <w:jc w:val="center"/>
        <w:rPr>
          <w:b/>
          <w:sz w:val="24"/>
          <w:szCs w:val="24"/>
        </w:rPr>
      </w:pPr>
      <w:r w:rsidRPr="007D04C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D04CB" w:rsidRDefault="007D04C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D04CB" w:rsidRPr="007D04CB" w:rsidRDefault="00CD3B76" w:rsidP="007D04CB">
      <w:pPr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15. </w:t>
      </w:r>
      <w:r w:rsidR="007D04CB" w:rsidRPr="007D04CB">
        <w:rPr>
          <w:b/>
          <w:sz w:val="24"/>
          <w:szCs w:val="24"/>
          <w:lang w:val="x-none" w:eastAsia="x-none"/>
        </w:rPr>
        <w:t>По вопросу повестки</w:t>
      </w:r>
      <w:r w:rsidR="007D04CB" w:rsidRPr="007D04CB">
        <w:rPr>
          <w:b/>
          <w:sz w:val="24"/>
          <w:szCs w:val="24"/>
          <w:lang w:eastAsia="x-none"/>
        </w:rPr>
        <w:t xml:space="preserve"> «Об установлении тарифов на водоотведение общества с ограниченной ответственностью «СЛАНЦЫ» на 2019 год</w:t>
      </w:r>
      <w:r w:rsidR="007D04CB" w:rsidRPr="007D04CB">
        <w:rPr>
          <w:b/>
          <w:sz w:val="24"/>
          <w:szCs w:val="24"/>
          <w:lang w:val="x-none" w:eastAsia="x-none"/>
        </w:rPr>
        <w:t>»</w:t>
      </w:r>
      <w:r w:rsidR="007D04CB" w:rsidRPr="007D04CB">
        <w:rPr>
          <w:b/>
          <w:sz w:val="24"/>
          <w:szCs w:val="24"/>
          <w:lang w:eastAsia="x-none"/>
        </w:rPr>
        <w:t xml:space="preserve"> </w:t>
      </w:r>
      <w:r w:rsidR="007D04CB" w:rsidRPr="007D04C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7D04CB" w:rsidRPr="007D04CB">
        <w:rPr>
          <w:sz w:val="24"/>
          <w:szCs w:val="24"/>
          <w:lang w:eastAsia="x-none"/>
        </w:rPr>
        <w:t xml:space="preserve">, </w:t>
      </w:r>
      <w:r w:rsidR="007D04CB" w:rsidRPr="007D04CB">
        <w:rPr>
          <w:sz w:val="24"/>
          <w:szCs w:val="24"/>
          <w:lang w:val="x-none" w:eastAsia="x-none"/>
        </w:rPr>
        <w:t>изложила основные положения э</w:t>
      </w:r>
      <w:r w:rsidR="007D04CB" w:rsidRPr="007D04CB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7D04CB" w:rsidRPr="007D04CB">
        <w:rPr>
          <w:rFonts w:eastAsia="Calibri"/>
          <w:sz w:val="24"/>
          <w:szCs w:val="24"/>
          <w:lang w:eastAsia="en-US"/>
        </w:rPr>
        <w:t xml:space="preserve"> по рассмотрению материалов по расчету уровней тарифов на услугу в сфере водоотведения, оказываемую обществом с ограниченной ответственностью «СЛАНЦЫ» (далее - ООО «СЛАНЦЫ») потребителям муниципального образования «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Сланцевское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 xml:space="preserve"> городское поселение» </w:t>
      </w:r>
      <w:proofErr w:type="spellStart"/>
      <w:r w:rsidR="007D04CB" w:rsidRPr="007D04CB">
        <w:rPr>
          <w:rFonts w:eastAsia="Calibri"/>
          <w:sz w:val="24"/>
          <w:szCs w:val="24"/>
          <w:lang w:eastAsia="en-US"/>
        </w:rPr>
        <w:t>Сланцевского</w:t>
      </w:r>
      <w:proofErr w:type="spellEnd"/>
      <w:r w:rsidR="007D04CB" w:rsidRPr="007D04CB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2019 году.</w:t>
      </w:r>
    </w:p>
    <w:p w:rsidR="007D04CB" w:rsidRPr="007D04CB" w:rsidRDefault="007D04CB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D04CB">
        <w:rPr>
          <w:rFonts w:eastAsia="Calibri"/>
          <w:sz w:val="24"/>
          <w:szCs w:val="24"/>
          <w:lang w:eastAsia="en-US"/>
        </w:rPr>
        <w:t>ООО «СЛАНЦЫ» обратилось с заявлением от 07.12.2018 исх. № 65-2/2463 (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вх</w:t>
      </w:r>
      <w:proofErr w:type="spellEnd"/>
      <w:r w:rsidRPr="007D04CB">
        <w:rPr>
          <w:rFonts w:eastAsia="Calibri"/>
          <w:sz w:val="24"/>
          <w:szCs w:val="24"/>
          <w:lang w:eastAsia="en-US"/>
        </w:rPr>
        <w:t>. от 10.12.2018 № КТ-1-7274/2018) об установлении тарифов на услугу в сфере водоотведения на 2019 год.</w:t>
      </w:r>
    </w:p>
    <w:p w:rsidR="007D04CB" w:rsidRPr="007D04CB" w:rsidRDefault="007D04CB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D04CB">
        <w:rPr>
          <w:rFonts w:eastAsia="Calibri"/>
          <w:sz w:val="24"/>
          <w:szCs w:val="24"/>
          <w:lang w:eastAsia="en-US"/>
        </w:rPr>
        <w:t xml:space="preserve">Присутствующий на заседании Правления ЛенРТК представитель ООО «СЛАНЦЫ» 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Кишаковский</w:t>
      </w:r>
      <w:proofErr w:type="spellEnd"/>
      <w:r w:rsidRPr="007D04CB">
        <w:rPr>
          <w:rFonts w:eastAsia="Calibri"/>
          <w:sz w:val="24"/>
          <w:szCs w:val="24"/>
          <w:lang w:eastAsia="en-US"/>
        </w:rPr>
        <w:t xml:space="preserve"> Р.С. (действующий по доверенности от 28.12.2018 № б/н) выразил свое устное согласие с предложенным ЛенРТК уровнем тарифа и представил письменное письмо о согласии ООО «СЛАНЦЫ» (</w:t>
      </w:r>
      <w:proofErr w:type="spellStart"/>
      <w:r w:rsidRPr="007D04CB">
        <w:rPr>
          <w:rFonts w:eastAsia="Calibri"/>
          <w:sz w:val="24"/>
          <w:szCs w:val="24"/>
          <w:lang w:eastAsia="en-US"/>
        </w:rPr>
        <w:t>вх</w:t>
      </w:r>
      <w:proofErr w:type="spellEnd"/>
      <w:r w:rsidRPr="007D04CB">
        <w:rPr>
          <w:rFonts w:eastAsia="Calibri"/>
          <w:sz w:val="24"/>
          <w:szCs w:val="24"/>
          <w:lang w:eastAsia="en-US"/>
        </w:rPr>
        <w:t>.</w:t>
      </w:r>
      <w:proofErr w:type="gramEnd"/>
      <w:r w:rsidRPr="007D04CB">
        <w:rPr>
          <w:rFonts w:eastAsia="Calibri"/>
          <w:sz w:val="24"/>
          <w:szCs w:val="24"/>
          <w:lang w:eastAsia="en-US"/>
        </w:rPr>
        <w:t> № </w:t>
      </w:r>
      <w:proofErr w:type="gramStart"/>
      <w:r w:rsidRPr="007D04CB">
        <w:rPr>
          <w:rFonts w:eastAsia="Calibri"/>
          <w:sz w:val="24"/>
          <w:szCs w:val="24"/>
          <w:lang w:eastAsia="en-US"/>
        </w:rPr>
        <w:t>КТ-1-7876/2018 от 25.12.2018).</w:t>
      </w:r>
      <w:proofErr w:type="gramEnd"/>
    </w:p>
    <w:p w:rsidR="007D04CB" w:rsidRPr="007D04CB" w:rsidRDefault="007D04CB" w:rsidP="007D04C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D04CB" w:rsidRPr="007D04CB" w:rsidRDefault="007D04CB" w:rsidP="007D04C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D04CB">
        <w:rPr>
          <w:b/>
          <w:sz w:val="24"/>
          <w:szCs w:val="24"/>
        </w:rPr>
        <w:t xml:space="preserve">Правление приняло решение:  </w:t>
      </w:r>
    </w:p>
    <w:p w:rsidR="007D04CB" w:rsidRPr="007D04CB" w:rsidRDefault="007D04CB" w:rsidP="007D04CB">
      <w:pPr>
        <w:tabs>
          <w:tab w:val="left" w:pos="0"/>
          <w:tab w:val="left" w:pos="993"/>
          <w:tab w:val="left" w:pos="1560"/>
        </w:tabs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1. ЛенРТК рассмотрел предоставленную ООО «СЛАНЦЫ» производственную программу в сфере водоотведения и утвердил следующие основные натуральные показатели:</w:t>
      </w:r>
    </w:p>
    <w:p w:rsidR="007D04CB" w:rsidRPr="007D04CB" w:rsidRDefault="007D04CB" w:rsidP="007D04CB">
      <w:pPr>
        <w:tabs>
          <w:tab w:val="left" w:pos="0"/>
          <w:tab w:val="left" w:pos="993"/>
          <w:tab w:val="left" w:pos="1560"/>
        </w:tabs>
        <w:ind w:firstLine="709"/>
        <w:jc w:val="both"/>
        <w:rPr>
          <w:sz w:val="24"/>
          <w:szCs w:val="24"/>
        </w:rPr>
      </w:pPr>
    </w:p>
    <w:p w:rsidR="007D04CB" w:rsidRPr="007D04CB" w:rsidRDefault="007D04CB" w:rsidP="007D04CB">
      <w:pPr>
        <w:ind w:firstLine="709"/>
        <w:jc w:val="both"/>
        <w:rPr>
          <w:sz w:val="24"/>
          <w:szCs w:val="24"/>
          <w:u w:val="single"/>
        </w:rPr>
      </w:pPr>
      <w:r w:rsidRPr="007D04CB">
        <w:rPr>
          <w:sz w:val="24"/>
          <w:szCs w:val="24"/>
          <w:u w:val="single"/>
        </w:rPr>
        <w:t>Водоотведение: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1418"/>
        <w:gridCol w:w="1275"/>
        <w:gridCol w:w="1277"/>
        <w:gridCol w:w="2408"/>
      </w:tblGrid>
      <w:tr w:rsidR="007D04CB" w:rsidRPr="007D04CB" w:rsidTr="007D04C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 xml:space="preserve">№ </w:t>
            </w:r>
            <w:proofErr w:type="gramStart"/>
            <w:r w:rsidRPr="007D04CB">
              <w:t>п</w:t>
            </w:r>
            <w:proofErr w:type="gramEnd"/>
            <w:r w:rsidRPr="007D04CB"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proofErr w:type="spellStart"/>
            <w:r w:rsidRPr="007D04CB">
              <w:t>Ед</w:t>
            </w:r>
            <w:proofErr w:type="gramStart"/>
            <w:r w:rsidRPr="007D04CB">
              <w:t>.и</w:t>
            </w:r>
            <w:proofErr w:type="gramEnd"/>
            <w:r w:rsidRPr="007D04CB">
              <w:t>зм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План Организации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Утв. ЛенРТК на 2019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Отклонение</w:t>
            </w:r>
          </w:p>
          <w:p w:rsidR="007D04CB" w:rsidRPr="007D04CB" w:rsidRDefault="007D04CB" w:rsidP="007D04CB">
            <w:pPr>
              <w:jc w:val="center"/>
            </w:pPr>
            <w:r w:rsidRPr="007D04CB">
              <w:t>(гр.5-гр.4)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Причины отклонения</w:t>
            </w:r>
          </w:p>
        </w:tc>
      </w:tr>
      <w:tr w:rsidR="007D04CB" w:rsidRPr="007D04CB" w:rsidTr="007D04C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jc w:val="center"/>
            </w:pPr>
            <w:r w:rsidRPr="007D04CB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7</w:t>
            </w:r>
          </w:p>
        </w:tc>
      </w:tr>
      <w:tr w:rsidR="007D04CB" w:rsidRPr="007D04CB" w:rsidTr="007D04C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r w:rsidRPr="007D04CB">
              <w:t>Прием сточных вод,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тыс</w:t>
            </w:r>
            <w:proofErr w:type="gramStart"/>
            <w:r w:rsidRPr="007D04CB">
              <w:t>.м</w:t>
            </w:r>
            <w:proofErr w:type="gramEnd"/>
            <w:r w:rsidRPr="007D04CB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</w:rPr>
            </w:pPr>
            <w:r w:rsidRPr="007D04CB">
              <w:rPr>
                <w:bCs/>
              </w:rPr>
              <w:t>4 049,90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</w:rPr>
            </w:pPr>
            <w:r w:rsidRPr="007D04CB">
              <w:rPr>
                <w:bCs/>
              </w:rPr>
              <w:t>2 809,76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-1 240,14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ind w:right="-108"/>
              <w:jc w:val="center"/>
            </w:pPr>
            <w:r w:rsidRPr="007D04CB">
              <w:t>Объем сточных вод, поступивших на очистные сооружения, скорректирован с учетом корректировки объема ливневых стоков.</w:t>
            </w:r>
          </w:p>
        </w:tc>
      </w:tr>
      <w:tr w:rsidR="007D04CB" w:rsidRPr="007D04CB" w:rsidTr="007D04C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r w:rsidRPr="007D04CB">
              <w:t xml:space="preserve">-от производственно-хозяйственных нужд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тыс</w:t>
            </w:r>
            <w:proofErr w:type="gramStart"/>
            <w:r w:rsidRPr="007D04CB">
              <w:t>.м</w:t>
            </w:r>
            <w:proofErr w:type="gramEnd"/>
            <w:r w:rsidRPr="007D04CB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</w:rPr>
            </w:pPr>
            <w:r w:rsidRPr="007D04CB">
              <w:rPr>
                <w:bCs/>
              </w:rPr>
              <w:t>610,01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</w:rPr>
            </w:pPr>
            <w:r w:rsidRPr="007D04CB">
              <w:rPr>
                <w:bCs/>
              </w:rPr>
              <w:t>610,01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-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-</w:t>
            </w:r>
          </w:p>
        </w:tc>
      </w:tr>
      <w:tr w:rsidR="007D04CB" w:rsidRPr="007D04CB" w:rsidTr="007D04C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rPr>
                <w:bCs/>
              </w:rPr>
            </w:pPr>
            <w:r w:rsidRPr="007D04CB">
              <w:rPr>
                <w:bCs/>
              </w:rPr>
              <w:t>товарные стоки - всего,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тыс</w:t>
            </w:r>
            <w:proofErr w:type="gramStart"/>
            <w:r w:rsidRPr="007D04CB">
              <w:t>.м</w:t>
            </w:r>
            <w:proofErr w:type="gramEnd"/>
            <w:r w:rsidRPr="007D04CB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</w:rPr>
            </w:pPr>
            <w:r w:rsidRPr="007D04CB">
              <w:rPr>
                <w:bCs/>
              </w:rPr>
              <w:t>2 199,75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</w:rPr>
            </w:pPr>
            <w:r w:rsidRPr="007D04CB">
              <w:rPr>
                <w:bCs/>
              </w:rPr>
              <w:t>2 199,75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-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-</w:t>
            </w:r>
          </w:p>
        </w:tc>
      </w:tr>
      <w:tr w:rsidR="007D04CB" w:rsidRPr="007D04CB" w:rsidTr="007D04C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1.2.1.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rPr>
                <w:bCs/>
              </w:rPr>
            </w:pPr>
            <w:r w:rsidRPr="007D04CB">
              <w:rPr>
                <w:bCs/>
              </w:rPr>
              <w:t>- от Управляющих компаний, ТСЖ и др. (по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тыс</w:t>
            </w:r>
            <w:proofErr w:type="gramStart"/>
            <w:r w:rsidRPr="007D04CB">
              <w:t>.м</w:t>
            </w:r>
            <w:proofErr w:type="gramEnd"/>
            <w:r w:rsidRPr="007D04CB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</w:rPr>
            </w:pPr>
            <w:r w:rsidRPr="007D04CB">
              <w:rPr>
                <w:bCs/>
              </w:rPr>
              <w:t>29,29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</w:rPr>
            </w:pPr>
            <w:r w:rsidRPr="007D04CB">
              <w:rPr>
                <w:bCs/>
              </w:rPr>
              <w:t>29,29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-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-</w:t>
            </w:r>
          </w:p>
        </w:tc>
      </w:tr>
      <w:tr w:rsidR="007D04CB" w:rsidRPr="007D04CB" w:rsidTr="007D04CB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1.2.2.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r w:rsidRPr="007D04CB">
              <w:t>- от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тыс</w:t>
            </w:r>
            <w:proofErr w:type="gramStart"/>
            <w:r w:rsidRPr="007D04CB">
              <w:t>.м</w:t>
            </w:r>
            <w:proofErr w:type="gramEnd"/>
            <w:r w:rsidRPr="007D04CB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1 834,81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1 834,81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-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-</w:t>
            </w:r>
          </w:p>
        </w:tc>
      </w:tr>
      <w:tr w:rsidR="007D04CB" w:rsidRPr="007D04CB" w:rsidTr="007D04CB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1.2.3.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r w:rsidRPr="007D04CB">
              <w:t>от бюджетных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тыс</w:t>
            </w:r>
            <w:proofErr w:type="gramStart"/>
            <w:r w:rsidRPr="007D04CB">
              <w:t>.м</w:t>
            </w:r>
            <w:proofErr w:type="gramEnd"/>
            <w:r w:rsidRPr="007D04CB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156,05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156,05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-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-</w:t>
            </w:r>
          </w:p>
        </w:tc>
      </w:tr>
      <w:tr w:rsidR="007D04CB" w:rsidRPr="007D04CB" w:rsidTr="007D04CB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1.2.4.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r w:rsidRPr="007D04CB">
              <w:t>- от иных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тыс</w:t>
            </w:r>
            <w:proofErr w:type="gramStart"/>
            <w:r w:rsidRPr="007D04CB">
              <w:t>.м</w:t>
            </w:r>
            <w:proofErr w:type="gramEnd"/>
            <w:r w:rsidRPr="007D04CB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179,60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179,60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-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ind w:right="-108"/>
              <w:jc w:val="center"/>
            </w:pPr>
            <w:r w:rsidRPr="007D04CB">
              <w:t>-</w:t>
            </w:r>
          </w:p>
        </w:tc>
      </w:tr>
      <w:tr w:rsidR="007D04CB" w:rsidRPr="007D04CB" w:rsidTr="007D04CB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r w:rsidRPr="007D04CB">
              <w:t>Инфильтрат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тыс</w:t>
            </w:r>
            <w:proofErr w:type="gramStart"/>
            <w:r w:rsidRPr="007D04CB">
              <w:t>.м</w:t>
            </w:r>
            <w:proofErr w:type="gramEnd"/>
            <w:r w:rsidRPr="007D04CB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</w:rPr>
            </w:pPr>
            <w:r w:rsidRPr="007D04CB">
              <w:rPr>
                <w:bCs/>
              </w:rPr>
              <w:t>1 240,14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</w:rPr>
            </w:pPr>
            <w:r w:rsidRPr="007D04CB">
              <w:rPr>
                <w:bCs/>
              </w:rPr>
              <w:t>1 240,14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-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ind w:right="-108"/>
              <w:jc w:val="center"/>
            </w:pPr>
            <w:r w:rsidRPr="007D04CB">
              <w:t>-</w:t>
            </w:r>
          </w:p>
        </w:tc>
      </w:tr>
      <w:tr w:rsidR="007D04CB" w:rsidRPr="007D04CB" w:rsidTr="007D04CB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r w:rsidRPr="007D04CB">
              <w:t>Объем сточных вод, поступивших на очистные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тыс</w:t>
            </w:r>
            <w:proofErr w:type="gramStart"/>
            <w:r w:rsidRPr="007D04CB">
              <w:t>.м</w:t>
            </w:r>
            <w:proofErr w:type="gramEnd"/>
            <w:r w:rsidRPr="007D04CB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4 049,90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2 809,76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-1 240,14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ind w:right="-108"/>
              <w:jc w:val="center"/>
            </w:pPr>
            <w:r w:rsidRPr="007D04CB">
              <w:t>Объем сточных вод, поступивших на очистные сооружения, скорректирован с учетом корректировки объема ливневых стоков.</w:t>
            </w:r>
          </w:p>
        </w:tc>
      </w:tr>
      <w:tr w:rsidR="007D04CB" w:rsidRPr="007D04CB" w:rsidTr="007D04CB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r w:rsidRPr="007D04CB">
              <w:t>объем сточных вод, прошедших очистку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тыс</w:t>
            </w:r>
            <w:proofErr w:type="gramStart"/>
            <w:r w:rsidRPr="007D04CB">
              <w:t>.м</w:t>
            </w:r>
            <w:proofErr w:type="gramEnd"/>
            <w:r w:rsidRPr="007D04CB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</w:rPr>
            </w:pPr>
            <w:r w:rsidRPr="007D04CB">
              <w:rPr>
                <w:bCs/>
              </w:rPr>
              <w:t>4 049,90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</w:rPr>
            </w:pPr>
            <w:r w:rsidRPr="007D04CB">
              <w:rPr>
                <w:bCs/>
              </w:rPr>
              <w:t>2 809,76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-1 240,14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ind w:right="-108"/>
              <w:jc w:val="center"/>
            </w:pPr>
          </w:p>
        </w:tc>
      </w:tr>
      <w:tr w:rsidR="007D04CB" w:rsidRPr="007D04CB" w:rsidTr="007D04CB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r w:rsidRPr="007D04CB">
              <w:t>Расход электроэнергии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proofErr w:type="spellStart"/>
            <w:r w:rsidRPr="007D04CB">
              <w:rPr>
                <w:sz w:val="18"/>
                <w:szCs w:val="18"/>
              </w:rPr>
              <w:t>тыс</w:t>
            </w:r>
            <w:proofErr w:type="gramStart"/>
            <w:r w:rsidRPr="007D04CB">
              <w:rPr>
                <w:sz w:val="18"/>
                <w:szCs w:val="18"/>
              </w:rPr>
              <w:t>.к</w:t>
            </w:r>
            <w:proofErr w:type="gramEnd"/>
            <w:r w:rsidRPr="007D04CB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</w:rPr>
            </w:pPr>
            <w:r w:rsidRPr="007D04CB">
              <w:rPr>
                <w:bCs/>
              </w:rPr>
              <w:t>6 368,15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</w:rPr>
            </w:pPr>
            <w:r w:rsidRPr="007D04CB">
              <w:rPr>
                <w:bCs/>
              </w:rPr>
              <w:t>4 990,69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-1 377,46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ind w:right="-108"/>
              <w:jc w:val="center"/>
            </w:pPr>
            <w:proofErr w:type="gramStart"/>
            <w:r w:rsidRPr="007D04CB">
              <w:t>Так как перечень насосного оборудования по объектам водоотведения (план 2019 года) (таблица 1.3.1 приложение 1 производственная программа в сфере водоотведения на 2019 год) соответствует перечню насосного оборудования по объектам водоотведения (факт 2017 года) (таблица 1.2. приложение 1 производственная программа в сфере водоотведения на 2019 год), расход электроэнергии скорректирован с учетом удельного расхода электроэнергии на технологические нужды на уровне фактических данных</w:t>
            </w:r>
            <w:proofErr w:type="gramEnd"/>
            <w:r w:rsidRPr="007D04CB">
              <w:t xml:space="preserve"> организации за 2017 год.</w:t>
            </w:r>
          </w:p>
        </w:tc>
      </w:tr>
      <w:tr w:rsidR="007D04CB" w:rsidRPr="007D04CB" w:rsidTr="007D04CB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r w:rsidRPr="007D04CB">
              <w:t>расход электроэнергии на технологические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proofErr w:type="spellStart"/>
            <w:r w:rsidRPr="007D04CB">
              <w:rPr>
                <w:sz w:val="18"/>
                <w:szCs w:val="18"/>
              </w:rPr>
              <w:t>тыс</w:t>
            </w:r>
            <w:proofErr w:type="gramStart"/>
            <w:r w:rsidRPr="007D04CB">
              <w:rPr>
                <w:sz w:val="18"/>
                <w:szCs w:val="18"/>
              </w:rPr>
              <w:t>.к</w:t>
            </w:r>
            <w:proofErr w:type="gramEnd"/>
            <w:r w:rsidRPr="007D04CB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</w:rPr>
            </w:pPr>
            <w:r w:rsidRPr="007D04CB">
              <w:rPr>
                <w:bCs/>
              </w:rPr>
              <w:t>4 396,00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</w:rPr>
            </w:pPr>
            <w:r w:rsidRPr="007D04CB">
              <w:rPr>
                <w:bCs/>
              </w:rPr>
              <w:t>3 018,54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-1 377,46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ind w:right="-108"/>
              <w:jc w:val="center"/>
            </w:pPr>
          </w:p>
        </w:tc>
      </w:tr>
      <w:tr w:rsidR="007D04CB" w:rsidRPr="007D04CB" w:rsidTr="007D04CB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4.1.1.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r w:rsidRPr="007D04CB">
              <w:t>Удельный расход электроэнергии на технологические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proofErr w:type="spellStart"/>
            <w:r w:rsidRPr="007D04CB">
              <w:t>кВт</w:t>
            </w:r>
            <w:proofErr w:type="gramStart"/>
            <w:r w:rsidRPr="007D04CB">
              <w:t>.ч</w:t>
            </w:r>
            <w:proofErr w:type="spellEnd"/>
            <w:proofErr w:type="gramEnd"/>
            <w:r w:rsidRPr="007D04CB">
              <w:t>/м3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</w:rPr>
            </w:pPr>
            <w:r w:rsidRPr="007D04CB">
              <w:rPr>
                <w:bCs/>
              </w:rPr>
              <w:t>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</w:rPr>
            </w:pPr>
            <w:r w:rsidRPr="007D04CB">
              <w:rPr>
                <w:bCs/>
              </w:rPr>
              <w:t>1,074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-0,016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ind w:right="-108"/>
              <w:jc w:val="center"/>
            </w:pPr>
          </w:p>
        </w:tc>
      </w:tr>
      <w:tr w:rsidR="007D04CB" w:rsidRPr="007D04CB" w:rsidTr="007D04CB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r w:rsidRPr="007D04CB">
              <w:t xml:space="preserve">расход электроэнергии на </w:t>
            </w:r>
            <w:r w:rsidRPr="007D04CB">
              <w:lastRenderedPageBreak/>
              <w:t>общепроизводственные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sz w:val="18"/>
                <w:szCs w:val="18"/>
              </w:rPr>
            </w:pPr>
            <w:proofErr w:type="spellStart"/>
            <w:r w:rsidRPr="007D04CB">
              <w:rPr>
                <w:sz w:val="18"/>
                <w:szCs w:val="18"/>
              </w:rPr>
              <w:lastRenderedPageBreak/>
              <w:t>тыс</w:t>
            </w:r>
            <w:proofErr w:type="gramStart"/>
            <w:r w:rsidRPr="007D04CB">
              <w:rPr>
                <w:sz w:val="18"/>
                <w:szCs w:val="18"/>
              </w:rPr>
              <w:t>.к</w:t>
            </w:r>
            <w:proofErr w:type="gramEnd"/>
            <w:r w:rsidRPr="007D04CB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</w:rPr>
            </w:pPr>
            <w:r w:rsidRPr="007D04CB">
              <w:rPr>
                <w:bCs/>
              </w:rPr>
              <w:t>1 972,15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</w:rPr>
            </w:pPr>
            <w:r w:rsidRPr="007D04CB">
              <w:rPr>
                <w:bCs/>
              </w:rPr>
              <w:t>1 972,15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ind w:right="-52"/>
              <w:jc w:val="center"/>
            </w:pPr>
            <w:r w:rsidRPr="007D04CB">
              <w:t>-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ind w:right="-108"/>
              <w:jc w:val="center"/>
            </w:pPr>
            <w:r w:rsidRPr="007D04CB">
              <w:t>-</w:t>
            </w:r>
          </w:p>
        </w:tc>
      </w:tr>
    </w:tbl>
    <w:p w:rsidR="007D04CB" w:rsidRPr="007D04CB" w:rsidRDefault="007D04CB" w:rsidP="007D04CB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  <w:lang w:eastAsia="ar-SA"/>
        </w:rPr>
        <w:lastRenderedPageBreak/>
        <w:t>2. </w:t>
      </w:r>
      <w:r w:rsidRPr="007D04CB">
        <w:rPr>
          <w:sz w:val="24"/>
          <w:szCs w:val="24"/>
        </w:rPr>
        <w:t>Результаты экономической экспертизы материалов по определению себестоимости услуги в сфере водоотведения, планируемой на 2019 год.</w:t>
      </w:r>
    </w:p>
    <w:p w:rsidR="007D04CB" w:rsidRPr="007D04CB" w:rsidRDefault="007D04CB" w:rsidP="007D04CB">
      <w:pPr>
        <w:tabs>
          <w:tab w:val="left" w:pos="709"/>
        </w:tabs>
        <w:ind w:firstLine="709"/>
        <w:jc w:val="both"/>
        <w:rPr>
          <w:spacing w:val="-14"/>
          <w:sz w:val="24"/>
          <w:szCs w:val="24"/>
        </w:rPr>
      </w:pPr>
      <w:r w:rsidRPr="007D04CB">
        <w:rPr>
          <w:sz w:val="24"/>
          <w:szCs w:val="24"/>
        </w:rPr>
        <w:t xml:space="preserve">В соответствии с пунктом </w:t>
      </w:r>
      <w:r w:rsidRPr="007D04CB">
        <w:rPr>
          <w:sz w:val="24"/>
          <w:szCs w:val="24"/>
          <w:lang w:val="en-US"/>
        </w:rPr>
        <w:t>IX</w:t>
      </w:r>
      <w:r w:rsidRPr="007D04CB">
        <w:rPr>
          <w:sz w:val="24"/>
          <w:szCs w:val="24"/>
        </w:rPr>
        <w:t xml:space="preserve"> Основ ценообразования ЛенРТК рассчитал тарифы на </w:t>
      </w:r>
      <w:r w:rsidRPr="007D04CB">
        <w:rPr>
          <w:spacing w:val="-14"/>
          <w:sz w:val="24"/>
          <w:szCs w:val="24"/>
        </w:rPr>
        <w:t>услугу в сфере водоотведения, оказываемую ООО «СЛАНЦЫ», со следующей поэтапной разбивкой:</w:t>
      </w:r>
    </w:p>
    <w:p w:rsidR="007D04CB" w:rsidRPr="007D04CB" w:rsidRDefault="007D04CB" w:rsidP="007D04CB">
      <w:pPr>
        <w:ind w:left="567" w:right="44" w:firstLine="567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- с 01.01.2019 г. по 30.06.2019 г.;</w:t>
      </w:r>
    </w:p>
    <w:p w:rsidR="007D04CB" w:rsidRPr="007D04CB" w:rsidRDefault="007D04CB" w:rsidP="007D04CB">
      <w:pPr>
        <w:ind w:left="567" w:right="44" w:firstLine="567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- с 01.07.2019 г. по 31.12.2019 г.</w:t>
      </w:r>
    </w:p>
    <w:p w:rsidR="007D04CB" w:rsidRPr="007D04CB" w:rsidRDefault="007D04CB" w:rsidP="007D04CB">
      <w:pPr>
        <w:ind w:firstLine="709"/>
        <w:jc w:val="both"/>
        <w:rPr>
          <w:spacing w:val="-10"/>
          <w:sz w:val="24"/>
          <w:szCs w:val="24"/>
        </w:rPr>
      </w:pPr>
      <w:r w:rsidRPr="007D04CB">
        <w:rPr>
          <w:sz w:val="24"/>
          <w:szCs w:val="24"/>
        </w:rPr>
        <w:t xml:space="preserve">Тарифы на услугу в сфере водоотведения, оказываемую ООО «СЛАНЦЫ», предлагаемые ЛенРТК к утверждению на 2019 год, определены с учетом финансовых потребностей по реализации утвержденной ЛенРТК производственной программы по </w:t>
      </w:r>
      <w:r w:rsidRPr="007D04CB">
        <w:rPr>
          <w:spacing w:val="-10"/>
          <w:sz w:val="24"/>
          <w:szCs w:val="24"/>
        </w:rPr>
        <w:t>обеспечению услугой водоотведения потребителей муниципального образования «</w:t>
      </w:r>
      <w:proofErr w:type="spellStart"/>
      <w:r w:rsidRPr="007D04CB">
        <w:rPr>
          <w:spacing w:val="-10"/>
          <w:sz w:val="24"/>
          <w:szCs w:val="24"/>
        </w:rPr>
        <w:t>Сланцевское</w:t>
      </w:r>
      <w:proofErr w:type="spellEnd"/>
      <w:r w:rsidRPr="007D04CB">
        <w:rPr>
          <w:spacing w:val="-10"/>
          <w:sz w:val="24"/>
          <w:szCs w:val="24"/>
        </w:rPr>
        <w:t xml:space="preserve"> городское поселение» </w:t>
      </w:r>
      <w:proofErr w:type="spellStart"/>
      <w:r w:rsidRPr="007D04CB">
        <w:rPr>
          <w:spacing w:val="-10"/>
          <w:sz w:val="24"/>
          <w:szCs w:val="24"/>
        </w:rPr>
        <w:t>Сланцевского</w:t>
      </w:r>
      <w:proofErr w:type="spellEnd"/>
      <w:r w:rsidRPr="007D04CB">
        <w:rPr>
          <w:spacing w:val="-10"/>
          <w:sz w:val="24"/>
          <w:szCs w:val="24"/>
        </w:rPr>
        <w:t xml:space="preserve"> муниципального района Ленинградской</w:t>
      </w:r>
      <w:r w:rsidRPr="007D04CB">
        <w:rPr>
          <w:spacing w:val="-8"/>
          <w:sz w:val="24"/>
          <w:szCs w:val="24"/>
        </w:rPr>
        <w:t xml:space="preserve"> области</w:t>
      </w:r>
      <w:r w:rsidRPr="007D04CB">
        <w:rPr>
          <w:spacing w:val="-10"/>
          <w:sz w:val="24"/>
          <w:szCs w:val="24"/>
        </w:rPr>
        <w:t>.</w:t>
      </w:r>
    </w:p>
    <w:p w:rsidR="007D04CB" w:rsidRPr="007D04CB" w:rsidRDefault="007D04CB" w:rsidP="007D04CB">
      <w:pPr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В соответствии со Сценарными условиями, а также распоряжением Правительства Российской Федерации от 15.11.2018 № 2490-р при расчете величины расходов и прибыли, формирующих тарифы на услугу в сфере водоотведения, оказываемую ООО «СЛАНЦЫ», использовались следующие индексы-дефляторы:</w:t>
      </w:r>
    </w:p>
    <w:tbl>
      <w:tblPr>
        <w:tblW w:w="4878" w:type="pct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  <w:gridCol w:w="1525"/>
      </w:tblGrid>
      <w:tr w:rsidR="007D04CB" w:rsidRPr="007D04CB" w:rsidTr="007D04CB">
        <w:trPr>
          <w:trHeight w:val="398"/>
          <w:jc w:val="center"/>
        </w:trPr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</w:pPr>
            <w:r w:rsidRPr="007D04CB">
              <w:t>Наименование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2019 год</w:t>
            </w:r>
          </w:p>
        </w:tc>
      </w:tr>
      <w:tr w:rsidR="007D04CB" w:rsidRPr="007D04CB" w:rsidTr="007D04CB">
        <w:trPr>
          <w:trHeight w:val="404"/>
          <w:jc w:val="center"/>
        </w:trPr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Индекс потребительских цен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104,6</w:t>
            </w:r>
          </w:p>
        </w:tc>
      </w:tr>
      <w:tr w:rsidR="007D04CB" w:rsidRPr="007D04CB" w:rsidTr="007D04CB">
        <w:trPr>
          <w:trHeight w:val="424"/>
          <w:jc w:val="center"/>
        </w:trPr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r w:rsidRPr="007D04CB">
              <w:t>Рост тарифов (цен) на покупную электрическую энергию (с 1 июля)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103,0</w:t>
            </w:r>
          </w:p>
        </w:tc>
      </w:tr>
      <w:tr w:rsidR="007D04CB" w:rsidRPr="007D04CB" w:rsidTr="007D04CB">
        <w:trPr>
          <w:trHeight w:val="424"/>
          <w:jc w:val="center"/>
        </w:trPr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both"/>
            </w:pPr>
            <w:r w:rsidRPr="007D04CB">
              <w:t>Индекс изменения размера вносимой гражданами платы за коммунальные услуги (с 1 июля)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</w:pPr>
            <w:r w:rsidRPr="007D04CB">
              <w:t>102,0</w:t>
            </w:r>
          </w:p>
        </w:tc>
      </w:tr>
    </w:tbl>
    <w:p w:rsidR="007D04CB" w:rsidRPr="007D04CB" w:rsidRDefault="007D04CB" w:rsidP="007D04CB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 xml:space="preserve">3. ЛенРТК провел экономическую экспертизу плановой себестоимости услуги в сфере водоотведения, представленной предприятием, и её результаты отражены в таблице: </w:t>
      </w:r>
    </w:p>
    <w:p w:rsidR="007D04CB" w:rsidRPr="007D04CB" w:rsidRDefault="007D04CB" w:rsidP="007D04C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7D04CB" w:rsidRPr="007D04CB" w:rsidRDefault="007D04CB" w:rsidP="007D04CB">
      <w:pPr>
        <w:ind w:left="567" w:right="-52"/>
        <w:rPr>
          <w:sz w:val="24"/>
          <w:szCs w:val="24"/>
          <w:u w:val="single"/>
        </w:rPr>
      </w:pPr>
      <w:r w:rsidRPr="007D04CB">
        <w:rPr>
          <w:sz w:val="24"/>
          <w:szCs w:val="24"/>
          <w:u w:val="single"/>
        </w:rPr>
        <w:t>Водоотведение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992"/>
        <w:gridCol w:w="1390"/>
        <w:gridCol w:w="1020"/>
        <w:gridCol w:w="1276"/>
        <w:gridCol w:w="2834"/>
      </w:tblGrid>
      <w:tr w:rsidR="007D04CB" w:rsidRPr="007D04CB" w:rsidTr="007D04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 xml:space="preserve">№ </w:t>
            </w:r>
            <w:proofErr w:type="gramStart"/>
            <w:r w:rsidRPr="007D04CB">
              <w:t>п</w:t>
            </w:r>
            <w:proofErr w:type="gramEnd"/>
            <w:r w:rsidRPr="007D04CB"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proofErr w:type="spellStart"/>
            <w:r w:rsidRPr="007D04CB">
              <w:t>Ед</w:t>
            </w:r>
            <w:proofErr w:type="gramStart"/>
            <w:r w:rsidRPr="007D04CB">
              <w:t>.и</w:t>
            </w:r>
            <w:proofErr w:type="gramEnd"/>
            <w:r w:rsidRPr="007D04CB">
              <w:t>зм</w:t>
            </w:r>
            <w:proofErr w:type="spellEnd"/>
            <w:r w:rsidRPr="007D04CB"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ind w:right="-52"/>
              <w:jc w:val="center"/>
            </w:pPr>
            <w:r w:rsidRPr="007D04CB">
              <w:t>План Организации на 2019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ind w:right="-52"/>
              <w:jc w:val="center"/>
            </w:pPr>
            <w:r w:rsidRPr="007D04CB">
              <w:t>Утв. ЛенРТК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ind w:right="-52"/>
              <w:jc w:val="center"/>
            </w:pPr>
            <w:r w:rsidRPr="007D04CB">
              <w:t>Отклонение</w:t>
            </w:r>
          </w:p>
          <w:p w:rsidR="007D04CB" w:rsidRPr="007D04CB" w:rsidRDefault="007D04CB" w:rsidP="007D04CB">
            <w:pPr>
              <w:snapToGrid w:val="0"/>
              <w:ind w:right="-52"/>
              <w:jc w:val="center"/>
            </w:pPr>
            <w:r w:rsidRPr="007D04CB">
              <w:t>(гр.5-гр.4)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ind w:right="-52"/>
              <w:jc w:val="center"/>
            </w:pPr>
            <w:r w:rsidRPr="007D04CB">
              <w:t>Причины отклонения</w:t>
            </w:r>
          </w:p>
        </w:tc>
      </w:tr>
      <w:tr w:rsidR="007D04CB" w:rsidRPr="007D04CB" w:rsidTr="007D04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ind w:right="-52"/>
              <w:jc w:val="center"/>
            </w:pPr>
            <w:r w:rsidRPr="007D04CB"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ind w:right="-52"/>
              <w:jc w:val="center"/>
            </w:pPr>
            <w:r w:rsidRPr="007D04CB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ind w:right="-52"/>
              <w:jc w:val="center"/>
            </w:pPr>
            <w:r w:rsidRPr="007D04CB"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ind w:right="-52"/>
              <w:jc w:val="center"/>
            </w:pPr>
            <w:r w:rsidRPr="007D04CB">
              <w:t>7</w:t>
            </w:r>
          </w:p>
        </w:tc>
      </w:tr>
      <w:tr w:rsidR="007D04CB" w:rsidRPr="007D04CB" w:rsidTr="007D04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</w:pPr>
            <w:r w:rsidRPr="007D04CB">
              <w:t>Расходы на энергетические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21 945,50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17 002,84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-4 942,66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Расходы на энергетические ресурсы скорректированы с учетом удельного расхода электроэнергии на технологические нужды, среднего тарифа на электроэнергию на 2019 год, с учетом Сценарных условий.</w:t>
            </w:r>
          </w:p>
        </w:tc>
      </w:tr>
      <w:tr w:rsidR="007D04CB" w:rsidRPr="007D04CB" w:rsidTr="007D04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</w:pPr>
            <w:r w:rsidRPr="007D04CB">
              <w:t>Расходы электроэнергии на технологические нужды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15 117,50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10 277,38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-4 840,12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ind w:right="-53"/>
              <w:jc w:val="center"/>
            </w:pPr>
          </w:p>
        </w:tc>
      </w:tr>
      <w:tr w:rsidR="007D04CB" w:rsidRPr="007D04CB" w:rsidTr="007D04C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1.2.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</w:pPr>
            <w:r w:rsidRPr="007D04CB">
              <w:t>Расходы электроэнергии на общепроизводственные нужды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6 828,00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6 725,46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-102,54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</w:p>
        </w:tc>
      </w:tr>
      <w:tr w:rsidR="007D04CB" w:rsidRPr="007D04CB" w:rsidTr="007D04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</w:pPr>
            <w:r w:rsidRPr="007D04CB">
              <w:t>Расходы на оплату труда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4 920,73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4 920,73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-</w:t>
            </w:r>
          </w:p>
        </w:tc>
      </w:tr>
      <w:tr w:rsidR="007D04CB" w:rsidRPr="007D04CB" w:rsidTr="007D04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r w:rsidRPr="007D04CB">
              <w:t>Отчисления на социальное страхование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1 486,06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1 486,06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-</w:t>
            </w:r>
          </w:p>
        </w:tc>
      </w:tr>
      <w:tr w:rsidR="007D04CB" w:rsidRPr="007D04CB" w:rsidTr="007D04CB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</w:pPr>
            <w:r w:rsidRPr="007D04CB">
              <w:t>Расходы на арендную плату, лизинговые платежи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9 293,27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+9 293,27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В соответствии с пунктом 49 Методических указаний расходы на арендную плату, включенные ООО «СЛАНЦЫ» в прочие расходы, отнесены ЛенРТК в статью «Расходы на арендную плату, лизинговые платежи».  Расходы на арендную плату приняты в соответствии с представленными действующими договорами, а также в соответствии с пунктом 29 Методических указаний. ЛенРТК не принята арендная плата по договору аренды земельного участка от 05.12.2013 № 1019р, в связи с пунктом 1.1. вышеуказанного договора аренды, а именно использование земельного участка под объекты инженерного оборудования - электроснабжения.</w:t>
            </w:r>
          </w:p>
        </w:tc>
      </w:tr>
      <w:tr w:rsidR="007D04CB" w:rsidRPr="007D04CB" w:rsidTr="007D04CB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</w:pPr>
            <w:r w:rsidRPr="007D04CB">
              <w:t>Амортизация основных средств, относимых к объектам ЦС водоотведения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4 294,70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-4 294,70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Амортизация не принята в связи с отсутствием обосновывающих документов, а именно Инвентарные карточки</w:t>
            </w:r>
            <w:r w:rsidRPr="007D04CB">
              <w:br/>
              <w:t>(пункт 30 Правил и пункт</w:t>
            </w:r>
            <w:r w:rsidRPr="007D04CB">
              <w:br/>
              <w:t>28 Методических указаний).</w:t>
            </w:r>
          </w:p>
        </w:tc>
      </w:tr>
      <w:tr w:rsidR="007D04CB" w:rsidRPr="007D04CB" w:rsidTr="007D04CB">
        <w:trPr>
          <w:trHeight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</w:pPr>
            <w:r w:rsidRPr="007D04CB">
              <w:t>Ремонтные расходы,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5 820,00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853,66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-4 966,34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 xml:space="preserve">В связи с отсутствием обосновывающих документов  ремонтные расходы приняты на уровне фактических данных организации за 2017 год с учетом Сценарных условий (пункт 30 Правил, пункт 26 Основ ценообразования и федеральный закон от 18.07.2011 № 223-ФЗ </w:t>
            </w:r>
            <w:r w:rsidR="007B3E37">
              <w:br/>
            </w:r>
            <w:r w:rsidRPr="007D04CB">
              <w:t>«О закупках товаров, работ, услуг отдельными видами юридических лиц»).</w:t>
            </w:r>
          </w:p>
        </w:tc>
      </w:tr>
      <w:tr w:rsidR="007D04CB" w:rsidRPr="007D04CB" w:rsidTr="007D04CB">
        <w:trPr>
          <w:trHeight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</w:pPr>
            <w:r w:rsidRPr="007D04CB">
              <w:t>Цеховые расходы,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9 544,19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6 276,11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-3 268,08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Цеховые расходы приняты в соответствии с представленными действующими договорами и документами, подтверждающими фактические расходы Организации за 2017 год с учетом Сценарных условий.</w:t>
            </w:r>
          </w:p>
        </w:tc>
      </w:tr>
      <w:tr w:rsidR="007D04CB" w:rsidRPr="007D04CB" w:rsidTr="007D04CB">
        <w:trPr>
          <w:trHeight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</w:pPr>
            <w:r w:rsidRPr="007D04CB">
              <w:t>Прочие прямые расходы,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41 439,00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-41 439,00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 xml:space="preserve">В соответствии с пунктом 49 Методических указаний расходы на арендную плату, оплата объемов сточных вод, переданных на транспортировку другим организациям и расходы, связанные с уплатой налогов </w:t>
            </w:r>
            <w:r w:rsidRPr="007D04CB">
              <w:lastRenderedPageBreak/>
              <w:t>и сборов, включенные</w:t>
            </w:r>
            <w:r w:rsidRPr="007D04CB">
              <w:br/>
              <w:t xml:space="preserve">ООО «СЛАНЦЫ» в прочие расходы, отнесены ЛенРТК в статьи: «Расходы на арендную плату, лизинговые платежи», «Оплата объемов сточных вод, переданных на транспортировку другим организациям» и «Расходы, связанные с уплатой налогов и сборов» (неподконтрольные расходы). </w:t>
            </w:r>
          </w:p>
        </w:tc>
      </w:tr>
      <w:tr w:rsidR="007D04CB" w:rsidRPr="007D04CB" w:rsidTr="007D04CB">
        <w:trPr>
          <w:trHeight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</w:pPr>
            <w:r w:rsidRPr="007D04CB">
              <w:t>Оплата объемов сточных вод, переданных на транспортировку другим организациям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18 900,00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+18 900,00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Оплата объемов сточных вод, переданных на транспортировку другим организациям, скорректирована с учетом тарифов на транспортировку сточных вод ГУП «</w:t>
            </w:r>
            <w:proofErr w:type="spellStart"/>
            <w:r w:rsidRPr="007D04CB">
              <w:t>Леноблводоканал</w:t>
            </w:r>
            <w:proofErr w:type="spellEnd"/>
            <w:r w:rsidRPr="007D04CB">
              <w:t>» утвержденных ЛенРТК на 2019 год.</w:t>
            </w:r>
          </w:p>
        </w:tc>
      </w:tr>
      <w:tr w:rsidR="007D04CB" w:rsidRPr="007D04CB" w:rsidTr="007D04CB">
        <w:trPr>
          <w:trHeight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</w:pPr>
            <w:r w:rsidRPr="007D04CB">
              <w:t>Общехозяйственные расходы (административные расходы), отнесенные на товарные стоки,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5 811,91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4 327,95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-1 483,96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 xml:space="preserve">Общехозяйственные расходы приняты в соответствии с представленными действующими договорами и документами, подтверждающими фактические расходы Организации за 2017 год с учетом Сценарных условий и с учетом распределения «Общехозяйственных расходов» по видам деятельности в соответствии с учетной политикой Организации. </w:t>
            </w:r>
          </w:p>
        </w:tc>
      </w:tr>
      <w:tr w:rsidR="007D04CB" w:rsidRPr="007D04CB" w:rsidTr="007D04CB">
        <w:trPr>
          <w:trHeight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</w:pPr>
            <w:r w:rsidRPr="007D04CB">
              <w:t>Расходы, связанные с уплатой налогов и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 руб.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191,19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+191,19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В соответствии с пунктом 49 Методических указаний расходы, связанные с уплатой налогов и сборов, включенные ООО «СЛАНЦЫ» в прочие расходы, отнесены ЛенРТК в статью «Расходы, связанные с уплатой налогов и сборов».  В связи с отсутствием подтверждающих документов (пункт 30 Правил) расходы, связанные с уплатой налогов и сборов приняты на уровне фактических данных организации в 2017 году.</w:t>
            </w:r>
          </w:p>
        </w:tc>
      </w:tr>
    </w:tbl>
    <w:p w:rsidR="007D04CB" w:rsidRPr="007D04CB" w:rsidRDefault="007D04CB" w:rsidP="007D04CB">
      <w:pPr>
        <w:tabs>
          <w:tab w:val="left" w:pos="993"/>
        </w:tabs>
        <w:snapToGrid w:val="0"/>
        <w:ind w:firstLine="709"/>
        <w:jc w:val="both"/>
        <w:rPr>
          <w:sz w:val="24"/>
          <w:szCs w:val="24"/>
        </w:rPr>
      </w:pPr>
      <w:r w:rsidRPr="007D04CB">
        <w:rPr>
          <w:sz w:val="24"/>
          <w:szCs w:val="24"/>
        </w:rPr>
        <w:t>4. 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2019 год: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1106"/>
        <w:gridCol w:w="1729"/>
        <w:gridCol w:w="1701"/>
        <w:gridCol w:w="1842"/>
      </w:tblGrid>
      <w:tr w:rsidR="007D04CB" w:rsidRPr="007D04CB" w:rsidTr="007D04CB">
        <w:trPr>
          <w:tblHeader/>
        </w:trPr>
        <w:tc>
          <w:tcPr>
            <w:tcW w:w="567" w:type="dxa"/>
            <w:shd w:val="clear" w:color="auto" w:fill="auto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 xml:space="preserve">№ </w:t>
            </w:r>
            <w:proofErr w:type="gramStart"/>
            <w:r w:rsidRPr="007D04CB">
              <w:t>п</w:t>
            </w:r>
            <w:proofErr w:type="gramEnd"/>
            <w:r w:rsidRPr="007D04CB"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Показатели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Ед. изм.</w:t>
            </w:r>
          </w:p>
        </w:tc>
        <w:tc>
          <w:tcPr>
            <w:tcW w:w="1729" w:type="dxa"/>
            <w:shd w:val="clear" w:color="auto" w:fill="auto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План Организации</w:t>
            </w:r>
          </w:p>
        </w:tc>
        <w:tc>
          <w:tcPr>
            <w:tcW w:w="1701" w:type="dxa"/>
            <w:shd w:val="clear" w:color="auto" w:fill="auto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Предложение ЛенРТК</w:t>
            </w:r>
          </w:p>
        </w:tc>
        <w:tc>
          <w:tcPr>
            <w:tcW w:w="1842" w:type="dxa"/>
            <w:shd w:val="clear" w:color="auto" w:fill="auto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Отклонение годовое</w:t>
            </w:r>
          </w:p>
        </w:tc>
      </w:tr>
      <w:tr w:rsidR="007D04CB" w:rsidRPr="007D04CB" w:rsidTr="007D04CB">
        <w:trPr>
          <w:tblHeader/>
        </w:trPr>
        <w:tc>
          <w:tcPr>
            <w:tcW w:w="567" w:type="dxa"/>
            <w:shd w:val="clear" w:color="auto" w:fill="auto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3</w:t>
            </w:r>
          </w:p>
        </w:tc>
        <w:tc>
          <w:tcPr>
            <w:tcW w:w="1729" w:type="dxa"/>
            <w:shd w:val="clear" w:color="auto" w:fill="auto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4</w:t>
            </w:r>
          </w:p>
        </w:tc>
        <w:tc>
          <w:tcPr>
            <w:tcW w:w="1701" w:type="dxa"/>
            <w:shd w:val="clear" w:color="auto" w:fill="auto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5</w:t>
            </w:r>
          </w:p>
        </w:tc>
        <w:tc>
          <w:tcPr>
            <w:tcW w:w="1842" w:type="dxa"/>
            <w:shd w:val="clear" w:color="auto" w:fill="auto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6</w:t>
            </w:r>
          </w:p>
        </w:tc>
      </w:tr>
      <w:tr w:rsidR="007D04CB" w:rsidRPr="007D04CB" w:rsidTr="007D04CB">
        <w:tc>
          <w:tcPr>
            <w:tcW w:w="10206" w:type="dxa"/>
            <w:gridSpan w:val="6"/>
            <w:shd w:val="clear" w:color="auto" w:fill="auto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муниципальное образование «</w:t>
            </w:r>
            <w:proofErr w:type="spellStart"/>
            <w:r w:rsidRPr="007D04CB">
              <w:t>Сланцевское</w:t>
            </w:r>
            <w:proofErr w:type="spellEnd"/>
            <w:r w:rsidRPr="007D04CB">
              <w:t xml:space="preserve"> городское поселение»</w:t>
            </w:r>
          </w:p>
          <w:p w:rsidR="007D04CB" w:rsidRPr="007D04CB" w:rsidRDefault="007D04CB" w:rsidP="007D04CB">
            <w:pPr>
              <w:snapToGrid w:val="0"/>
              <w:jc w:val="center"/>
            </w:pPr>
            <w:proofErr w:type="spellStart"/>
            <w:r w:rsidRPr="007D04CB">
              <w:t>Сланцевского</w:t>
            </w:r>
            <w:proofErr w:type="spellEnd"/>
            <w:r w:rsidRPr="007D04CB">
              <w:t xml:space="preserve"> муниципального района Ленинградской области</w:t>
            </w:r>
          </w:p>
        </w:tc>
      </w:tr>
      <w:tr w:rsidR="007D04CB" w:rsidRPr="007D04CB" w:rsidTr="007D0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  <w:rPr>
                <w:b/>
              </w:rPr>
            </w:pPr>
            <w:r w:rsidRPr="007D04CB">
              <w:rPr>
                <w:b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both"/>
            </w:pPr>
            <w:r w:rsidRPr="007D04CB">
              <w:rPr>
                <w:b/>
              </w:rPr>
              <w:t>Водоотведение</w:t>
            </w:r>
            <w:r w:rsidRPr="007D04CB"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</w:p>
        </w:tc>
      </w:tr>
      <w:tr w:rsidR="007D04CB" w:rsidRPr="007D04CB" w:rsidTr="007D0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lastRenderedPageBreak/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both"/>
            </w:pPr>
            <w:r w:rsidRPr="007D04CB">
              <w:t>Производственная себестоимость товарной воды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</w:t>
            </w:r>
            <w:r w:rsidR="007B3E37">
              <w:t xml:space="preserve"> </w:t>
            </w:r>
            <w:r w:rsidRPr="007D04CB">
              <w:t>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81 816,91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76 423,38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-5 393,53</w:t>
            </w:r>
          </w:p>
        </w:tc>
      </w:tr>
      <w:tr w:rsidR="007D04CB" w:rsidRPr="007D04CB" w:rsidTr="007D0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 xml:space="preserve">1.2.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both"/>
            </w:pPr>
            <w:r w:rsidRPr="007D04CB">
              <w:t>Необходимая валовая выручка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тыс.</w:t>
            </w:r>
            <w:r w:rsidR="007B3E37">
              <w:t xml:space="preserve"> </w:t>
            </w:r>
            <w:r w:rsidRPr="007D04CB">
              <w:t>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66 006,10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76 423,38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B" w:rsidRPr="007D04CB" w:rsidRDefault="007D04CB" w:rsidP="007D04CB">
            <w:pPr>
              <w:snapToGrid w:val="0"/>
              <w:jc w:val="center"/>
            </w:pPr>
            <w:r w:rsidRPr="007D04CB">
              <w:t>+10 417,28</w:t>
            </w:r>
          </w:p>
        </w:tc>
      </w:tr>
    </w:tbl>
    <w:p w:rsidR="007D04CB" w:rsidRPr="007D04CB" w:rsidRDefault="007D04CB" w:rsidP="007D04CB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 w:rsidRPr="007D04CB">
        <w:rPr>
          <w:sz w:val="24"/>
          <w:szCs w:val="24"/>
          <w:lang w:eastAsia="ar-SA"/>
        </w:rPr>
        <w:t>5. Исходя из обоснованных объемов необходимой валовой выручки, тарифы на услугу в сфере водоотведения, оказываемую ООО «СЛАНЦЫ» в 2019 году,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2599"/>
        <w:gridCol w:w="3215"/>
        <w:gridCol w:w="3589"/>
      </w:tblGrid>
      <w:tr w:rsidR="007D04CB" w:rsidRPr="007D04CB" w:rsidTr="007D04CB">
        <w:trPr>
          <w:trHeight w:val="88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 xml:space="preserve">№ </w:t>
            </w:r>
            <w:proofErr w:type="gramStart"/>
            <w:r w:rsidRPr="007D04CB">
              <w:rPr>
                <w:rFonts w:eastAsia="Calibri"/>
              </w:rPr>
              <w:t>п</w:t>
            </w:r>
            <w:proofErr w:type="gramEnd"/>
            <w:r w:rsidRPr="007D04CB">
              <w:rPr>
                <w:rFonts w:eastAsia="Calibri"/>
              </w:rPr>
              <w:t>/п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Тарифы, руб./</w:t>
            </w:r>
            <w:proofErr w:type="gramStart"/>
            <w:r w:rsidRPr="007D04CB">
              <w:rPr>
                <w:rFonts w:eastAsia="Calibri"/>
              </w:rPr>
              <w:t>м</w:t>
            </w:r>
            <w:proofErr w:type="gramEnd"/>
            <w:r w:rsidRPr="007D04CB">
              <w:rPr>
                <w:rFonts w:eastAsia="Calibri"/>
              </w:rPr>
              <w:t>³ *</w:t>
            </w:r>
          </w:p>
        </w:tc>
      </w:tr>
      <w:tr w:rsidR="007D04CB" w:rsidRPr="007D04CB" w:rsidTr="007D04CB">
        <w:trPr>
          <w:trHeight w:val="572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Для потребителей муниципального образования «</w:t>
            </w:r>
            <w:proofErr w:type="spellStart"/>
            <w:r w:rsidRPr="007D04CB">
              <w:rPr>
                <w:rFonts w:eastAsia="Calibri"/>
              </w:rPr>
              <w:t>Сланцевское</w:t>
            </w:r>
            <w:proofErr w:type="spellEnd"/>
            <w:r w:rsidRPr="007D04CB">
              <w:rPr>
                <w:rFonts w:eastAsia="Calibri"/>
              </w:rPr>
              <w:t xml:space="preserve"> городское поселение»</w:t>
            </w:r>
            <w:r w:rsidRPr="007D04CB">
              <w:rPr>
                <w:rFonts w:eastAsia="Calibri"/>
              </w:rPr>
              <w:br/>
            </w:r>
            <w:proofErr w:type="spellStart"/>
            <w:r w:rsidRPr="007D04CB">
              <w:rPr>
                <w:rFonts w:eastAsia="Calibri"/>
              </w:rPr>
              <w:t>Сланцевского</w:t>
            </w:r>
            <w:proofErr w:type="spellEnd"/>
            <w:r w:rsidRPr="007D04CB">
              <w:rPr>
                <w:rFonts w:eastAsia="Calibri"/>
              </w:rPr>
              <w:t xml:space="preserve"> муниципального района Ленинградской области</w:t>
            </w:r>
          </w:p>
        </w:tc>
      </w:tr>
      <w:tr w:rsidR="007D04CB" w:rsidRPr="007D04CB" w:rsidTr="007D04CB">
        <w:trPr>
          <w:trHeight w:val="425"/>
        </w:trPr>
        <w:tc>
          <w:tcPr>
            <w:tcW w:w="803" w:type="dxa"/>
            <w:vMerge w:val="restart"/>
            <w:vAlign w:val="center"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1.</w:t>
            </w:r>
          </w:p>
          <w:p w:rsidR="007D04CB" w:rsidRPr="007D04CB" w:rsidRDefault="007D04CB" w:rsidP="007D04CB">
            <w:pPr>
              <w:jc w:val="center"/>
              <w:rPr>
                <w:rFonts w:eastAsia="Calibri"/>
              </w:rPr>
            </w:pPr>
          </w:p>
        </w:tc>
        <w:tc>
          <w:tcPr>
            <w:tcW w:w="2599" w:type="dxa"/>
            <w:vMerge w:val="restart"/>
            <w:vAlign w:val="center"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Водоотведение</w:t>
            </w:r>
          </w:p>
        </w:tc>
        <w:tc>
          <w:tcPr>
            <w:tcW w:w="3215" w:type="dxa"/>
            <w:vAlign w:val="center"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с 01.01.2019 по 30.06.2019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34,40</w:t>
            </w:r>
          </w:p>
        </w:tc>
      </w:tr>
      <w:tr w:rsidR="007D04CB" w:rsidRPr="007D04CB" w:rsidTr="007D04CB">
        <w:trPr>
          <w:trHeight w:val="425"/>
        </w:trPr>
        <w:tc>
          <w:tcPr>
            <w:tcW w:w="803" w:type="dxa"/>
            <w:vMerge/>
            <w:vAlign w:val="center"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99" w:type="dxa"/>
            <w:vMerge/>
            <w:vAlign w:val="center"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15" w:type="dxa"/>
            <w:vAlign w:val="center"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с 01.07.2019 по 31.12.2019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7D04CB" w:rsidRPr="007D04CB" w:rsidRDefault="007D04CB" w:rsidP="007D0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04CB">
              <w:rPr>
                <w:rFonts w:eastAsia="Calibri"/>
              </w:rPr>
              <w:t>35,08</w:t>
            </w:r>
          </w:p>
        </w:tc>
      </w:tr>
    </w:tbl>
    <w:p w:rsidR="007D04CB" w:rsidRPr="007D04CB" w:rsidRDefault="007D04CB" w:rsidP="007D04CB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7D04CB">
        <w:rPr>
          <w:iCs/>
        </w:rPr>
        <w:t>* тариф указан без учета налога на добавленную стоимость</w:t>
      </w:r>
    </w:p>
    <w:p w:rsidR="007D04CB" w:rsidRPr="007D04CB" w:rsidRDefault="007D04CB" w:rsidP="007D04CB">
      <w:pPr>
        <w:rPr>
          <w:sz w:val="24"/>
          <w:szCs w:val="24"/>
          <w:lang w:eastAsia="ar-SA"/>
        </w:rPr>
      </w:pPr>
    </w:p>
    <w:p w:rsidR="007D04CB" w:rsidRPr="007D04CB" w:rsidRDefault="007D04CB" w:rsidP="007D04CB">
      <w:pPr>
        <w:jc w:val="center"/>
        <w:rPr>
          <w:b/>
          <w:sz w:val="24"/>
          <w:szCs w:val="24"/>
        </w:rPr>
      </w:pPr>
      <w:r w:rsidRPr="007D04C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D04CB" w:rsidRDefault="007D04C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F85502" w:rsidRPr="00F85502" w:rsidRDefault="00F85502" w:rsidP="001B4D98">
      <w:pPr>
        <w:pStyle w:val="a6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02">
        <w:rPr>
          <w:b/>
          <w:sz w:val="24"/>
          <w:szCs w:val="24"/>
        </w:rPr>
        <w:t xml:space="preserve">16. </w:t>
      </w:r>
      <w:r w:rsidRPr="00F85502">
        <w:rPr>
          <w:b/>
          <w:sz w:val="24"/>
          <w:szCs w:val="24"/>
          <w:lang w:val="x-none" w:eastAsia="x-none"/>
        </w:rPr>
        <w:t>По вопросу повестки</w:t>
      </w:r>
      <w:r w:rsidRPr="00F85502">
        <w:rPr>
          <w:b/>
          <w:sz w:val="24"/>
          <w:szCs w:val="24"/>
          <w:lang w:eastAsia="x-none"/>
        </w:rPr>
        <w:t xml:space="preserve"> «Об установлении тарифов на питьевую воду и водоотведение муниципального унитарного предприятия «</w:t>
      </w:r>
      <w:proofErr w:type="spellStart"/>
      <w:r w:rsidRPr="00F85502">
        <w:rPr>
          <w:b/>
          <w:sz w:val="24"/>
          <w:szCs w:val="24"/>
          <w:lang w:eastAsia="x-none"/>
        </w:rPr>
        <w:t>Павловожилкомхоз</w:t>
      </w:r>
      <w:proofErr w:type="spellEnd"/>
      <w:r w:rsidRPr="00F85502">
        <w:rPr>
          <w:b/>
          <w:sz w:val="24"/>
          <w:szCs w:val="24"/>
          <w:lang w:eastAsia="x-none"/>
        </w:rPr>
        <w:t>»  на 2019 год</w:t>
      </w:r>
      <w:r w:rsidRPr="00F85502">
        <w:rPr>
          <w:b/>
          <w:sz w:val="24"/>
          <w:szCs w:val="24"/>
          <w:lang w:val="x-none" w:eastAsia="x-none"/>
        </w:rPr>
        <w:t>»</w:t>
      </w:r>
      <w:r w:rsidRPr="00F85502">
        <w:rPr>
          <w:b/>
          <w:sz w:val="24"/>
          <w:szCs w:val="24"/>
          <w:lang w:eastAsia="x-none"/>
        </w:rPr>
        <w:t xml:space="preserve"> </w:t>
      </w:r>
      <w:r w:rsidRPr="00F85502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Pr="00F85502">
        <w:rPr>
          <w:sz w:val="24"/>
          <w:szCs w:val="24"/>
          <w:lang w:eastAsia="x-none"/>
        </w:rPr>
        <w:t xml:space="preserve"> и </w:t>
      </w:r>
      <w:r w:rsidRPr="00F85502">
        <w:rPr>
          <w:sz w:val="24"/>
          <w:szCs w:val="24"/>
          <w:lang w:val="x-none" w:eastAsia="x-none"/>
        </w:rPr>
        <w:t>изложила основные положения э</w:t>
      </w:r>
      <w:r w:rsidRPr="00F85502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F85502">
        <w:rPr>
          <w:rFonts w:eastAsia="Calibri"/>
          <w:sz w:val="24"/>
          <w:szCs w:val="24"/>
          <w:lang w:eastAsia="en-US"/>
        </w:rPr>
        <w:t xml:space="preserve"> по обоснованию уровней тарифов на услуги в сфере водоснабжения (питьевая вода) и водоотведения, оказываемые муниципальным унитарным предприятием «</w:t>
      </w:r>
      <w:proofErr w:type="spellStart"/>
      <w:r w:rsidRPr="00F85502">
        <w:rPr>
          <w:rFonts w:eastAsia="Calibri"/>
          <w:sz w:val="24"/>
          <w:szCs w:val="24"/>
          <w:lang w:eastAsia="en-US"/>
        </w:rPr>
        <w:t>Павловожилкомхоз</w:t>
      </w:r>
      <w:proofErr w:type="spellEnd"/>
      <w:r w:rsidRPr="00F85502">
        <w:rPr>
          <w:rFonts w:eastAsia="Calibri"/>
          <w:sz w:val="24"/>
          <w:szCs w:val="24"/>
          <w:lang w:eastAsia="en-US"/>
        </w:rPr>
        <w:t xml:space="preserve">» (далее - Организация) потребителям Павловского городского поселения Кировского муниципального района Ленинградской области в 2019 году. </w:t>
      </w:r>
      <w:proofErr w:type="gramStart"/>
      <w:r w:rsidRPr="00F85502">
        <w:rPr>
          <w:rFonts w:eastAsia="Calibri"/>
          <w:sz w:val="24"/>
          <w:szCs w:val="24"/>
          <w:lang w:eastAsia="en-US"/>
        </w:rPr>
        <w:t>Организация обратилась с заявлениями об установлении тарифов на услуги в сфере водоснабжения и водоотведения от 19.12.2018 № 3 (</w:t>
      </w:r>
      <w:proofErr w:type="spellStart"/>
      <w:r w:rsidRPr="00F85502">
        <w:rPr>
          <w:rFonts w:eastAsia="Calibri"/>
          <w:sz w:val="24"/>
          <w:szCs w:val="24"/>
          <w:lang w:eastAsia="en-US"/>
        </w:rPr>
        <w:t>вх</w:t>
      </w:r>
      <w:proofErr w:type="spellEnd"/>
      <w:r w:rsidRPr="00F85502">
        <w:rPr>
          <w:rFonts w:eastAsia="Calibri"/>
          <w:sz w:val="24"/>
          <w:szCs w:val="24"/>
          <w:lang w:eastAsia="en-US"/>
        </w:rPr>
        <w:t>.</w:t>
      </w:r>
      <w:proofErr w:type="gramEnd"/>
      <w:r w:rsidRPr="00F85502">
        <w:rPr>
          <w:rFonts w:eastAsia="Calibri"/>
          <w:sz w:val="24"/>
          <w:szCs w:val="24"/>
          <w:lang w:eastAsia="en-US"/>
        </w:rPr>
        <w:t xml:space="preserve"> ЛенРТК от 21.12.2018 № КТ-1-7781/2018).</w:t>
      </w:r>
    </w:p>
    <w:p w:rsidR="00F85502" w:rsidRPr="00F85502" w:rsidRDefault="00F85502" w:rsidP="001B4D9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02">
        <w:rPr>
          <w:rFonts w:eastAsia="Calibri"/>
          <w:sz w:val="24"/>
          <w:szCs w:val="24"/>
          <w:lang w:eastAsia="en-US"/>
        </w:rPr>
        <w:t xml:space="preserve">Организацией представлено письмо о согласии с предложенным ЛенРТК уровнем тарифа и с просьбой </w:t>
      </w:r>
      <w:proofErr w:type="gramStart"/>
      <w:r w:rsidRPr="00F85502">
        <w:rPr>
          <w:rFonts w:eastAsia="Calibri"/>
          <w:sz w:val="24"/>
          <w:szCs w:val="24"/>
          <w:lang w:eastAsia="en-US"/>
        </w:rPr>
        <w:t>рассмотреть</w:t>
      </w:r>
      <w:proofErr w:type="gramEnd"/>
      <w:r w:rsidRPr="00F85502">
        <w:rPr>
          <w:rFonts w:eastAsia="Calibri"/>
          <w:sz w:val="24"/>
          <w:szCs w:val="24"/>
          <w:lang w:eastAsia="en-US"/>
        </w:rPr>
        <w:t xml:space="preserve"> вопрос без участия представителей организации (</w:t>
      </w:r>
      <w:proofErr w:type="spellStart"/>
      <w:r w:rsidRPr="00F85502">
        <w:rPr>
          <w:rFonts w:eastAsia="Calibri"/>
          <w:sz w:val="24"/>
          <w:szCs w:val="24"/>
          <w:lang w:eastAsia="en-US"/>
        </w:rPr>
        <w:t>вх</w:t>
      </w:r>
      <w:proofErr w:type="spellEnd"/>
      <w:r w:rsidRPr="00F85502">
        <w:rPr>
          <w:rFonts w:eastAsia="Calibri"/>
          <w:sz w:val="24"/>
          <w:szCs w:val="24"/>
          <w:lang w:eastAsia="en-US"/>
        </w:rPr>
        <w:t xml:space="preserve">. от 29.12.2018 </w:t>
      </w:r>
      <w:r w:rsidRPr="00F85502">
        <w:rPr>
          <w:rFonts w:eastAsia="Calibri"/>
          <w:sz w:val="24"/>
          <w:szCs w:val="24"/>
          <w:lang w:eastAsia="en-US"/>
        </w:rPr>
        <w:br/>
        <w:t>№ КТ-1-7994/2018).</w:t>
      </w:r>
    </w:p>
    <w:p w:rsidR="00F85502" w:rsidRPr="00F85502" w:rsidRDefault="00F85502" w:rsidP="00F8550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85502" w:rsidRPr="00F85502" w:rsidRDefault="00F85502" w:rsidP="00F8550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85502">
        <w:rPr>
          <w:b/>
          <w:sz w:val="24"/>
          <w:szCs w:val="24"/>
        </w:rPr>
        <w:t xml:space="preserve">Правление приняло решение:  </w:t>
      </w:r>
    </w:p>
    <w:p w:rsidR="00F85502" w:rsidRPr="00F85502" w:rsidRDefault="00F85502" w:rsidP="00F85502">
      <w:pPr>
        <w:ind w:firstLine="567"/>
        <w:jc w:val="both"/>
        <w:rPr>
          <w:sz w:val="24"/>
          <w:szCs w:val="24"/>
        </w:rPr>
      </w:pPr>
      <w:r w:rsidRPr="00F85502">
        <w:rPr>
          <w:sz w:val="24"/>
          <w:szCs w:val="24"/>
        </w:rPr>
        <w:t>Утвердить на 2019 год основные натуральные показатели:</w:t>
      </w:r>
    </w:p>
    <w:p w:rsidR="00F85502" w:rsidRPr="00F85502" w:rsidRDefault="00F85502" w:rsidP="00F85502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F85502">
        <w:rPr>
          <w:sz w:val="24"/>
          <w:szCs w:val="24"/>
        </w:rPr>
        <w:t>Водоснабжение</w:t>
      </w:r>
    </w:p>
    <w:tbl>
      <w:tblPr>
        <w:tblpPr w:leftFromText="180" w:rightFromText="180" w:vertAnchor="text" w:tblpX="216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397"/>
        <w:gridCol w:w="1276"/>
        <w:gridCol w:w="1134"/>
        <w:gridCol w:w="1275"/>
        <w:gridCol w:w="992"/>
      </w:tblGrid>
      <w:tr w:rsidR="00F85502" w:rsidRPr="00F85502" w:rsidTr="00F855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lang w:eastAsia="en-US"/>
              </w:rPr>
            </w:pPr>
            <w:r w:rsidRPr="00F85502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85502">
              <w:rPr>
                <w:rFonts w:eastAsia="Calibri"/>
                <w:lang w:eastAsia="en-US"/>
              </w:rPr>
              <w:t>п</w:t>
            </w:r>
            <w:proofErr w:type="gramEnd"/>
            <w:r w:rsidRPr="00F8550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lang w:eastAsia="en-US"/>
              </w:rPr>
            </w:pPr>
            <w:r w:rsidRPr="00F85502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lang w:eastAsia="en-US"/>
              </w:rPr>
            </w:pPr>
            <w:r w:rsidRPr="00F85502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План предприятия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Утверждено</w:t>
            </w:r>
          </w:p>
          <w:p w:rsidR="00F85502" w:rsidRPr="00F85502" w:rsidRDefault="00F85502" w:rsidP="00F85502">
            <w:pPr>
              <w:jc w:val="center"/>
            </w:pPr>
            <w:r w:rsidRPr="00F85502">
              <w:t xml:space="preserve">ЛенРТК </w:t>
            </w:r>
          </w:p>
          <w:p w:rsidR="00F85502" w:rsidRPr="00F85502" w:rsidRDefault="00F85502" w:rsidP="00F85502">
            <w:pPr>
              <w:jc w:val="center"/>
            </w:pPr>
            <w:r w:rsidRPr="00F85502">
              <w:t>на 2019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proofErr w:type="spellStart"/>
            <w:r w:rsidRPr="00F85502">
              <w:t>Откл</w:t>
            </w:r>
            <w:proofErr w:type="spellEnd"/>
            <w:r w:rsidRPr="00F85502">
              <w:t>.</w:t>
            </w:r>
          </w:p>
        </w:tc>
      </w:tr>
      <w:tr w:rsidR="00F85502" w:rsidRPr="00F85502" w:rsidTr="00F855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02" w:rsidRPr="00F85502" w:rsidRDefault="00F85502" w:rsidP="00F85502">
            <w:pPr>
              <w:ind w:right="-52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both"/>
            </w:pPr>
            <w:r w:rsidRPr="00F85502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ind w:right="-5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ind w:right="-5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ind w:right="-52"/>
              <w:jc w:val="center"/>
            </w:pPr>
          </w:p>
        </w:tc>
      </w:tr>
      <w:tr w:rsidR="00F85502" w:rsidRPr="00F85502" w:rsidTr="00F855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both"/>
            </w:pPr>
            <w:r w:rsidRPr="00F85502">
              <w:t xml:space="preserve">Получено  технической воды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тыс</w:t>
            </w:r>
            <w:proofErr w:type="gramStart"/>
            <w:r w:rsidRPr="00F85502">
              <w:t>.м</w:t>
            </w:r>
            <w:proofErr w:type="gramEnd"/>
            <w:r w:rsidRPr="00F85502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296,00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296,00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-</w:t>
            </w:r>
          </w:p>
        </w:tc>
      </w:tr>
      <w:tr w:rsidR="00F85502" w:rsidRPr="00F85502" w:rsidTr="00F855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ind w:right="-52"/>
              <w:jc w:val="both"/>
              <w:rPr>
                <w:lang w:eastAsia="ar-SA"/>
              </w:rPr>
            </w:pPr>
            <w:r w:rsidRPr="00F85502">
              <w:rPr>
                <w:lang w:eastAsia="ar-SA"/>
              </w:rPr>
              <w:t>Собственные нужды (технологические нужды)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тыс</w:t>
            </w:r>
            <w:proofErr w:type="gramStart"/>
            <w:r w:rsidRPr="00F85502">
              <w:t>.м</w:t>
            </w:r>
            <w:proofErr w:type="gramEnd"/>
            <w:r w:rsidRPr="00F85502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9,55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-</w:t>
            </w:r>
          </w:p>
        </w:tc>
      </w:tr>
      <w:tr w:rsidR="00F85502" w:rsidRPr="00F85502" w:rsidTr="00F855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both"/>
            </w:pPr>
            <w:r w:rsidRPr="00F85502">
              <w:t>Подано воды в водопроводную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тыс</w:t>
            </w:r>
            <w:proofErr w:type="gramStart"/>
            <w:r w:rsidRPr="00F85502">
              <w:t>.м</w:t>
            </w:r>
            <w:proofErr w:type="gramEnd"/>
            <w:r w:rsidRPr="00F85502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286,45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286,45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-</w:t>
            </w:r>
          </w:p>
        </w:tc>
      </w:tr>
      <w:tr w:rsidR="00F85502" w:rsidRPr="00F85502" w:rsidTr="00F855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ind w:right="-52"/>
              <w:jc w:val="both"/>
            </w:pPr>
            <w:r w:rsidRPr="00F85502">
              <w:t>Потери воды в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тыс</w:t>
            </w:r>
            <w:proofErr w:type="gramStart"/>
            <w:r w:rsidRPr="00F85502">
              <w:t>.м</w:t>
            </w:r>
            <w:proofErr w:type="gramEnd"/>
            <w:r w:rsidRPr="00F85502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100,25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100,25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-</w:t>
            </w:r>
          </w:p>
        </w:tc>
      </w:tr>
      <w:tr w:rsidR="00F85502" w:rsidRPr="00F85502" w:rsidTr="00F855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both"/>
            </w:pPr>
            <w:r w:rsidRPr="00F85502">
              <w:t>Отпущено воды из водопроводной сети,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тыс</w:t>
            </w:r>
            <w:proofErr w:type="gramStart"/>
            <w:r w:rsidRPr="00F85502">
              <w:t>.м</w:t>
            </w:r>
            <w:proofErr w:type="gramEnd"/>
            <w:r w:rsidRPr="00F85502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186,20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186,20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-</w:t>
            </w:r>
          </w:p>
        </w:tc>
      </w:tr>
      <w:tr w:rsidR="00F85502" w:rsidRPr="00F85502" w:rsidTr="00F855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both"/>
            </w:pPr>
            <w:r w:rsidRPr="00F85502">
              <w:t>на производственно-хозяйственные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тыс</w:t>
            </w:r>
            <w:proofErr w:type="gramStart"/>
            <w:r w:rsidRPr="00F85502">
              <w:t>.м</w:t>
            </w:r>
            <w:proofErr w:type="gramEnd"/>
            <w:r w:rsidRPr="00F85502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ind w:right="-52"/>
              <w:jc w:val="center"/>
            </w:pPr>
          </w:p>
        </w:tc>
      </w:tr>
      <w:tr w:rsidR="00F85502" w:rsidRPr="00F85502" w:rsidTr="00F855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both"/>
            </w:pPr>
            <w:r w:rsidRPr="00F85502">
              <w:t>товарной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тыс</w:t>
            </w:r>
            <w:proofErr w:type="gramStart"/>
            <w:r w:rsidRPr="00F85502">
              <w:t>.м</w:t>
            </w:r>
            <w:proofErr w:type="gramEnd"/>
            <w:r w:rsidRPr="00F85502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184,00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-</w:t>
            </w:r>
          </w:p>
        </w:tc>
      </w:tr>
      <w:tr w:rsidR="00F85502" w:rsidRPr="00F85502" w:rsidTr="00F855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both"/>
              <w:rPr>
                <w:lang w:eastAsia="ar-SA"/>
              </w:rPr>
            </w:pPr>
            <w:r w:rsidRPr="00F85502">
              <w:rPr>
                <w:lang w:eastAsia="ar-SA"/>
              </w:rPr>
              <w:t>Расход электроэнергии,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proofErr w:type="spellStart"/>
            <w:r w:rsidRPr="00F85502">
              <w:rPr>
                <w:lang w:eastAsia="ar-SA"/>
              </w:rPr>
              <w:t>тыс</w:t>
            </w:r>
            <w:proofErr w:type="gramStart"/>
            <w:r w:rsidRPr="00F85502">
              <w:rPr>
                <w:lang w:eastAsia="ar-SA"/>
              </w:rPr>
              <w:t>.к</w:t>
            </w:r>
            <w:proofErr w:type="gramEnd"/>
            <w:r w:rsidRPr="00F85502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203,84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203,84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-</w:t>
            </w:r>
          </w:p>
        </w:tc>
      </w:tr>
      <w:tr w:rsidR="00F85502" w:rsidRPr="00F85502" w:rsidTr="00F855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6.1.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both"/>
              <w:rPr>
                <w:lang w:eastAsia="ar-SA"/>
              </w:rPr>
            </w:pPr>
            <w:r w:rsidRPr="00F85502">
              <w:rPr>
                <w:lang w:eastAsia="ar-SA"/>
              </w:rPr>
              <w:t>на технологические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proofErr w:type="spellStart"/>
            <w:r w:rsidRPr="00F85502">
              <w:rPr>
                <w:lang w:eastAsia="ar-SA"/>
              </w:rPr>
              <w:t>тыс</w:t>
            </w:r>
            <w:proofErr w:type="gramStart"/>
            <w:r w:rsidRPr="00F85502">
              <w:rPr>
                <w:lang w:eastAsia="ar-SA"/>
              </w:rPr>
              <w:t>.к</w:t>
            </w:r>
            <w:proofErr w:type="gramEnd"/>
            <w:r w:rsidRPr="00F85502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163,70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163,70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-</w:t>
            </w:r>
          </w:p>
        </w:tc>
      </w:tr>
      <w:tr w:rsidR="00F85502" w:rsidRPr="00F85502" w:rsidTr="00F855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6.1.1.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both"/>
            </w:pPr>
            <w:r w:rsidRPr="00F85502">
              <w:t>удельный расход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proofErr w:type="spellStart"/>
            <w:r w:rsidRPr="00F85502">
              <w:t>кВт</w:t>
            </w:r>
            <w:proofErr w:type="gramStart"/>
            <w:r w:rsidRPr="00F85502">
              <w:t>.ч</w:t>
            </w:r>
            <w:proofErr w:type="spellEnd"/>
            <w:proofErr w:type="gramEnd"/>
            <w:r w:rsidRPr="00F85502">
              <w:t xml:space="preserve">/ </w:t>
            </w:r>
            <w:r w:rsidRPr="00F85502">
              <w:rPr>
                <w:lang w:eastAsia="ar-SA"/>
              </w:rPr>
              <w:t>м</w:t>
            </w:r>
            <w:r w:rsidRPr="00F85502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-</w:t>
            </w:r>
          </w:p>
        </w:tc>
      </w:tr>
      <w:tr w:rsidR="00F85502" w:rsidRPr="00F85502" w:rsidTr="00F855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6.2.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both"/>
              <w:rPr>
                <w:lang w:eastAsia="ar-SA"/>
              </w:rPr>
            </w:pPr>
            <w:r w:rsidRPr="00F85502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proofErr w:type="spellStart"/>
            <w:r w:rsidRPr="00F85502">
              <w:rPr>
                <w:lang w:eastAsia="ar-SA"/>
              </w:rPr>
              <w:t>тыс</w:t>
            </w:r>
            <w:proofErr w:type="gramStart"/>
            <w:r w:rsidRPr="00F85502">
              <w:rPr>
                <w:lang w:eastAsia="ar-SA"/>
              </w:rPr>
              <w:t>.к</w:t>
            </w:r>
            <w:proofErr w:type="gramEnd"/>
            <w:r w:rsidRPr="00F85502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40,14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40,14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ind w:right="-52"/>
              <w:jc w:val="center"/>
            </w:pPr>
            <w:r w:rsidRPr="00F85502">
              <w:t>-</w:t>
            </w:r>
          </w:p>
        </w:tc>
      </w:tr>
    </w:tbl>
    <w:p w:rsidR="00F85502" w:rsidRPr="00F85502" w:rsidRDefault="00F85502" w:rsidP="00F85502">
      <w:pPr>
        <w:tabs>
          <w:tab w:val="left" w:pos="0"/>
        </w:tabs>
        <w:ind w:right="-52" w:firstLine="851"/>
        <w:contextualSpacing/>
        <w:rPr>
          <w:sz w:val="24"/>
          <w:szCs w:val="24"/>
        </w:rPr>
      </w:pPr>
      <w:r w:rsidRPr="00F85502">
        <w:rPr>
          <w:sz w:val="24"/>
          <w:szCs w:val="24"/>
        </w:rPr>
        <w:lastRenderedPageBreak/>
        <w:t>Водоотведение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52"/>
        <w:gridCol w:w="1276"/>
        <w:gridCol w:w="1275"/>
        <w:gridCol w:w="1277"/>
        <w:gridCol w:w="992"/>
      </w:tblGrid>
      <w:tr w:rsidR="00F85502" w:rsidRPr="00F85502" w:rsidTr="00F85502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lang w:eastAsia="en-US"/>
              </w:rPr>
            </w:pPr>
            <w:r w:rsidRPr="00F85502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85502">
              <w:rPr>
                <w:rFonts w:eastAsia="Calibri"/>
                <w:lang w:eastAsia="en-US"/>
              </w:rPr>
              <w:t>п</w:t>
            </w:r>
            <w:proofErr w:type="gramEnd"/>
            <w:r w:rsidRPr="00F8550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lang w:eastAsia="en-US"/>
              </w:rPr>
            </w:pPr>
            <w:r w:rsidRPr="00F85502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lang w:eastAsia="en-US"/>
              </w:rPr>
            </w:pPr>
            <w:r w:rsidRPr="00F85502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План предприятия на 2019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Утверждено</w:t>
            </w:r>
          </w:p>
          <w:p w:rsidR="00F85502" w:rsidRPr="00F85502" w:rsidRDefault="00F85502" w:rsidP="00F85502">
            <w:pPr>
              <w:jc w:val="center"/>
            </w:pPr>
            <w:r w:rsidRPr="00F85502">
              <w:t xml:space="preserve">ЛенРТК </w:t>
            </w:r>
          </w:p>
          <w:p w:rsidR="00F85502" w:rsidRPr="00F85502" w:rsidRDefault="00F85502" w:rsidP="00F85502">
            <w:pPr>
              <w:jc w:val="center"/>
            </w:pPr>
            <w:r w:rsidRPr="00F85502">
              <w:t>на 2019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proofErr w:type="spellStart"/>
            <w:r w:rsidRPr="00F85502">
              <w:t>Откл</w:t>
            </w:r>
            <w:proofErr w:type="spellEnd"/>
            <w:r w:rsidRPr="00F85502">
              <w:t>.</w:t>
            </w:r>
          </w:p>
        </w:tc>
      </w:tr>
      <w:tr w:rsidR="00F85502" w:rsidRPr="00F85502" w:rsidTr="00F8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both"/>
              <w:rPr>
                <w:lang w:eastAsia="ar-SA"/>
              </w:rPr>
            </w:pPr>
            <w:r w:rsidRPr="00F85502">
              <w:rPr>
                <w:lang w:eastAsia="ar-SA"/>
              </w:rPr>
              <w:t>Принято сточных вод,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vertAlign w:val="superscript"/>
                <w:lang w:eastAsia="ar-SA"/>
              </w:rPr>
            </w:pPr>
            <w:r w:rsidRPr="00F85502">
              <w:rPr>
                <w:lang w:eastAsia="ar-SA"/>
              </w:rPr>
              <w:t>тыс</w:t>
            </w:r>
            <w:proofErr w:type="gramStart"/>
            <w:r w:rsidRPr="00F85502">
              <w:rPr>
                <w:lang w:eastAsia="ar-SA"/>
              </w:rPr>
              <w:t>.м</w:t>
            </w:r>
            <w:proofErr w:type="gramEnd"/>
            <w:r w:rsidRPr="00F85502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179,00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179,00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</w:t>
            </w:r>
          </w:p>
        </w:tc>
      </w:tr>
      <w:tr w:rsidR="00F85502" w:rsidRPr="00F85502" w:rsidTr="00F8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both"/>
              <w:rPr>
                <w:lang w:eastAsia="ar-SA"/>
              </w:rPr>
            </w:pPr>
            <w:r w:rsidRPr="00F85502">
              <w:rPr>
                <w:lang w:eastAsia="ar-SA"/>
              </w:rPr>
              <w:t>на производственно-хозяйственные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тыс</w:t>
            </w:r>
            <w:proofErr w:type="gramStart"/>
            <w:r w:rsidRPr="00F85502">
              <w:rPr>
                <w:lang w:eastAsia="ar-SA"/>
              </w:rPr>
              <w:t>.м</w:t>
            </w:r>
            <w:proofErr w:type="gramEnd"/>
            <w:r w:rsidRPr="00F85502">
              <w:rPr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10,25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10,25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</w:tr>
      <w:tr w:rsidR="00F85502" w:rsidRPr="00F85502" w:rsidTr="00F8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both"/>
              <w:rPr>
                <w:lang w:eastAsia="ar-SA"/>
              </w:rPr>
            </w:pPr>
            <w:r w:rsidRPr="00F85502">
              <w:rPr>
                <w:lang w:eastAsia="ar-SA"/>
              </w:rPr>
              <w:t>товарные стоки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vertAlign w:val="superscript"/>
                <w:lang w:eastAsia="ar-SA"/>
              </w:rPr>
            </w:pPr>
            <w:r w:rsidRPr="00F85502">
              <w:rPr>
                <w:lang w:eastAsia="ar-SA"/>
              </w:rPr>
              <w:t>тыс</w:t>
            </w:r>
            <w:proofErr w:type="gramStart"/>
            <w:r w:rsidRPr="00F85502">
              <w:rPr>
                <w:lang w:eastAsia="ar-SA"/>
              </w:rPr>
              <w:t>.м</w:t>
            </w:r>
            <w:proofErr w:type="gramEnd"/>
            <w:r w:rsidRPr="00F85502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142,75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172,75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</w:t>
            </w:r>
          </w:p>
        </w:tc>
      </w:tr>
      <w:tr w:rsidR="00F85502" w:rsidRPr="00F85502" w:rsidTr="00F8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52"/>
              <w:jc w:val="both"/>
            </w:pPr>
            <w:r w:rsidRPr="00F85502">
              <w:t>Объем сточных вод, переданных на транспортировку другим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тыс</w:t>
            </w:r>
            <w:proofErr w:type="gramStart"/>
            <w:r w:rsidRPr="00F85502">
              <w:rPr>
                <w:lang w:eastAsia="ar-SA"/>
              </w:rPr>
              <w:t>.м</w:t>
            </w:r>
            <w:proofErr w:type="gramEnd"/>
            <w:r w:rsidRPr="00F85502">
              <w:rPr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179,00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-179,00*</w:t>
            </w:r>
          </w:p>
        </w:tc>
      </w:tr>
      <w:tr w:rsidR="00F85502" w:rsidRPr="00F85502" w:rsidTr="00F8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both"/>
              <w:rPr>
                <w:lang w:eastAsia="ar-SA"/>
              </w:rPr>
            </w:pPr>
            <w:r w:rsidRPr="00F85502">
              <w:rPr>
                <w:lang w:eastAsia="ar-SA"/>
              </w:rPr>
              <w:t>Расход электроэнергии,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proofErr w:type="spellStart"/>
            <w:r w:rsidRPr="00F85502">
              <w:rPr>
                <w:lang w:eastAsia="ar-SA"/>
              </w:rPr>
              <w:t>тыс</w:t>
            </w:r>
            <w:proofErr w:type="gramStart"/>
            <w:r w:rsidRPr="00F85502">
              <w:rPr>
                <w:lang w:eastAsia="ar-SA"/>
              </w:rPr>
              <w:t>.к</w:t>
            </w:r>
            <w:proofErr w:type="gramEnd"/>
            <w:r w:rsidRPr="00F85502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42,12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42,12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</w:t>
            </w:r>
          </w:p>
        </w:tc>
      </w:tr>
      <w:tr w:rsidR="00F85502" w:rsidRPr="00F85502" w:rsidTr="00F8550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both"/>
              <w:rPr>
                <w:lang w:eastAsia="ar-SA"/>
              </w:rPr>
            </w:pPr>
            <w:r w:rsidRPr="00F85502">
              <w:rPr>
                <w:lang w:eastAsia="ar-SA"/>
              </w:rPr>
              <w:t>на технологические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proofErr w:type="spellStart"/>
            <w:r w:rsidRPr="00F85502">
              <w:rPr>
                <w:lang w:eastAsia="ar-SA"/>
              </w:rPr>
              <w:t>тыс</w:t>
            </w:r>
            <w:proofErr w:type="gramStart"/>
            <w:r w:rsidRPr="00F85502">
              <w:rPr>
                <w:lang w:eastAsia="ar-SA"/>
              </w:rPr>
              <w:t>.к</w:t>
            </w:r>
            <w:proofErr w:type="gramEnd"/>
            <w:r w:rsidRPr="00F85502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22,12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22,12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</w:t>
            </w:r>
          </w:p>
        </w:tc>
      </w:tr>
      <w:tr w:rsidR="00F85502" w:rsidRPr="00F85502" w:rsidTr="00F8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4.1.1.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both"/>
            </w:pPr>
            <w:r w:rsidRPr="00F85502">
              <w:t>удельный расход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proofErr w:type="spellStart"/>
            <w:r w:rsidRPr="00F85502">
              <w:t>кВт</w:t>
            </w:r>
            <w:proofErr w:type="gramStart"/>
            <w:r w:rsidRPr="00F85502">
              <w:t>.ч</w:t>
            </w:r>
            <w:proofErr w:type="spellEnd"/>
            <w:proofErr w:type="gramEnd"/>
            <w:r w:rsidRPr="00F85502">
              <w:t xml:space="preserve">/ </w:t>
            </w:r>
            <w:r w:rsidRPr="00F85502">
              <w:rPr>
                <w:lang w:eastAsia="ar-SA"/>
              </w:rPr>
              <w:t>м</w:t>
            </w:r>
            <w:r w:rsidRPr="00F85502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0,15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</w:t>
            </w:r>
          </w:p>
        </w:tc>
      </w:tr>
      <w:tr w:rsidR="00F85502" w:rsidRPr="00F85502" w:rsidTr="00F8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both"/>
              <w:rPr>
                <w:lang w:eastAsia="ar-SA"/>
              </w:rPr>
            </w:pPr>
            <w:r w:rsidRPr="00F85502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proofErr w:type="spellStart"/>
            <w:r w:rsidRPr="00F85502">
              <w:rPr>
                <w:lang w:eastAsia="ar-SA"/>
              </w:rPr>
              <w:t>тыс</w:t>
            </w:r>
            <w:proofErr w:type="gramStart"/>
            <w:r w:rsidRPr="00F85502">
              <w:rPr>
                <w:lang w:eastAsia="ar-SA"/>
              </w:rPr>
              <w:t>.к</w:t>
            </w:r>
            <w:proofErr w:type="gramEnd"/>
            <w:r w:rsidRPr="00F85502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</w:t>
            </w:r>
          </w:p>
        </w:tc>
      </w:tr>
    </w:tbl>
    <w:p w:rsidR="00F85502" w:rsidRDefault="00F85502" w:rsidP="00F85502">
      <w:pPr>
        <w:tabs>
          <w:tab w:val="num" w:pos="0"/>
          <w:tab w:val="left" w:pos="567"/>
        </w:tabs>
        <w:ind w:right="-52" w:firstLine="851"/>
        <w:jc w:val="both"/>
      </w:pPr>
      <w:r w:rsidRPr="00F85502">
        <w:t>*отсутствует договор на транспортировку стоков (п.17.(1) Правил).</w:t>
      </w:r>
    </w:p>
    <w:p w:rsidR="00F85502" w:rsidRPr="00F85502" w:rsidRDefault="00F85502" w:rsidP="00F85502">
      <w:pPr>
        <w:tabs>
          <w:tab w:val="num" w:pos="0"/>
          <w:tab w:val="left" w:pos="567"/>
        </w:tabs>
        <w:ind w:right="-52" w:firstLine="851"/>
        <w:jc w:val="both"/>
      </w:pPr>
    </w:p>
    <w:p w:rsidR="00F85502" w:rsidRPr="00F85502" w:rsidRDefault="00F85502" w:rsidP="00F85502">
      <w:pPr>
        <w:tabs>
          <w:tab w:val="num" w:pos="0"/>
          <w:tab w:val="left" w:pos="567"/>
        </w:tabs>
        <w:ind w:right="-52" w:firstLine="851"/>
        <w:jc w:val="both"/>
        <w:rPr>
          <w:sz w:val="24"/>
          <w:szCs w:val="24"/>
        </w:rPr>
      </w:pPr>
      <w:r w:rsidRPr="00F85502">
        <w:rPr>
          <w:sz w:val="24"/>
          <w:szCs w:val="24"/>
        </w:rPr>
        <w:t>Тарифы на услуги в сфере водоснабжени</w:t>
      </w:r>
      <w:r>
        <w:rPr>
          <w:sz w:val="24"/>
          <w:szCs w:val="24"/>
        </w:rPr>
        <w:t>я и водоотведения, оказываемые</w:t>
      </w:r>
      <w:r w:rsidRPr="00F85502">
        <w:rPr>
          <w:sz w:val="24"/>
          <w:szCs w:val="24"/>
        </w:rPr>
        <w:t xml:space="preserve"> Организации, предлагаемые ЛенРТК к утверждению на 2019 год, определены с учетом финансовых потребностей по реализации производственных программ, с учетом представленных обосновывающих материалов и документов.</w:t>
      </w:r>
    </w:p>
    <w:p w:rsidR="00F85502" w:rsidRPr="00F85502" w:rsidRDefault="00F85502" w:rsidP="00F85502">
      <w:pPr>
        <w:ind w:firstLine="851"/>
        <w:jc w:val="both"/>
        <w:rPr>
          <w:sz w:val="24"/>
          <w:szCs w:val="24"/>
          <w:lang w:eastAsia="ar-SA"/>
        </w:rPr>
      </w:pPr>
      <w:r w:rsidRPr="00F85502">
        <w:rPr>
          <w:rFonts w:eastAsia="Calibri"/>
          <w:sz w:val="24"/>
          <w:szCs w:val="24"/>
        </w:rPr>
        <w:t>В соответствии с Прогнозом, а также распоряжением Правительства Российской Федерации от 15.11.2018 № 2490-р при расчете величины расходов и прибыли, формирующих тарифы на услуги в сфере водоснабжения и водоотведения</w:t>
      </w:r>
      <w:r w:rsidRPr="00F85502">
        <w:rPr>
          <w:sz w:val="24"/>
          <w:szCs w:val="24"/>
          <w:lang w:eastAsia="ar-SA"/>
        </w:rPr>
        <w:t xml:space="preserve">, оказываемые Организацией на территории </w:t>
      </w:r>
      <w:r w:rsidRPr="00F85502">
        <w:rPr>
          <w:sz w:val="24"/>
          <w:szCs w:val="24"/>
        </w:rPr>
        <w:t xml:space="preserve">МО «Павловское </w:t>
      </w:r>
      <w:proofErr w:type="spellStart"/>
      <w:r w:rsidRPr="00F85502">
        <w:rPr>
          <w:sz w:val="24"/>
          <w:szCs w:val="24"/>
        </w:rPr>
        <w:t>гп</w:t>
      </w:r>
      <w:proofErr w:type="spellEnd"/>
      <w:r w:rsidRPr="00F85502">
        <w:rPr>
          <w:sz w:val="24"/>
          <w:szCs w:val="24"/>
        </w:rPr>
        <w:t xml:space="preserve">» </w:t>
      </w:r>
      <w:r w:rsidRPr="00F85502">
        <w:rPr>
          <w:sz w:val="24"/>
          <w:szCs w:val="24"/>
          <w:lang w:eastAsia="ar-SA"/>
        </w:rPr>
        <w:t>Кировского МР ЛО, экспертами использовались следующие индексы роста:</w:t>
      </w:r>
    </w:p>
    <w:tbl>
      <w:tblPr>
        <w:tblW w:w="46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2"/>
        <w:gridCol w:w="1648"/>
      </w:tblGrid>
      <w:tr w:rsidR="00F85502" w:rsidRPr="00F85502" w:rsidTr="00F85502">
        <w:trPr>
          <w:trHeight w:val="56"/>
        </w:trPr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Наименование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jc w:val="center"/>
              <w:rPr>
                <w:highlight w:val="yellow"/>
              </w:rPr>
            </w:pPr>
            <w:r w:rsidRPr="00F85502">
              <w:t>На 2019 год</w:t>
            </w:r>
          </w:p>
        </w:tc>
      </w:tr>
      <w:tr w:rsidR="00F85502" w:rsidRPr="00F85502" w:rsidTr="00F85502">
        <w:trPr>
          <w:trHeight w:val="277"/>
        </w:trPr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r w:rsidRPr="00F85502">
              <w:t>Индекс потребительских цен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sz w:val="22"/>
                <w:szCs w:val="22"/>
              </w:rPr>
            </w:pPr>
            <w:r w:rsidRPr="00F85502">
              <w:rPr>
                <w:sz w:val="22"/>
                <w:szCs w:val="22"/>
              </w:rPr>
              <w:t>104,6</w:t>
            </w:r>
          </w:p>
        </w:tc>
      </w:tr>
      <w:tr w:rsidR="00F85502" w:rsidRPr="00F85502" w:rsidTr="00F85502">
        <w:trPr>
          <w:trHeight w:val="281"/>
        </w:trPr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r w:rsidRPr="00F85502">
              <w:t>Рост тарифов (цен) на покупную электрическую энергию (</w:t>
            </w:r>
            <w:r w:rsidRPr="00F85502">
              <w:rPr>
                <w:i/>
              </w:rPr>
              <w:t>с 1 июля</w:t>
            </w:r>
            <w:r w:rsidRPr="00F85502">
              <w:t>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sz w:val="22"/>
                <w:szCs w:val="22"/>
              </w:rPr>
            </w:pPr>
            <w:r w:rsidRPr="00F85502">
              <w:rPr>
                <w:sz w:val="22"/>
                <w:szCs w:val="22"/>
              </w:rPr>
              <w:t>103,0</w:t>
            </w:r>
          </w:p>
        </w:tc>
      </w:tr>
      <w:tr w:rsidR="00F85502" w:rsidRPr="00F85502" w:rsidTr="00F85502">
        <w:trPr>
          <w:trHeight w:val="279"/>
        </w:trPr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r w:rsidRPr="00F85502">
              <w:t xml:space="preserve">Индекс изменения размера платы граждан за коммунальные услуги </w:t>
            </w:r>
            <w:r w:rsidRPr="00F85502">
              <w:rPr>
                <w:i/>
              </w:rPr>
              <w:t>(с 1 июля)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sz w:val="22"/>
                <w:szCs w:val="22"/>
              </w:rPr>
            </w:pPr>
            <w:r w:rsidRPr="00F85502">
              <w:rPr>
                <w:sz w:val="22"/>
                <w:szCs w:val="22"/>
              </w:rPr>
              <w:t>102,0</w:t>
            </w:r>
          </w:p>
        </w:tc>
      </w:tr>
    </w:tbl>
    <w:p w:rsidR="00F85502" w:rsidRPr="00F85502" w:rsidRDefault="00F85502" w:rsidP="00F85502">
      <w:pPr>
        <w:tabs>
          <w:tab w:val="num" w:pos="0"/>
          <w:tab w:val="left" w:pos="993"/>
        </w:tabs>
        <w:ind w:firstLine="851"/>
        <w:jc w:val="both"/>
        <w:rPr>
          <w:sz w:val="24"/>
          <w:szCs w:val="24"/>
        </w:rPr>
      </w:pPr>
      <w:r w:rsidRPr="00F85502">
        <w:rPr>
          <w:sz w:val="24"/>
          <w:szCs w:val="24"/>
        </w:rPr>
        <w:t>Организация впервые представила предложение об установлении тарифов на 2019 год с учётом п. 17 (1) Правил).</w:t>
      </w:r>
      <w:r>
        <w:rPr>
          <w:sz w:val="24"/>
          <w:szCs w:val="24"/>
        </w:rPr>
        <w:t xml:space="preserve"> </w:t>
      </w:r>
      <w:proofErr w:type="gramStart"/>
      <w:r w:rsidRPr="00F85502">
        <w:rPr>
          <w:sz w:val="24"/>
          <w:szCs w:val="24"/>
        </w:rPr>
        <w:t>ЛенРТК провел экономическую экспертизу плановой себестоимости услуг в сфере водоснабжения и водоотведения, представленных предприятием, и её результаты отражены в таблицах:</w:t>
      </w:r>
      <w:proofErr w:type="gramEnd"/>
    </w:p>
    <w:p w:rsidR="00F85502" w:rsidRPr="00F85502" w:rsidRDefault="00F85502" w:rsidP="00F85502">
      <w:pPr>
        <w:tabs>
          <w:tab w:val="left" w:pos="4536"/>
        </w:tabs>
        <w:ind w:right="-52" w:firstLine="851"/>
        <w:contextualSpacing/>
        <w:jc w:val="both"/>
        <w:rPr>
          <w:sz w:val="24"/>
          <w:szCs w:val="24"/>
        </w:rPr>
      </w:pPr>
      <w:r w:rsidRPr="00F85502">
        <w:rPr>
          <w:sz w:val="24"/>
          <w:szCs w:val="24"/>
        </w:rPr>
        <w:t xml:space="preserve">Водоснабжение 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263"/>
        <w:gridCol w:w="992"/>
        <w:gridCol w:w="1133"/>
        <w:gridCol w:w="1133"/>
        <w:gridCol w:w="990"/>
        <w:gridCol w:w="3116"/>
      </w:tblGrid>
      <w:tr w:rsidR="00F85502" w:rsidRPr="00F85502" w:rsidTr="00F8550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lang w:eastAsia="en-US"/>
              </w:rPr>
            </w:pPr>
            <w:r w:rsidRPr="00F85502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 xml:space="preserve">План предприятия </w:t>
            </w:r>
            <w:proofErr w:type="gramStart"/>
            <w:r w:rsidRPr="00F85502">
              <w:rPr>
                <w:lang w:eastAsia="ar-SA"/>
              </w:rPr>
              <w:t>на</w:t>
            </w:r>
            <w:proofErr w:type="gramEnd"/>
            <w:r w:rsidRPr="00F85502">
              <w:rPr>
                <w:lang w:eastAsia="ar-SA"/>
              </w:rPr>
              <w:t xml:space="preserve"> </w:t>
            </w:r>
          </w:p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 xml:space="preserve">Принято ЛенРТК </w:t>
            </w:r>
          </w:p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 xml:space="preserve">на </w:t>
            </w:r>
          </w:p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2019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proofErr w:type="spellStart"/>
            <w:r w:rsidRPr="00F85502">
              <w:rPr>
                <w:lang w:eastAsia="ar-SA"/>
              </w:rPr>
              <w:t>Откл</w:t>
            </w:r>
            <w:proofErr w:type="spellEnd"/>
            <w:r w:rsidRPr="00F85502">
              <w:rPr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Причины отклонения</w:t>
            </w:r>
          </w:p>
        </w:tc>
      </w:tr>
      <w:tr w:rsidR="00F85502" w:rsidRPr="00F85502" w:rsidTr="00F8550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both"/>
            </w:pPr>
            <w:r w:rsidRPr="00F85502">
              <w:t>Расходы на сырье и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321,63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321,63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</w:t>
            </w:r>
          </w:p>
        </w:tc>
      </w:tr>
      <w:tr w:rsidR="00F85502" w:rsidRPr="00F85502" w:rsidTr="00F8550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both"/>
            </w:pPr>
            <w:r w:rsidRPr="00F85502">
              <w:t>Расход на энергетические ресурсы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1126,68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1126,68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</w:t>
            </w:r>
          </w:p>
        </w:tc>
      </w:tr>
      <w:tr w:rsidR="00F85502" w:rsidRPr="00F85502" w:rsidTr="00F8550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both"/>
            </w:pPr>
            <w:r w:rsidRPr="00F85502">
              <w:t>Расходы на покупку тепловой энергии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387,77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387,77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</w:t>
            </w:r>
          </w:p>
        </w:tc>
      </w:tr>
      <w:tr w:rsidR="00F85502" w:rsidRPr="00F85502" w:rsidTr="00F8550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both"/>
              <w:rPr>
                <w:lang w:eastAsia="ar-SA"/>
              </w:rPr>
            </w:pPr>
            <w:r w:rsidRPr="00F85502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</w:pPr>
            <w:r w:rsidRPr="00F85502">
              <w:t>6236,16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5579,72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-656,44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both"/>
            </w:pPr>
            <w:r w:rsidRPr="00F85502">
              <w:rPr>
                <w:lang w:eastAsia="ar-SA"/>
              </w:rPr>
              <w:t>В связи с отсутствием фактических данных у Организации численность принята ЛенРТК в количестве 7 человек, на основании фактических данных, ранее оказывающей данную услуг</w:t>
            </w:r>
            <w:proofErr w:type="gramStart"/>
            <w:r w:rsidRPr="00F85502">
              <w:rPr>
                <w:lang w:eastAsia="ar-SA"/>
              </w:rPr>
              <w:t xml:space="preserve">у  </w:t>
            </w:r>
            <w:r w:rsidRPr="00F85502">
              <w:t>ООО</w:t>
            </w:r>
            <w:proofErr w:type="gramEnd"/>
            <w:r w:rsidRPr="00F85502">
              <w:t xml:space="preserve"> «Водоканал Павловского </w:t>
            </w:r>
            <w:proofErr w:type="spellStart"/>
            <w:r w:rsidRPr="00F85502">
              <w:t>гп</w:t>
            </w:r>
            <w:proofErr w:type="spellEnd"/>
            <w:r w:rsidRPr="00F85502">
              <w:t>» на среднюю заработную плату планируемой Организацией в размере 27351,58 руб.</w:t>
            </w:r>
          </w:p>
        </w:tc>
      </w:tr>
      <w:tr w:rsidR="00F85502" w:rsidRPr="00F85502" w:rsidTr="00F8550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both"/>
              <w:rPr>
                <w:lang w:eastAsia="ar-SA"/>
              </w:rPr>
            </w:pPr>
            <w:r w:rsidRPr="00F85502">
              <w:rPr>
                <w:lang w:eastAsia="ar-SA"/>
              </w:rPr>
              <w:t>Отчисления на социальное страхование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1920,74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1718,55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-202,19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/>
        </w:tc>
      </w:tr>
      <w:tr w:rsidR="00F85502" w:rsidRPr="00F85502" w:rsidTr="00F8550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lang w:eastAsia="ar-SA"/>
              </w:rPr>
            </w:pPr>
            <w:r w:rsidRPr="00F85502">
              <w:rPr>
                <w:lang w:eastAsia="ar-SA"/>
              </w:rPr>
              <w:t xml:space="preserve">Расходы на арендную </w:t>
            </w:r>
            <w:r w:rsidRPr="00F85502">
              <w:rPr>
                <w:lang w:eastAsia="ar-SA"/>
              </w:rPr>
              <w:lastRenderedPageBreak/>
              <w:t>плату, лизинговые платежи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479,90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-479,90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both"/>
              <w:rPr>
                <w:lang w:eastAsia="ar-SA"/>
              </w:rPr>
            </w:pPr>
            <w:r w:rsidRPr="00F85502">
              <w:rPr>
                <w:lang w:eastAsia="ar-SA"/>
              </w:rPr>
              <w:t xml:space="preserve">Расходы исключены в связи с </w:t>
            </w:r>
            <w:r w:rsidRPr="00F85502">
              <w:rPr>
                <w:lang w:eastAsia="ar-SA"/>
              </w:rPr>
              <w:lastRenderedPageBreak/>
              <w:t>отсутствием обоснований по их включению (копии договоров на очередной период регулирования) с учетом требований п. 30 Правил регулирования</w:t>
            </w:r>
          </w:p>
        </w:tc>
      </w:tr>
      <w:tr w:rsidR="00F85502" w:rsidRPr="00F85502" w:rsidTr="00F8550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lastRenderedPageBreak/>
              <w:t>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lang w:eastAsia="ar-SA"/>
              </w:rPr>
            </w:pPr>
            <w:r w:rsidRPr="00F85502">
              <w:rPr>
                <w:lang w:eastAsia="ar-SA"/>
              </w:rPr>
              <w:t>Ремонтные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770,20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770,20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3"/>
              <w:jc w:val="both"/>
            </w:pPr>
            <w:r w:rsidRPr="00F85502">
              <w:t>-</w:t>
            </w:r>
          </w:p>
        </w:tc>
      </w:tr>
      <w:tr w:rsidR="00F85502" w:rsidRPr="00F85502" w:rsidTr="00F85502">
        <w:trPr>
          <w:trHeight w:val="4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lang w:eastAsia="ar-SA"/>
              </w:rPr>
            </w:pPr>
            <w:r w:rsidRPr="00F85502">
              <w:rPr>
                <w:lang w:eastAsia="ar-SA"/>
              </w:rPr>
              <w:t>Цеховые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837,87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876,41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+38,54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3"/>
              <w:contextualSpacing/>
              <w:jc w:val="both"/>
            </w:pPr>
            <w:r w:rsidRPr="00F85502">
              <w:t>Затраты приняты на уровне планового показателя для ранее оказывающей организац</w:t>
            </w:r>
            <w:proofErr w:type="gramStart"/>
            <w:r w:rsidRPr="00F85502">
              <w:t>ии ООО</w:t>
            </w:r>
            <w:proofErr w:type="gramEnd"/>
            <w:r w:rsidRPr="00F85502">
              <w:t xml:space="preserve"> «Водоканал Павловского </w:t>
            </w:r>
            <w:proofErr w:type="spellStart"/>
            <w:r w:rsidRPr="00F85502">
              <w:t>гп</w:t>
            </w:r>
            <w:proofErr w:type="spellEnd"/>
            <w:r w:rsidRPr="00F85502">
              <w:t xml:space="preserve">» с учётом ИПЦ на 2019 год, с расходы распределены по видам услуг согласно базе, утвержденной в приказе об учетной политике предприятия </w:t>
            </w:r>
          </w:p>
        </w:tc>
      </w:tr>
      <w:tr w:rsidR="00F85502" w:rsidRPr="00F85502" w:rsidTr="00F8550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lang w:eastAsia="ar-SA"/>
              </w:rPr>
            </w:pPr>
            <w:r w:rsidRPr="00F85502">
              <w:rPr>
                <w:lang w:eastAsia="ar-SA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1234,50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1234,50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left="34" w:right="-53"/>
              <w:contextualSpacing/>
              <w:jc w:val="both"/>
            </w:pPr>
            <w:r w:rsidRPr="00F85502">
              <w:t>-</w:t>
            </w:r>
          </w:p>
        </w:tc>
      </w:tr>
      <w:tr w:rsidR="00F85502" w:rsidRPr="00F85502" w:rsidTr="00F8550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10.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lang w:eastAsia="ar-SA"/>
              </w:rPr>
            </w:pPr>
            <w:r w:rsidRPr="00F85502">
              <w:rPr>
                <w:lang w:eastAsia="ar-SA"/>
              </w:rPr>
              <w:t>Оплата технической воды, полученной со стороны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3261,92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-3261,92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both"/>
            </w:pPr>
            <w:r w:rsidRPr="00F85502">
              <w:t>Расходы исключены в связи с отсутствием обоснований по их включению (копии договоров на очередной период регулирования, заключенных в результате проведения торгов) с учетом требований п. 30 Правил регулирования</w:t>
            </w:r>
          </w:p>
        </w:tc>
      </w:tr>
      <w:tr w:rsidR="00F85502" w:rsidRPr="00F85502" w:rsidTr="00F8550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11.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lang w:eastAsia="ar-SA"/>
              </w:rPr>
            </w:pPr>
            <w:r w:rsidRPr="00F85502">
              <w:rPr>
                <w:lang w:eastAsia="ar-SA"/>
              </w:rPr>
              <w:t>Общехозяйственные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4056,78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1782,31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-2274,47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both"/>
            </w:pPr>
            <w:r w:rsidRPr="00F85502">
              <w:t>Скорректировано ввиду отсутствия подтверждающих обосновывающих материалов (основание п. 30 Правил регулирования тарифов в сфере водоснабжения и водоотведения</w:t>
            </w:r>
            <w:r w:rsidRPr="00F85502">
              <w:rPr>
                <w:rFonts w:eastAsia="Calibri"/>
                <w:lang w:eastAsia="en-US"/>
              </w:rPr>
              <w:t>) и распределено по видам деятельности (водоснабжение, водоотведение)</w:t>
            </w:r>
            <w:proofErr w:type="gramStart"/>
            <w:r w:rsidRPr="00F85502">
              <w:rPr>
                <w:rFonts w:eastAsia="Calibri"/>
                <w:lang w:eastAsia="en-US"/>
              </w:rPr>
              <w:t>.В</w:t>
            </w:r>
            <w:proofErr w:type="gramEnd"/>
            <w:r w:rsidRPr="00F85502">
              <w:rPr>
                <w:rFonts w:eastAsia="Calibri"/>
                <w:lang w:eastAsia="en-US"/>
              </w:rPr>
              <w:t xml:space="preserve"> связи с отсутствием фактических данных у Организации, затраты приняты на уровне плана </w:t>
            </w:r>
            <w:r w:rsidRPr="00F85502">
              <w:t xml:space="preserve">организации ООО «Водоканал Павловского </w:t>
            </w:r>
            <w:proofErr w:type="spellStart"/>
            <w:r w:rsidRPr="00F85502">
              <w:t>гп</w:t>
            </w:r>
            <w:proofErr w:type="spellEnd"/>
            <w:r w:rsidRPr="00F85502">
              <w:t>» с учётом ИПЦ на 2019 год</w:t>
            </w:r>
          </w:p>
        </w:tc>
      </w:tr>
      <w:tr w:rsidR="00F85502" w:rsidRPr="00F85502" w:rsidTr="00F8550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12.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lang w:eastAsia="ar-SA"/>
              </w:rPr>
            </w:pPr>
            <w:r w:rsidRPr="00F85502">
              <w:rPr>
                <w:lang w:eastAsia="ar-SA"/>
              </w:rPr>
              <w:t>Расходы связанные с уплатой налогов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125,45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125,45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both"/>
            </w:pPr>
            <w:r w:rsidRPr="00F85502">
              <w:t>-</w:t>
            </w:r>
          </w:p>
        </w:tc>
      </w:tr>
    </w:tbl>
    <w:p w:rsidR="00F85502" w:rsidRPr="00F85502" w:rsidRDefault="00F85502" w:rsidP="00F85502">
      <w:pPr>
        <w:jc w:val="both"/>
        <w:rPr>
          <w:b/>
          <w:i/>
          <w:sz w:val="24"/>
          <w:szCs w:val="24"/>
        </w:rPr>
      </w:pPr>
    </w:p>
    <w:p w:rsidR="00F85502" w:rsidRPr="00F85502" w:rsidRDefault="00F85502" w:rsidP="00F85502">
      <w:pPr>
        <w:ind w:firstLine="851"/>
        <w:jc w:val="both"/>
        <w:rPr>
          <w:i/>
          <w:sz w:val="24"/>
          <w:szCs w:val="24"/>
        </w:rPr>
      </w:pPr>
      <w:r w:rsidRPr="00F85502">
        <w:rPr>
          <w:i/>
          <w:sz w:val="24"/>
          <w:szCs w:val="24"/>
        </w:rPr>
        <w:t>Водоотведение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991"/>
        <w:gridCol w:w="1133"/>
        <w:gridCol w:w="1133"/>
        <w:gridCol w:w="991"/>
        <w:gridCol w:w="3117"/>
      </w:tblGrid>
      <w:tr w:rsidR="00F85502" w:rsidRPr="00F85502" w:rsidTr="00F855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 xml:space="preserve">№ </w:t>
            </w:r>
            <w:proofErr w:type="gramStart"/>
            <w:r w:rsidRPr="00F85502">
              <w:t>п</w:t>
            </w:r>
            <w:proofErr w:type="gramEnd"/>
            <w:r w:rsidRPr="00F85502"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Показатели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 xml:space="preserve">План предприятия </w:t>
            </w:r>
            <w:proofErr w:type="gramStart"/>
            <w:r w:rsidRPr="00F85502">
              <w:rPr>
                <w:lang w:eastAsia="ar-SA"/>
              </w:rPr>
              <w:t>на</w:t>
            </w:r>
            <w:proofErr w:type="gramEnd"/>
            <w:r w:rsidRPr="00F85502">
              <w:rPr>
                <w:lang w:eastAsia="ar-SA"/>
              </w:rPr>
              <w:t xml:space="preserve"> </w:t>
            </w:r>
          </w:p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 xml:space="preserve">Принято ЛенРТК </w:t>
            </w:r>
          </w:p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 xml:space="preserve">на </w:t>
            </w:r>
          </w:p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2019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proofErr w:type="spellStart"/>
            <w:r w:rsidRPr="00F85502">
              <w:rPr>
                <w:lang w:eastAsia="ar-SA"/>
              </w:rPr>
              <w:t>Откл</w:t>
            </w:r>
            <w:proofErr w:type="spellEnd"/>
            <w:r w:rsidRPr="00F85502">
              <w:rPr>
                <w:lang w:eastAsia="ar-SA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2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Причины отклонения</w:t>
            </w:r>
          </w:p>
        </w:tc>
      </w:tr>
      <w:tr w:rsidR="00F85502" w:rsidRPr="00F85502" w:rsidTr="00F855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both"/>
            </w:pPr>
            <w:r w:rsidRPr="00F85502">
              <w:t>Расходы на сырье и материалы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848,15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848,15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tabs>
                <w:tab w:val="left" w:pos="4536"/>
              </w:tabs>
              <w:ind w:right="-52"/>
              <w:jc w:val="center"/>
            </w:pPr>
            <w:r w:rsidRPr="00F85502">
              <w:t>-</w:t>
            </w:r>
          </w:p>
        </w:tc>
      </w:tr>
      <w:tr w:rsidR="00F85502" w:rsidRPr="00F85502" w:rsidTr="00F855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both"/>
            </w:pPr>
            <w:r w:rsidRPr="00F85502">
              <w:t>Расход на энергетические ресурсы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242,26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242,26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tabs>
                <w:tab w:val="left" w:pos="4536"/>
              </w:tabs>
              <w:ind w:right="-52"/>
              <w:jc w:val="center"/>
            </w:pPr>
            <w:r w:rsidRPr="00F85502">
              <w:t>-</w:t>
            </w:r>
          </w:p>
        </w:tc>
      </w:tr>
      <w:tr w:rsidR="00F85502" w:rsidRPr="00F85502" w:rsidTr="00F855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both"/>
            </w:pPr>
            <w:r w:rsidRPr="00F85502">
              <w:t>Расходы на покупку тепловой энергии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165,29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165,29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tabs>
                <w:tab w:val="left" w:pos="4536"/>
              </w:tabs>
              <w:ind w:right="-52"/>
              <w:jc w:val="center"/>
            </w:pPr>
            <w:r w:rsidRPr="00F85502">
              <w:t>-</w:t>
            </w:r>
          </w:p>
        </w:tc>
      </w:tr>
      <w:tr w:rsidR="00F85502" w:rsidRPr="00F85502" w:rsidTr="00F855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both"/>
            </w:pPr>
            <w:r w:rsidRPr="00F85502">
              <w:t>Расходы на оплату труда основного производственного персонала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7525,74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7525,74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</w:t>
            </w:r>
          </w:p>
        </w:tc>
      </w:tr>
      <w:tr w:rsidR="00F85502" w:rsidRPr="00F85502" w:rsidTr="00F855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both"/>
            </w:pPr>
            <w:r w:rsidRPr="00F85502">
              <w:t xml:space="preserve">Отчисления на социальное страхование производственного </w:t>
            </w:r>
            <w:r w:rsidRPr="00F85502">
              <w:lastRenderedPageBreak/>
              <w:t>персонала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lastRenderedPageBreak/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2317,93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2317,93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lang w:eastAsia="ar-SA"/>
              </w:rPr>
            </w:pPr>
          </w:p>
        </w:tc>
      </w:tr>
      <w:tr w:rsidR="00F85502" w:rsidRPr="00F85502" w:rsidTr="00F855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lastRenderedPageBreak/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lang w:eastAsia="ar-SA"/>
              </w:rPr>
            </w:pPr>
            <w:r w:rsidRPr="00F85502">
              <w:rPr>
                <w:lang w:eastAsia="ar-SA"/>
              </w:rPr>
              <w:t>Расходы на арендную плату, лизинговые платежи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1663,12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-1663,12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both"/>
              <w:rPr>
                <w:lang w:eastAsia="ar-SA"/>
              </w:rPr>
            </w:pPr>
            <w:r w:rsidRPr="00F85502">
              <w:rPr>
                <w:lang w:eastAsia="ar-SA"/>
              </w:rPr>
              <w:t>Расходы исключены в связи с отсутствием обоснований по их включению (копии договоров на очередной период регулирования) с учетом требований п. 30 Правил регулирования</w:t>
            </w:r>
          </w:p>
        </w:tc>
      </w:tr>
      <w:tr w:rsidR="00F85502" w:rsidRPr="00F85502" w:rsidTr="00F855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both"/>
            </w:pPr>
            <w:r w:rsidRPr="00F85502">
              <w:t>Ремонтные расходы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854,68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854,68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3"/>
              <w:jc w:val="both"/>
            </w:pPr>
            <w:r w:rsidRPr="00F85502">
              <w:t>-</w:t>
            </w:r>
          </w:p>
        </w:tc>
      </w:tr>
      <w:tr w:rsidR="00F85502" w:rsidRPr="00F85502" w:rsidTr="00F855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both"/>
            </w:pPr>
            <w:r w:rsidRPr="00F85502">
              <w:t>Цеховые расходы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1011,07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731,02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-280,05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right="-53"/>
              <w:contextualSpacing/>
              <w:jc w:val="both"/>
            </w:pPr>
            <w:r w:rsidRPr="00F85502">
              <w:t>Затраты приняты на уровне планового показателя для ранее оказывающей организац</w:t>
            </w:r>
            <w:proofErr w:type="gramStart"/>
            <w:r w:rsidRPr="00F85502">
              <w:t>ии ООО</w:t>
            </w:r>
            <w:proofErr w:type="gramEnd"/>
            <w:r w:rsidRPr="00F85502">
              <w:t xml:space="preserve"> «Водоканал Павловского </w:t>
            </w:r>
            <w:proofErr w:type="spellStart"/>
            <w:r w:rsidRPr="00F85502">
              <w:t>гп</w:t>
            </w:r>
            <w:proofErr w:type="spellEnd"/>
            <w:r w:rsidRPr="00F85502">
              <w:t>» с учётом ИПЦ на 2019 год, с расходы распределены по видам услуг согласно базе, утвержденной в приказе об учетной политике предприятия</w:t>
            </w:r>
          </w:p>
        </w:tc>
      </w:tr>
      <w:tr w:rsidR="00F85502" w:rsidRPr="00F85502" w:rsidTr="00F855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both"/>
            </w:pPr>
            <w:r w:rsidRPr="00F85502">
              <w:t>Прочие расходы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2040,00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2040,00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ind w:left="34" w:right="-53"/>
              <w:contextualSpacing/>
              <w:jc w:val="both"/>
            </w:pPr>
            <w:r w:rsidRPr="00F85502">
              <w:t>-</w:t>
            </w:r>
          </w:p>
        </w:tc>
      </w:tr>
      <w:tr w:rsidR="00F85502" w:rsidRPr="00F85502" w:rsidTr="00F855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both"/>
            </w:pPr>
            <w:r w:rsidRPr="00F85502">
              <w:t xml:space="preserve">Оплата стоков, переданных на транспортировку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5378,80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-5378,80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2" w:rsidRPr="00F85502" w:rsidRDefault="00F85502" w:rsidP="00F85502">
            <w:pPr>
              <w:jc w:val="both"/>
            </w:pPr>
            <w:r w:rsidRPr="00F85502">
              <w:t>Расходы исключены в связи с отсутствием обоснований по их включению (копии договоров на очередной период регулирования) с учетом требований п. 30 Правил регулирования</w:t>
            </w:r>
          </w:p>
        </w:tc>
      </w:tr>
      <w:tr w:rsidR="00F85502" w:rsidRPr="00F85502" w:rsidTr="00F855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both"/>
            </w:pPr>
            <w:r w:rsidRPr="00F85502">
              <w:t>Общехозяйственные расходы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3217,18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2450,41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-766,77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both"/>
            </w:pPr>
            <w:r w:rsidRPr="00F85502">
              <w:t>Скорректировано ввиду отсутствия подтверждающих обосновывающих материалов (основание п. 30 Правил регулирования тарифов в сфере водоснабжения и водоотведения) и распределено по видам деятельности (водоснабжение, водоотведение)</w:t>
            </w:r>
            <w:proofErr w:type="gramStart"/>
            <w:r w:rsidRPr="00F85502">
              <w:t>.В</w:t>
            </w:r>
            <w:proofErr w:type="gramEnd"/>
            <w:r w:rsidRPr="00F85502">
              <w:t xml:space="preserve"> связи с отсутствием фактических данных у Организации, затраты приняты на уровне плана организации ООО «Водоканал Павловского </w:t>
            </w:r>
            <w:proofErr w:type="spellStart"/>
            <w:r w:rsidRPr="00F85502">
              <w:t>гп</w:t>
            </w:r>
            <w:proofErr w:type="spellEnd"/>
            <w:r w:rsidRPr="00F85502">
              <w:t>» с учётом ИПЦ на 2019 год</w:t>
            </w:r>
          </w:p>
        </w:tc>
      </w:tr>
      <w:tr w:rsidR="00F85502" w:rsidRPr="00F85502" w:rsidTr="00F855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12.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rPr>
                <w:lang w:eastAsia="ar-SA"/>
              </w:rPr>
            </w:pPr>
            <w:r w:rsidRPr="00F85502">
              <w:rPr>
                <w:lang w:eastAsia="ar-SA"/>
              </w:rPr>
              <w:t>Расходы связанные с уплатой налогов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snapToGrid w:val="0"/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122,06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122,06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lang w:eastAsia="ar-SA"/>
              </w:rPr>
            </w:pPr>
            <w:r w:rsidRPr="00F85502">
              <w:rPr>
                <w:lang w:eastAsia="ar-SA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both"/>
            </w:pPr>
            <w:r w:rsidRPr="00F85502">
              <w:t>-</w:t>
            </w:r>
          </w:p>
        </w:tc>
      </w:tr>
    </w:tbl>
    <w:p w:rsidR="00F85502" w:rsidRPr="00F85502" w:rsidRDefault="00F85502" w:rsidP="00F85502">
      <w:pPr>
        <w:ind w:firstLine="851"/>
        <w:jc w:val="both"/>
        <w:rPr>
          <w:sz w:val="24"/>
          <w:szCs w:val="24"/>
        </w:rPr>
      </w:pPr>
      <w:r w:rsidRPr="00F85502">
        <w:rPr>
          <w:sz w:val="24"/>
          <w:szCs w:val="24"/>
        </w:rPr>
        <w:t>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2019 год на услуги в сфере водоснабжения и водоотведения:</w:t>
      </w:r>
    </w:p>
    <w:tbl>
      <w:tblPr>
        <w:tblW w:w="101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241"/>
        <w:gridCol w:w="1950"/>
        <w:gridCol w:w="2127"/>
        <w:gridCol w:w="1418"/>
      </w:tblGrid>
      <w:tr w:rsidR="00F85502" w:rsidRPr="00F85502" w:rsidTr="00F85502">
        <w:trPr>
          <w:trHeight w:val="55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1"/>
              <w:jc w:val="center"/>
            </w:pPr>
            <w:r w:rsidRPr="00F85502">
              <w:t>Показатели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Единица измерения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План предприятия</w:t>
            </w:r>
          </w:p>
          <w:p w:rsidR="00F85502" w:rsidRPr="00F85502" w:rsidRDefault="00F85502" w:rsidP="00F85502">
            <w:pPr>
              <w:jc w:val="center"/>
            </w:pPr>
            <w:r w:rsidRPr="00F85502">
              <w:t>на 2019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 xml:space="preserve">Принято ЛенРТК </w:t>
            </w:r>
          </w:p>
          <w:p w:rsidR="00F85502" w:rsidRPr="00F85502" w:rsidRDefault="00F85502" w:rsidP="00F85502">
            <w:pPr>
              <w:jc w:val="center"/>
            </w:pPr>
            <w:r w:rsidRPr="00F85502">
              <w:t>на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Отклонение</w:t>
            </w:r>
          </w:p>
        </w:tc>
      </w:tr>
      <w:tr w:rsidR="00F85502" w:rsidRPr="00F85502" w:rsidTr="00F85502">
        <w:trPr>
          <w:trHeight w:val="289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i/>
              </w:rPr>
            </w:pPr>
            <w:r w:rsidRPr="00F85502">
              <w:rPr>
                <w:i/>
              </w:rPr>
              <w:t>Питьевая вода</w:t>
            </w:r>
          </w:p>
        </w:tc>
      </w:tr>
      <w:tr w:rsidR="00F85502" w:rsidRPr="00F85502" w:rsidTr="00F85502">
        <w:trPr>
          <w:trHeight w:val="38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r w:rsidRPr="00F85502">
              <w:t>Производственная себестоимость товарной воды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тыс. 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20566,77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ind w:right="-108"/>
              <w:jc w:val="center"/>
            </w:pPr>
            <w:r w:rsidRPr="00F85502">
              <w:t>13781,26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-6785,51</w:t>
            </w:r>
          </w:p>
        </w:tc>
      </w:tr>
      <w:tr w:rsidR="00F85502" w:rsidRPr="00F85502" w:rsidTr="00F85502">
        <w:trPr>
          <w:trHeight w:val="38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r w:rsidRPr="00F85502">
              <w:t>НВВ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тыс. 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20566,77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 xml:space="preserve">   13781,26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-6785,51</w:t>
            </w:r>
          </w:p>
        </w:tc>
      </w:tr>
      <w:tr w:rsidR="00F85502" w:rsidRPr="00F85502" w:rsidTr="00F85502">
        <w:trPr>
          <w:trHeight w:val="335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i/>
              </w:rPr>
            </w:pPr>
            <w:r w:rsidRPr="00F85502">
              <w:rPr>
                <w:i/>
              </w:rPr>
              <w:t>Водоотведение</w:t>
            </w:r>
          </w:p>
        </w:tc>
      </w:tr>
      <w:tr w:rsidR="00F85502" w:rsidRPr="00F85502" w:rsidTr="00F85502">
        <w:trPr>
          <w:trHeight w:val="50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r w:rsidRPr="00F85502">
              <w:t>Производственная себестоимость товарных стоков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тыс. 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20921,34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14315,18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-6606,16</w:t>
            </w:r>
          </w:p>
        </w:tc>
      </w:tr>
      <w:tr w:rsidR="00F85502" w:rsidRPr="00F85502" w:rsidTr="00F85502">
        <w:trPr>
          <w:trHeight w:val="41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r w:rsidRPr="00F85502">
              <w:t>НВВ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тыс. 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20921,34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14315,18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-6606,16</w:t>
            </w:r>
          </w:p>
        </w:tc>
      </w:tr>
    </w:tbl>
    <w:p w:rsidR="00F85502" w:rsidRPr="00F85502" w:rsidRDefault="00F85502" w:rsidP="00F85502">
      <w:pPr>
        <w:tabs>
          <w:tab w:val="left" w:pos="0"/>
        </w:tabs>
        <w:ind w:right="-52" w:firstLine="851"/>
        <w:jc w:val="both"/>
        <w:rPr>
          <w:sz w:val="26"/>
          <w:szCs w:val="26"/>
        </w:rPr>
      </w:pPr>
    </w:p>
    <w:p w:rsidR="00F85502" w:rsidRPr="00F85502" w:rsidRDefault="00F85502" w:rsidP="00F85502">
      <w:pPr>
        <w:tabs>
          <w:tab w:val="left" w:pos="0"/>
        </w:tabs>
        <w:ind w:right="-52"/>
        <w:jc w:val="center"/>
        <w:rPr>
          <w:sz w:val="24"/>
          <w:szCs w:val="24"/>
        </w:rPr>
      </w:pPr>
      <w:r w:rsidRPr="00F85502">
        <w:rPr>
          <w:sz w:val="24"/>
          <w:szCs w:val="24"/>
        </w:rPr>
        <w:t>Тарифы на услуги в сфере водоснабжения и водоотведения Организации на 2019 год составят:</w:t>
      </w:r>
    </w:p>
    <w:p w:rsidR="00F85502" w:rsidRPr="00F85502" w:rsidRDefault="00F85502" w:rsidP="00F85502">
      <w:pPr>
        <w:tabs>
          <w:tab w:val="left" w:pos="0"/>
        </w:tabs>
        <w:ind w:right="-52" w:firstLine="851"/>
        <w:jc w:val="both"/>
        <w:rPr>
          <w:i/>
          <w:sz w:val="26"/>
          <w:szCs w:val="26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603"/>
        <w:gridCol w:w="3402"/>
        <w:gridCol w:w="2409"/>
      </w:tblGrid>
      <w:tr w:rsidR="00F85502" w:rsidRPr="00F85502" w:rsidTr="00F85502">
        <w:trPr>
          <w:trHeight w:val="64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502">
              <w:rPr>
                <w:rFonts w:eastAsia="Calibri"/>
                <w:lang w:eastAsia="en-US"/>
              </w:rPr>
              <w:lastRenderedPageBreak/>
              <w:t xml:space="preserve">№ </w:t>
            </w:r>
            <w:proofErr w:type="gramStart"/>
            <w:r w:rsidRPr="00F85502">
              <w:rPr>
                <w:rFonts w:eastAsia="Calibri"/>
                <w:lang w:eastAsia="en-US"/>
              </w:rPr>
              <w:t>п</w:t>
            </w:r>
            <w:proofErr w:type="gramEnd"/>
            <w:r w:rsidRPr="00F8550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502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502">
              <w:rPr>
                <w:rFonts w:eastAsia="Calibri"/>
                <w:lang w:eastAsia="en-US"/>
              </w:rPr>
              <w:t>Год с календарной разбивкой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502">
              <w:rPr>
                <w:rFonts w:eastAsia="Calibri"/>
                <w:lang w:eastAsia="en-US"/>
              </w:rPr>
              <w:t>Тарифы, руб./м3 *</w:t>
            </w:r>
          </w:p>
        </w:tc>
      </w:tr>
      <w:tr w:rsidR="00F85502" w:rsidRPr="00F85502" w:rsidTr="00F85502">
        <w:trPr>
          <w:trHeight w:val="54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  <w:rPr>
                <w:rFonts w:eastAsia="Calibri"/>
                <w:lang w:eastAsia="en-US"/>
              </w:rPr>
            </w:pPr>
            <w:r w:rsidRPr="00F85502">
              <w:rPr>
                <w:rFonts w:eastAsia="Calibri"/>
                <w:lang w:eastAsia="en-US"/>
              </w:rPr>
              <w:t xml:space="preserve">Для потребителей муниципального образования «Павловское городское поселение» </w:t>
            </w:r>
          </w:p>
          <w:p w:rsidR="00F85502" w:rsidRPr="00F85502" w:rsidRDefault="00F85502" w:rsidP="00F85502">
            <w:pPr>
              <w:jc w:val="center"/>
              <w:rPr>
                <w:rFonts w:eastAsia="Calibri"/>
                <w:lang w:eastAsia="en-US"/>
              </w:rPr>
            </w:pPr>
            <w:r w:rsidRPr="00F85502">
              <w:rPr>
                <w:rFonts w:eastAsia="Calibri"/>
                <w:lang w:eastAsia="en-US"/>
              </w:rPr>
              <w:t>Кировского муниципального района Ленинградской области</w:t>
            </w:r>
          </w:p>
        </w:tc>
      </w:tr>
      <w:tr w:rsidR="00F85502" w:rsidRPr="00F85502" w:rsidTr="00F85502">
        <w:trPr>
          <w:trHeight w:val="56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50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502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502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74,90</w:t>
            </w:r>
          </w:p>
        </w:tc>
      </w:tr>
      <w:tr w:rsidR="00F85502" w:rsidRPr="00F85502" w:rsidTr="00F8550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502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74,90</w:t>
            </w:r>
          </w:p>
        </w:tc>
      </w:tr>
      <w:tr w:rsidR="00F85502" w:rsidRPr="00F85502" w:rsidTr="00F85502">
        <w:trPr>
          <w:trHeight w:val="56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50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502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502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100,28</w:t>
            </w:r>
          </w:p>
        </w:tc>
      </w:tr>
      <w:tr w:rsidR="00F85502" w:rsidRPr="00F85502" w:rsidTr="00F8550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502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2" w:rsidRPr="00F85502" w:rsidRDefault="00F85502" w:rsidP="00F85502">
            <w:pPr>
              <w:jc w:val="center"/>
            </w:pPr>
            <w:r w:rsidRPr="00F85502">
              <w:t>100,28</w:t>
            </w:r>
          </w:p>
        </w:tc>
      </w:tr>
    </w:tbl>
    <w:p w:rsidR="00F85502" w:rsidRPr="00F85502" w:rsidRDefault="00F85502" w:rsidP="00F85502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F85502">
        <w:rPr>
          <w:rFonts w:eastAsia="Calibri"/>
        </w:rPr>
        <w:t>*Тарифы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</w:t>
      </w:r>
    </w:p>
    <w:p w:rsidR="00F85502" w:rsidRPr="00F85502" w:rsidRDefault="00F85502" w:rsidP="00F85502">
      <w:pPr>
        <w:rPr>
          <w:sz w:val="24"/>
          <w:szCs w:val="24"/>
          <w:lang w:eastAsia="ar-SA"/>
        </w:rPr>
      </w:pPr>
    </w:p>
    <w:p w:rsidR="00F85502" w:rsidRPr="00F85502" w:rsidRDefault="00F85502" w:rsidP="00F85502">
      <w:pPr>
        <w:jc w:val="center"/>
        <w:rPr>
          <w:b/>
          <w:sz w:val="24"/>
          <w:szCs w:val="24"/>
        </w:rPr>
      </w:pPr>
      <w:r w:rsidRPr="00F85502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F85502" w:rsidRPr="00F85502" w:rsidRDefault="00F85502" w:rsidP="00F85502">
      <w:pPr>
        <w:autoSpaceDE w:val="0"/>
        <w:autoSpaceDN w:val="0"/>
        <w:adjustRightInd w:val="0"/>
        <w:ind w:right="-1" w:firstLine="567"/>
        <w:jc w:val="both"/>
        <w:rPr>
          <w:b/>
          <w:sz w:val="24"/>
          <w:szCs w:val="24"/>
        </w:rPr>
      </w:pPr>
    </w:p>
    <w:p w:rsidR="007D04CB" w:rsidRPr="007D04CB" w:rsidRDefault="009E6CBC" w:rsidP="007D04CB">
      <w:pPr>
        <w:suppressAutoHyphens/>
        <w:ind w:firstLine="567"/>
        <w:jc w:val="both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x-none"/>
        </w:rPr>
        <w:t xml:space="preserve">17. </w:t>
      </w:r>
      <w:r w:rsidR="007D04CB" w:rsidRPr="007D04CB">
        <w:rPr>
          <w:b/>
          <w:color w:val="000000"/>
          <w:sz w:val="24"/>
          <w:szCs w:val="24"/>
          <w:lang w:val="x-none" w:eastAsia="x-none"/>
        </w:rPr>
        <w:t>По вопросу повестки</w:t>
      </w:r>
      <w:r w:rsidR="007D04CB" w:rsidRPr="007D04CB">
        <w:rPr>
          <w:color w:val="000000"/>
          <w:sz w:val="24"/>
          <w:szCs w:val="24"/>
          <w:lang w:val="x-none" w:eastAsia="x-none"/>
        </w:rPr>
        <w:t xml:space="preserve"> </w:t>
      </w:r>
      <w:r w:rsidR="007D04CB" w:rsidRPr="007D04CB">
        <w:rPr>
          <w:b/>
          <w:color w:val="000000"/>
          <w:sz w:val="24"/>
          <w:szCs w:val="24"/>
          <w:lang w:eastAsia="x-none"/>
        </w:rPr>
        <w:t xml:space="preserve">«Об установлении тарифов на услуги по обработке твердых коммунальных отходов, оказываемые обществом с ограниченной ответственностью </w:t>
      </w:r>
      <w:r w:rsidR="007D04CB" w:rsidRPr="007D04CB">
        <w:rPr>
          <w:b/>
          <w:color w:val="000000"/>
          <w:sz w:val="24"/>
          <w:szCs w:val="24"/>
          <w:lang w:eastAsia="ar-SA"/>
        </w:rPr>
        <w:t>«Концепт ЭКО», в 2019 году</w:t>
      </w:r>
      <w:r w:rsidR="007D04CB" w:rsidRPr="007D04CB">
        <w:rPr>
          <w:b/>
          <w:color w:val="000000"/>
          <w:sz w:val="24"/>
          <w:szCs w:val="24"/>
          <w:lang w:val="x-none" w:eastAsia="x-none"/>
        </w:rPr>
        <w:t>»</w:t>
      </w:r>
      <w:r w:rsidR="007D04CB" w:rsidRPr="007D04CB">
        <w:rPr>
          <w:color w:val="000000"/>
          <w:sz w:val="24"/>
          <w:szCs w:val="24"/>
          <w:lang w:val="x-none" w:eastAsia="x-none"/>
        </w:rPr>
        <w:t xml:space="preserve"> 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7D04CB" w:rsidRPr="007D04CB">
        <w:rPr>
          <w:color w:val="000000"/>
          <w:sz w:val="24"/>
          <w:szCs w:val="24"/>
          <w:lang w:eastAsia="x-none"/>
        </w:rPr>
        <w:t xml:space="preserve"> и </w:t>
      </w:r>
      <w:r w:rsidR="007D04CB" w:rsidRPr="007D04CB">
        <w:rPr>
          <w:color w:val="000000"/>
          <w:sz w:val="24"/>
          <w:szCs w:val="24"/>
          <w:lang w:val="x-none" w:eastAsia="x-none"/>
        </w:rPr>
        <w:t>изложила основные положения э</w:t>
      </w:r>
      <w:r w:rsidR="007D04CB" w:rsidRPr="007D04CB">
        <w:rPr>
          <w:rFonts w:eastAsia="Calibri"/>
          <w:color w:val="000000"/>
          <w:sz w:val="24"/>
          <w:szCs w:val="24"/>
          <w:lang w:val="x-none" w:eastAsia="en-US"/>
        </w:rPr>
        <w:t>кспертного заключения</w:t>
      </w:r>
      <w:r w:rsidR="007D04CB" w:rsidRPr="007D04CB">
        <w:rPr>
          <w:color w:val="000000"/>
          <w:sz w:val="24"/>
          <w:szCs w:val="24"/>
          <w:lang w:val="x-none" w:eastAsia="x-none"/>
        </w:rPr>
        <w:t xml:space="preserve"> </w:t>
      </w:r>
      <w:r w:rsidR="007D04CB" w:rsidRPr="007D04CB">
        <w:rPr>
          <w:color w:val="000000"/>
          <w:sz w:val="24"/>
          <w:szCs w:val="24"/>
          <w:lang w:eastAsia="ar-SA"/>
        </w:rPr>
        <w:t>по рассмотрению материалов по расчету уровней тарифов на услуги по обработке твердых коммунальных отходов, оказываемые обществом с ограниченной ответственностью «Концепт ЭКО»  (далее – Организация), в 2019 году.</w:t>
      </w:r>
    </w:p>
    <w:p w:rsidR="007D04CB" w:rsidRPr="007D04CB" w:rsidRDefault="007D04CB" w:rsidP="007D04CB">
      <w:pPr>
        <w:ind w:firstLine="567"/>
        <w:jc w:val="both"/>
        <w:rPr>
          <w:color w:val="000000"/>
          <w:sz w:val="24"/>
          <w:szCs w:val="24"/>
          <w:lang w:eastAsia="ar-SA"/>
        </w:rPr>
      </w:pPr>
      <w:proofErr w:type="gramStart"/>
      <w:r w:rsidRPr="007D04CB">
        <w:rPr>
          <w:color w:val="000000"/>
          <w:sz w:val="24"/>
          <w:szCs w:val="24"/>
          <w:lang w:eastAsia="ar-SA"/>
        </w:rPr>
        <w:t>Организация обратилась с заявлением об установлении тарифов на услуги по обработке твердых коммунальных отходов на 2019 год от 14.08.2018  № 14/08-42 (</w:t>
      </w:r>
      <w:proofErr w:type="spellStart"/>
      <w:r w:rsidRPr="007D04CB">
        <w:rPr>
          <w:color w:val="000000"/>
          <w:sz w:val="24"/>
          <w:szCs w:val="24"/>
          <w:lang w:eastAsia="ar-SA"/>
        </w:rPr>
        <w:t>вх</w:t>
      </w:r>
      <w:proofErr w:type="spellEnd"/>
      <w:r w:rsidRPr="007D04CB">
        <w:rPr>
          <w:color w:val="000000"/>
          <w:sz w:val="24"/>
          <w:szCs w:val="24"/>
          <w:lang w:eastAsia="ar-SA"/>
        </w:rPr>
        <w:t>.</w:t>
      </w:r>
      <w:proofErr w:type="gramEnd"/>
      <w:r w:rsidRPr="007D04CB">
        <w:rPr>
          <w:color w:val="000000"/>
          <w:sz w:val="24"/>
          <w:szCs w:val="24"/>
          <w:lang w:eastAsia="ar-SA"/>
        </w:rPr>
        <w:t xml:space="preserve"> ЛенРТК от 15.08.2018 </w:t>
      </w:r>
      <w:r w:rsidRPr="007D04CB">
        <w:rPr>
          <w:color w:val="000000"/>
          <w:sz w:val="24"/>
          <w:szCs w:val="24"/>
          <w:lang w:eastAsia="ar-SA"/>
        </w:rPr>
        <w:br/>
        <w:t xml:space="preserve">№ КТ-1-4559/2018). </w:t>
      </w:r>
      <w:proofErr w:type="gramStart"/>
      <w:r w:rsidRPr="007D04CB">
        <w:rPr>
          <w:color w:val="000000"/>
          <w:sz w:val="24"/>
          <w:szCs w:val="24"/>
          <w:lang w:eastAsia="ar-SA"/>
        </w:rPr>
        <w:t>Дополнительные документы представлены письмами от 22.11.2018</w:t>
      </w:r>
      <w:r w:rsidRPr="007D04CB">
        <w:rPr>
          <w:color w:val="000000"/>
          <w:sz w:val="24"/>
          <w:szCs w:val="24"/>
          <w:lang w:eastAsia="ar-SA"/>
        </w:rPr>
        <w:br/>
        <w:t xml:space="preserve"> № 22/11-70 (</w:t>
      </w:r>
      <w:proofErr w:type="spellStart"/>
      <w:r w:rsidRPr="007D04CB">
        <w:rPr>
          <w:color w:val="000000"/>
          <w:sz w:val="24"/>
          <w:szCs w:val="24"/>
          <w:lang w:eastAsia="ar-SA"/>
        </w:rPr>
        <w:t>вх</w:t>
      </w:r>
      <w:proofErr w:type="spellEnd"/>
      <w:r w:rsidRPr="007D04CB">
        <w:rPr>
          <w:color w:val="000000"/>
          <w:sz w:val="24"/>
          <w:szCs w:val="24"/>
          <w:lang w:eastAsia="ar-SA"/>
        </w:rPr>
        <w:t>.</w:t>
      </w:r>
      <w:proofErr w:type="gramEnd"/>
      <w:r w:rsidRPr="007D04CB">
        <w:rPr>
          <w:color w:val="000000"/>
          <w:sz w:val="24"/>
          <w:szCs w:val="24"/>
          <w:lang w:eastAsia="ar-SA"/>
        </w:rPr>
        <w:t xml:space="preserve"> ЛенРТК от 26.11.2018 № КТ-1-6792/2018), от 14.12.2018 № 14/12-79 (</w:t>
      </w:r>
      <w:proofErr w:type="spellStart"/>
      <w:r w:rsidRPr="007D04CB">
        <w:rPr>
          <w:color w:val="000000"/>
          <w:sz w:val="24"/>
          <w:szCs w:val="24"/>
          <w:lang w:eastAsia="ar-SA"/>
        </w:rPr>
        <w:t>вх</w:t>
      </w:r>
      <w:proofErr w:type="spellEnd"/>
      <w:r w:rsidRPr="007D04CB">
        <w:rPr>
          <w:color w:val="000000"/>
          <w:sz w:val="24"/>
          <w:szCs w:val="24"/>
          <w:lang w:eastAsia="ar-SA"/>
        </w:rPr>
        <w:t>. ЛенРТК от 17.12.2018 № КТ-1-7575/2018) и от 21.12.2018 № 21/12-80 (</w:t>
      </w:r>
      <w:proofErr w:type="spellStart"/>
      <w:r w:rsidRPr="007D04CB">
        <w:rPr>
          <w:color w:val="000000"/>
          <w:sz w:val="24"/>
          <w:szCs w:val="24"/>
          <w:lang w:eastAsia="ar-SA"/>
        </w:rPr>
        <w:t>вх</w:t>
      </w:r>
      <w:proofErr w:type="spellEnd"/>
      <w:r w:rsidRPr="007D04CB">
        <w:rPr>
          <w:color w:val="000000"/>
          <w:sz w:val="24"/>
          <w:szCs w:val="24"/>
          <w:lang w:eastAsia="ar-SA"/>
        </w:rPr>
        <w:t xml:space="preserve">. ЛенРТК от 21.12.2018 </w:t>
      </w:r>
      <w:r w:rsidRPr="007D04CB">
        <w:rPr>
          <w:color w:val="000000"/>
          <w:sz w:val="24"/>
          <w:szCs w:val="24"/>
          <w:lang w:eastAsia="ar-SA"/>
        </w:rPr>
        <w:br/>
        <w:t>№ КТ-1-7796/2018).</w:t>
      </w:r>
    </w:p>
    <w:p w:rsidR="007D04CB" w:rsidRPr="007D04CB" w:rsidRDefault="007D04CB" w:rsidP="007D04CB">
      <w:pPr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D04CB">
        <w:rPr>
          <w:rFonts w:eastAsia="Calibri"/>
          <w:sz w:val="24"/>
          <w:szCs w:val="24"/>
          <w:lang w:eastAsia="en-US"/>
        </w:rPr>
        <w:t xml:space="preserve">Представители Организации, присутствующие на заседании правления генеральный директор Демидов А.С., Иванов О.В. выразили устное несогласие с уровнями тарифов на обработку твердых коммунальных отходов, предложенными ЛенРТК.  </w:t>
      </w:r>
    </w:p>
    <w:p w:rsidR="007D04CB" w:rsidRPr="007D04CB" w:rsidRDefault="007D04CB" w:rsidP="007D04CB">
      <w:pPr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D04CB" w:rsidRPr="007D04CB" w:rsidRDefault="007D04CB" w:rsidP="007D04CB">
      <w:pPr>
        <w:suppressAutoHyphens/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eastAsia="ar-SA"/>
        </w:rPr>
      </w:pPr>
      <w:r w:rsidRPr="007D04CB">
        <w:rPr>
          <w:b/>
          <w:color w:val="000000"/>
          <w:sz w:val="24"/>
          <w:szCs w:val="24"/>
          <w:lang w:eastAsia="ar-SA"/>
        </w:rPr>
        <w:t xml:space="preserve">Правление приняло решение:  </w:t>
      </w:r>
    </w:p>
    <w:p w:rsidR="007D04CB" w:rsidRPr="007D04CB" w:rsidRDefault="007D04CB" w:rsidP="007D04CB">
      <w:pPr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>Утвердить основные натуральные показатели производственной программы в сфере обработки твердых коммунальных отходов общества с ограниченной ответственностью «Концепт ЭКО» на 2019 год (</w:t>
      </w:r>
      <w:proofErr w:type="gramStart"/>
      <w:r w:rsidRPr="007D04CB">
        <w:rPr>
          <w:color w:val="000000"/>
          <w:sz w:val="24"/>
          <w:szCs w:val="24"/>
          <w:lang w:eastAsia="ar-SA"/>
        </w:rPr>
        <w:t>согласована</w:t>
      </w:r>
      <w:proofErr w:type="gramEnd"/>
      <w:r w:rsidRPr="007D04CB">
        <w:rPr>
          <w:color w:val="000000"/>
          <w:sz w:val="24"/>
          <w:szCs w:val="24"/>
          <w:lang w:eastAsia="ar-SA"/>
        </w:rPr>
        <w:t xml:space="preserve"> управлением Ленинградской области по организации и контролю деятельности по обращению с отходами от 27.12.2018 № исх-уо-2540/2018):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314"/>
        <w:gridCol w:w="1134"/>
        <w:gridCol w:w="1417"/>
        <w:gridCol w:w="1134"/>
        <w:gridCol w:w="1276"/>
        <w:gridCol w:w="2562"/>
      </w:tblGrid>
      <w:tr w:rsidR="007D04CB" w:rsidRPr="007D04CB" w:rsidTr="007D04C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7D04CB">
              <w:rPr>
                <w:color w:val="000000"/>
                <w:lang w:eastAsia="ar-SA"/>
              </w:rPr>
              <w:t>п</w:t>
            </w:r>
            <w:proofErr w:type="gramEnd"/>
            <w:r w:rsidRPr="007D04CB">
              <w:rPr>
                <w:color w:val="000000"/>
                <w:lang w:eastAsia="ar-SA"/>
              </w:rPr>
              <w:t>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2019 год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Причины </w:t>
            </w:r>
          </w:p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отклонения</w:t>
            </w:r>
          </w:p>
        </w:tc>
      </w:tr>
      <w:tr w:rsidR="007D04CB" w:rsidRPr="007D04CB" w:rsidTr="007D04C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данные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принято ЛенРТК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Масса твердых коммунальных отходов, принятая для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0,00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Масса твердых коммунальных отходов, направляемая на утилизацию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0,00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both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Доля твердых коммунальных отходов, направляемых на утилизацию, в массе твердых коммунальных отходов, принятых на обработку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- 89,90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Рассчитано согласно массе твердых коммунальных отходов, направляемых на утилизацию от массы твердых коммунальных отходов, принятой для обработки </w:t>
            </w:r>
          </w:p>
        </w:tc>
      </w:tr>
      <w:tr w:rsidR="007D04CB" w:rsidRPr="007D04CB" w:rsidTr="007D04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4.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Масса твердых коммунальных отходов, направляемых на </w:t>
            </w:r>
            <w:r w:rsidRPr="007D04CB">
              <w:rPr>
                <w:color w:val="000000"/>
                <w:lang w:eastAsia="ar-SA"/>
              </w:rPr>
              <w:lastRenderedPageBreak/>
              <w:t>захоронение, после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lastRenderedPageBreak/>
              <w:t>тыс.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0,00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rPr>
          <w:trHeight w:val="26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lastRenderedPageBreak/>
              <w:t>5.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color w:val="000000"/>
                <w:lang w:eastAsia="ar-SA"/>
              </w:rPr>
              <w:t xml:space="preserve"> </w:t>
            </w:r>
            <w:r w:rsidRPr="007D04CB">
              <w:rPr>
                <w:rFonts w:eastAsia="Calibri"/>
                <w:color w:val="000000"/>
                <w:lang w:eastAsia="en-US"/>
              </w:rPr>
              <w:t>Объем финансовых потребностей, необходимых для реализации производственной программы на 2019 год</w:t>
            </w:r>
          </w:p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92 706,51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</w:p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35 229,38</w:t>
            </w:r>
          </w:p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</w:p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- 57 477,12</w:t>
            </w:r>
          </w:p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Затраты сложились в результате корректировки расходов по отдельным статьям, перечень и причины корректировки которых  указаны в таблице 1</w:t>
            </w:r>
          </w:p>
        </w:tc>
      </w:tr>
    </w:tbl>
    <w:p w:rsidR="007D04CB" w:rsidRPr="007D04CB" w:rsidRDefault="007D04CB" w:rsidP="007D04CB">
      <w:pPr>
        <w:suppressAutoHyphens/>
        <w:autoSpaceDE w:val="0"/>
        <w:autoSpaceDN w:val="0"/>
        <w:adjustRightInd w:val="0"/>
        <w:jc w:val="both"/>
        <w:rPr>
          <w:b/>
          <w:color w:val="548DD4"/>
          <w:sz w:val="24"/>
          <w:szCs w:val="24"/>
          <w:lang w:eastAsia="ar-SA"/>
        </w:rPr>
      </w:pPr>
    </w:p>
    <w:p w:rsidR="007D04CB" w:rsidRPr="007D04CB" w:rsidRDefault="007D04CB" w:rsidP="007D04CB">
      <w:pPr>
        <w:numPr>
          <w:ilvl w:val="0"/>
          <w:numId w:val="6"/>
        </w:numPr>
        <w:suppressAutoHyphens/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>Об установлении тарифов на услуги по обработке твердых коммунальных отходов, оказываемые Организацией, в 2019 году.</w:t>
      </w:r>
    </w:p>
    <w:p w:rsidR="007D04CB" w:rsidRPr="007D04CB" w:rsidRDefault="007D04CB" w:rsidP="007D04CB">
      <w:pPr>
        <w:numPr>
          <w:ilvl w:val="0"/>
          <w:numId w:val="6"/>
        </w:numPr>
        <w:suppressAutoHyphens/>
        <w:ind w:left="0" w:firstLine="567"/>
        <w:jc w:val="both"/>
        <w:rPr>
          <w:b/>
          <w:color w:val="000000"/>
          <w:sz w:val="24"/>
          <w:szCs w:val="24"/>
        </w:rPr>
      </w:pPr>
      <w:r w:rsidRPr="007D04CB">
        <w:rPr>
          <w:b/>
          <w:color w:val="000000"/>
          <w:sz w:val="24"/>
          <w:szCs w:val="24"/>
        </w:rPr>
        <w:t>Результаты экспертизы фактической себестоимости тарифа на обработку твердых коммунальных отходов Организации в 2017 году.</w:t>
      </w:r>
    </w:p>
    <w:p w:rsidR="007D04CB" w:rsidRPr="007D04CB" w:rsidRDefault="007D04CB" w:rsidP="007D04CB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proofErr w:type="gramStart"/>
      <w:r w:rsidRPr="007D04CB">
        <w:rPr>
          <w:color w:val="000000"/>
          <w:sz w:val="24"/>
          <w:szCs w:val="24"/>
          <w:lang w:eastAsia="ar-SA"/>
        </w:rPr>
        <w:t>Организация впервые обратилось с заявлением об установлении тарифов на услуги по обработке твердых коммунальных отходов от 14.08.2018  № 14/08-42 (</w:t>
      </w:r>
      <w:proofErr w:type="spellStart"/>
      <w:r w:rsidRPr="007D04CB">
        <w:rPr>
          <w:color w:val="000000"/>
          <w:sz w:val="24"/>
          <w:szCs w:val="24"/>
          <w:lang w:eastAsia="ar-SA"/>
        </w:rPr>
        <w:t>вх</w:t>
      </w:r>
      <w:proofErr w:type="spellEnd"/>
      <w:r w:rsidRPr="007D04CB">
        <w:rPr>
          <w:color w:val="000000"/>
          <w:sz w:val="24"/>
          <w:szCs w:val="24"/>
          <w:lang w:eastAsia="ar-SA"/>
        </w:rPr>
        <w:t>.</w:t>
      </w:r>
      <w:proofErr w:type="gramEnd"/>
      <w:r w:rsidRPr="007D04CB">
        <w:rPr>
          <w:color w:val="000000"/>
          <w:sz w:val="24"/>
          <w:szCs w:val="24"/>
          <w:lang w:eastAsia="ar-SA"/>
        </w:rPr>
        <w:t xml:space="preserve"> ЛенРТК от 15.08.2018 </w:t>
      </w:r>
      <w:r w:rsidRPr="007D04CB">
        <w:rPr>
          <w:color w:val="000000"/>
          <w:sz w:val="24"/>
          <w:szCs w:val="24"/>
          <w:lang w:eastAsia="ar-SA"/>
        </w:rPr>
        <w:br/>
        <w:t>№ КТ-1-4559/2018). Провести экспертизу фактической себестоимости не представляется возможным.</w:t>
      </w:r>
    </w:p>
    <w:p w:rsidR="007D04CB" w:rsidRPr="007D04CB" w:rsidRDefault="007D04CB" w:rsidP="007D04CB">
      <w:pPr>
        <w:numPr>
          <w:ilvl w:val="0"/>
          <w:numId w:val="6"/>
        </w:numPr>
        <w:suppressAutoHyphens/>
        <w:ind w:left="0" w:firstLine="567"/>
        <w:jc w:val="both"/>
        <w:rPr>
          <w:b/>
          <w:color w:val="000000"/>
          <w:sz w:val="24"/>
          <w:szCs w:val="24"/>
          <w:lang w:eastAsia="ar-SA"/>
        </w:rPr>
      </w:pPr>
      <w:r w:rsidRPr="007D04CB">
        <w:rPr>
          <w:b/>
          <w:color w:val="000000"/>
          <w:sz w:val="24"/>
          <w:szCs w:val="24"/>
          <w:lang w:eastAsia="ar-SA"/>
        </w:rPr>
        <w:t>Результаты экономической экспертизы материалов по определению себестоимости тарифа на  услуги по обработке твердых коммунальных отходов, планируемой на 2019 год.</w:t>
      </w:r>
    </w:p>
    <w:p w:rsidR="007D04CB" w:rsidRPr="007D04CB" w:rsidRDefault="007D04CB" w:rsidP="007D04CB">
      <w:pPr>
        <w:tabs>
          <w:tab w:val="left" w:pos="567"/>
        </w:tabs>
        <w:suppressAutoHyphens/>
        <w:ind w:right="-2" w:firstLine="567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 xml:space="preserve">В соответствии с пунктом 7 </w:t>
      </w:r>
      <w:r w:rsidRPr="007D04CB">
        <w:rPr>
          <w:rFonts w:eastAsia="Calibri"/>
          <w:color w:val="000000"/>
          <w:sz w:val="24"/>
          <w:szCs w:val="24"/>
          <w:lang w:eastAsia="en-US"/>
        </w:rPr>
        <w:t>Основ ценообразования в области обращения с твердыми коммунальными отходами, утвержденных постановлением Правительства Российской Федерации от 30.05.2016 № 484</w:t>
      </w:r>
      <w:r w:rsidRPr="007D04CB">
        <w:rPr>
          <w:color w:val="000000"/>
          <w:sz w:val="24"/>
          <w:szCs w:val="24"/>
          <w:lang w:eastAsia="ar-SA"/>
        </w:rPr>
        <w:t>, ЛенРТК рассчитал тарифы на обработку твердых коммунальных отходов со следующей поэтапной разбивкой:</w:t>
      </w:r>
    </w:p>
    <w:p w:rsidR="007D04CB" w:rsidRPr="007D04CB" w:rsidRDefault="007D04CB" w:rsidP="007D04CB">
      <w:pPr>
        <w:suppressAutoHyphens/>
        <w:ind w:left="720" w:right="621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>- с 01.01.2019 г. по 30.06.2019 г.;</w:t>
      </w:r>
    </w:p>
    <w:p w:rsidR="007D04CB" w:rsidRPr="007D04CB" w:rsidRDefault="007D04CB" w:rsidP="007D04CB">
      <w:pPr>
        <w:suppressAutoHyphens/>
        <w:ind w:left="720" w:right="621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>- с 01.07.2019 г. по 31.12.2019 г.</w:t>
      </w:r>
    </w:p>
    <w:p w:rsidR="007D04CB" w:rsidRPr="007D04CB" w:rsidRDefault="007D04CB" w:rsidP="007D04CB">
      <w:pPr>
        <w:ind w:right="-97" w:firstLine="567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 xml:space="preserve">На основании пункта 28 раздела </w:t>
      </w:r>
      <w:r w:rsidRPr="007D04CB">
        <w:rPr>
          <w:color w:val="000000"/>
          <w:sz w:val="24"/>
          <w:szCs w:val="24"/>
          <w:lang w:val="en-US" w:eastAsia="ar-SA"/>
        </w:rPr>
        <w:t>VI</w:t>
      </w:r>
      <w:r w:rsidRPr="007D04CB">
        <w:rPr>
          <w:color w:val="000000"/>
          <w:sz w:val="24"/>
          <w:szCs w:val="24"/>
          <w:lang w:eastAsia="ar-SA"/>
        </w:rPr>
        <w:t xml:space="preserve"> </w:t>
      </w:r>
      <w:r w:rsidRPr="007D04CB">
        <w:rPr>
          <w:rFonts w:eastAsia="Calibri"/>
          <w:color w:val="000000"/>
          <w:sz w:val="24"/>
          <w:szCs w:val="24"/>
          <w:lang w:eastAsia="en-US"/>
        </w:rPr>
        <w:t>Основ ценообразования в области обращения с твердыми коммунальными отходами, утвержденных постановлением Правительства Российской Федерации от 30.05.2016 № 484 при формировании себестоимости тарифов на услуги по обработке твердых коммунальных отходов на 2019 год применен метод экономически обоснованных расходов.</w:t>
      </w:r>
    </w:p>
    <w:p w:rsidR="007D04CB" w:rsidRPr="007D04CB" w:rsidRDefault="007D04CB" w:rsidP="007D04CB">
      <w:pPr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 xml:space="preserve">В соответствии </w:t>
      </w:r>
      <w:r w:rsidRPr="007D04CB">
        <w:rPr>
          <w:rFonts w:eastAsia="Calibri"/>
          <w:color w:val="000000"/>
          <w:sz w:val="24"/>
          <w:szCs w:val="24"/>
          <w:lang w:eastAsia="en-US"/>
        </w:rPr>
        <w:t xml:space="preserve">основными параметрами прогноза социально-экономического развития Российской Федерации на период до 2024 года </w:t>
      </w:r>
      <w:r w:rsidRPr="007D04CB">
        <w:rPr>
          <w:color w:val="000000"/>
          <w:sz w:val="24"/>
          <w:szCs w:val="24"/>
          <w:lang w:eastAsia="ar-SA"/>
        </w:rPr>
        <w:t>при расчете величины расходов и прибыли, формирующих тарифы на услуги в сфере обработки твердых коммунальных отходов, оказываемые Организацией, использовались следующие индексы роста:</w:t>
      </w:r>
    </w:p>
    <w:p w:rsidR="007D04CB" w:rsidRPr="007D04CB" w:rsidRDefault="007D04CB" w:rsidP="007D04CB">
      <w:pPr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113"/>
        <w:gridCol w:w="3395"/>
      </w:tblGrid>
      <w:tr w:rsidR="007D04CB" w:rsidRPr="007D04CB" w:rsidTr="007D04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7D04CB">
              <w:rPr>
                <w:color w:val="000000"/>
                <w:lang w:eastAsia="ar-SA"/>
              </w:rPr>
              <w:t>п</w:t>
            </w:r>
            <w:proofErr w:type="gramEnd"/>
            <w:r w:rsidRPr="007D04CB">
              <w:rPr>
                <w:color w:val="000000"/>
                <w:lang w:eastAsia="ar-SA"/>
              </w:rPr>
              <w:t>/п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Наименование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На 2019 год</w:t>
            </w:r>
          </w:p>
        </w:tc>
      </w:tr>
      <w:tr w:rsidR="007D04CB" w:rsidRPr="007D04CB" w:rsidTr="007D04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Индекс потребительских цен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104,60</w:t>
            </w:r>
          </w:p>
        </w:tc>
      </w:tr>
      <w:tr w:rsidR="007D04CB" w:rsidRPr="007D04CB" w:rsidTr="007D04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Рост тарифов (цен) на покупную электрическую энергию </w:t>
            </w:r>
            <w:r w:rsidRPr="007D04CB">
              <w:rPr>
                <w:i/>
                <w:color w:val="000000"/>
                <w:lang w:eastAsia="ar-SA"/>
              </w:rPr>
              <w:t>(с 1 июля)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103,00</w:t>
            </w:r>
          </w:p>
        </w:tc>
      </w:tr>
    </w:tbl>
    <w:p w:rsidR="007D04CB" w:rsidRPr="007D04CB" w:rsidRDefault="007D04CB" w:rsidP="007D04CB">
      <w:pPr>
        <w:suppressAutoHyphens/>
        <w:ind w:left="720" w:right="621"/>
        <w:jc w:val="both"/>
        <w:rPr>
          <w:color w:val="548DD4"/>
          <w:sz w:val="24"/>
          <w:szCs w:val="24"/>
          <w:lang w:eastAsia="ar-SA"/>
        </w:rPr>
      </w:pPr>
    </w:p>
    <w:p w:rsidR="007D04CB" w:rsidRPr="007D04CB" w:rsidRDefault="007D04CB" w:rsidP="007D04CB">
      <w:pPr>
        <w:suppressAutoHyphens/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>ЛенРТК проведена экспертиза плановой себестоимости услуги по обработке твердых коммунальных отходов, предусмотренной Организацией на 2019 год:</w:t>
      </w:r>
    </w:p>
    <w:p w:rsidR="007D04CB" w:rsidRPr="007D04CB" w:rsidRDefault="007D04CB" w:rsidP="007D04CB">
      <w:pPr>
        <w:suppressAutoHyphens/>
        <w:rPr>
          <w:color w:val="548DD4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 xml:space="preserve">Обработка твердых коммунальных отходов                                                                            Таблица 1   </w:t>
      </w:r>
      <w:r w:rsidRPr="007D04CB">
        <w:rPr>
          <w:color w:val="548DD4"/>
          <w:sz w:val="24"/>
          <w:szCs w:val="24"/>
          <w:lang w:eastAsia="ar-SA"/>
        </w:rPr>
        <w:t xml:space="preserve">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235"/>
        <w:gridCol w:w="1014"/>
        <w:gridCol w:w="1540"/>
        <w:gridCol w:w="1215"/>
        <w:gridCol w:w="1162"/>
        <w:gridCol w:w="2766"/>
      </w:tblGrid>
      <w:tr w:rsidR="007D04CB" w:rsidRPr="007D04CB" w:rsidTr="007D04CB">
        <w:trPr>
          <w:trHeight w:val="96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7D04CB">
              <w:rPr>
                <w:color w:val="000000"/>
                <w:sz w:val="17"/>
                <w:szCs w:val="17"/>
                <w:lang w:eastAsia="ar-SA"/>
              </w:rPr>
              <w:t xml:space="preserve">№ </w:t>
            </w:r>
            <w:proofErr w:type="gramStart"/>
            <w:r w:rsidRPr="007D04CB">
              <w:rPr>
                <w:color w:val="000000"/>
                <w:sz w:val="17"/>
                <w:szCs w:val="17"/>
                <w:lang w:eastAsia="ar-SA"/>
              </w:rPr>
              <w:t>п</w:t>
            </w:r>
            <w:proofErr w:type="gramEnd"/>
            <w:r w:rsidRPr="007D04CB">
              <w:rPr>
                <w:color w:val="000000"/>
                <w:sz w:val="17"/>
                <w:szCs w:val="17"/>
                <w:lang w:eastAsia="ar-SA"/>
              </w:rPr>
              <w:t>/п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ind w:left="283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7D04CB">
              <w:rPr>
                <w:color w:val="000000"/>
                <w:sz w:val="17"/>
                <w:szCs w:val="17"/>
                <w:lang w:eastAsia="ar-SA"/>
              </w:rPr>
              <w:t>Показатель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7D04CB">
              <w:rPr>
                <w:color w:val="000000"/>
                <w:sz w:val="17"/>
                <w:szCs w:val="17"/>
                <w:lang w:eastAsia="ar-SA"/>
              </w:rPr>
              <w:t>Единица измерения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7D04CB">
              <w:rPr>
                <w:color w:val="000000"/>
                <w:sz w:val="17"/>
                <w:szCs w:val="17"/>
                <w:lang w:eastAsia="ar-SA"/>
              </w:rPr>
              <w:t>План Организации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7D04CB">
              <w:rPr>
                <w:color w:val="000000"/>
                <w:sz w:val="17"/>
                <w:szCs w:val="17"/>
                <w:lang w:eastAsia="ar-SA"/>
              </w:rPr>
              <w:t>Принято ЛенРТК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7D04CB">
              <w:rPr>
                <w:color w:val="000000"/>
                <w:sz w:val="17"/>
                <w:szCs w:val="17"/>
                <w:lang w:eastAsia="ar-SA"/>
              </w:rPr>
              <w:t>Отклонение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7D04CB">
              <w:rPr>
                <w:color w:val="000000"/>
                <w:sz w:val="17"/>
                <w:szCs w:val="17"/>
                <w:lang w:eastAsia="ar-SA"/>
              </w:rPr>
              <w:t>Причина отклонения</w:t>
            </w:r>
          </w:p>
        </w:tc>
      </w:tr>
      <w:tr w:rsidR="007D04CB" w:rsidRPr="007D04CB" w:rsidTr="007D04CB">
        <w:trPr>
          <w:trHeight w:val="87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Заработная плата основных производственных рабочих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2 484,00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2 479,20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-4,80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В соответствии с представленными обосновывающими документами</w:t>
            </w:r>
          </w:p>
        </w:tc>
      </w:tr>
      <w:tr w:rsidR="007D04CB" w:rsidRPr="007D04CB" w:rsidTr="007D04CB">
        <w:trPr>
          <w:trHeight w:val="85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Отчисления на соц. страхование основных производственных рабочих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</w:p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752,66</w:t>
            </w:r>
          </w:p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</w:p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751,20</w:t>
            </w:r>
          </w:p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</w:p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-1,46</w:t>
            </w:r>
          </w:p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В результате корректировки ФОТ основного производственного персонала</w:t>
            </w:r>
          </w:p>
        </w:tc>
      </w:tr>
      <w:tr w:rsidR="007D04CB" w:rsidRPr="007D04CB" w:rsidTr="007D04CB">
        <w:trPr>
          <w:trHeight w:val="60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lastRenderedPageBreak/>
              <w:t>3.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spacing w:after="12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сырье и материалы, 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2 050,69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3 215,84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1 165,15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spacing w:after="100" w:afterAutospacing="1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В связи с корректировкой расходов по подстатьям, отнесенным к данной статье</w:t>
            </w:r>
          </w:p>
        </w:tc>
      </w:tr>
      <w:tr w:rsidR="007D04CB" w:rsidRPr="007D04CB" w:rsidTr="007D04CB">
        <w:trPr>
          <w:trHeight w:val="60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3.1.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spacing w:after="120"/>
              <w:rPr>
                <w:color w:val="000000"/>
                <w:lang w:eastAsia="ar-SA"/>
              </w:rPr>
            </w:pPr>
            <w:proofErr w:type="gramStart"/>
            <w:r w:rsidRPr="007D04CB">
              <w:rPr>
                <w:color w:val="000000"/>
                <w:lang w:eastAsia="ar-SA"/>
              </w:rPr>
              <w:t>расходы на малоценные ОС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47,55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4,10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-43,45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В соответствии с представленными обосновывающими документами</w:t>
            </w:r>
          </w:p>
        </w:tc>
      </w:tr>
      <w:tr w:rsidR="007D04CB" w:rsidRPr="007D04CB" w:rsidTr="007D04CB">
        <w:trPr>
          <w:trHeight w:val="60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3.2.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производственно-хозяйственный инвентарь и инструмент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</w:p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7,82</w:t>
            </w:r>
          </w:p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7,82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0,00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rPr>
          <w:trHeight w:val="60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3.3.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материалы на обслуживание машин и механизмов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1,26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1,26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0,00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rPr>
          <w:trHeight w:val="60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3.4.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spacing w:after="12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по ОС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1 994,06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- 1 994,06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В соответствии с представленными обосновывающими документами</w:t>
            </w:r>
          </w:p>
        </w:tc>
      </w:tr>
      <w:tr w:rsidR="007D04CB" w:rsidRPr="007D04CB" w:rsidTr="007D04CB">
        <w:trPr>
          <w:trHeight w:val="60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3.5.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spacing w:after="12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топливо по часам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3 201,12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3 201,12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0,00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rPr>
          <w:trHeight w:val="60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3.6.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spacing w:after="12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смазочные материалы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1,54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1,54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0,00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rPr>
          <w:trHeight w:val="28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4.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приобретение энергетических ресурсов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642,50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- 642,50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Исключены на основании пункта 22 </w:t>
            </w:r>
            <w:r w:rsidRPr="007D04CB">
              <w:rPr>
                <w:rFonts w:eastAsia="Calibri"/>
                <w:color w:val="000000"/>
                <w:lang w:eastAsia="en-US"/>
              </w:rPr>
              <w:t>Правил регулирования тарифов в сфере обращения с твердыми коммунальными отходами, утвержденных постановлением Правительства РФ от 30.05.2016 № 484</w:t>
            </w:r>
          </w:p>
        </w:tc>
      </w:tr>
      <w:tr w:rsidR="007D04CB" w:rsidRPr="007D04CB" w:rsidTr="007D04CB">
        <w:trPr>
          <w:trHeight w:val="28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5.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оплату работ и (или) услуг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26,00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26,00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0,00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</w:tr>
      <w:tr w:rsidR="007D04CB" w:rsidRPr="007D04CB" w:rsidTr="007D04CB">
        <w:trPr>
          <w:trHeight w:val="28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6.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Прочие производственные расходы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60,95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60,95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0,00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rPr>
          <w:trHeight w:val="28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7.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Амортизация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115,19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114,75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-0,44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Согласно представленным Организацией инвентарным карточкам </w:t>
            </w:r>
          </w:p>
        </w:tc>
      </w:tr>
      <w:tr w:rsidR="007D04CB" w:rsidRPr="007D04CB" w:rsidTr="007D04CB">
        <w:trPr>
          <w:trHeight w:val="43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8.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spacing w:after="12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Цеховые расходы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273,63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273,63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0,00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rPr>
          <w:trHeight w:val="41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9.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544,39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544,39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0,00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rPr>
          <w:trHeight w:val="41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10.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Аренда основных средств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36 910,08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1 848,00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- 35 062,1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04CB">
              <w:rPr>
                <w:color w:val="000000"/>
                <w:lang w:eastAsia="ar-SA"/>
              </w:rPr>
              <w:t xml:space="preserve">На основании представленных обосновывающих документов. Расходы на аренду по договору от 02.10.18 № 01/2018, заключенному между ИП Романцева Е.С. и Организацией рассчитаны </w:t>
            </w:r>
            <w:r w:rsidRPr="007D04CB">
              <w:rPr>
                <w:color w:val="000000"/>
                <w:lang w:eastAsia="ar-SA"/>
              </w:rPr>
              <w:lastRenderedPageBreak/>
              <w:t>согласно массе твердых коммунальных отходов, предусмотренных ЛенРТК в производственной программе и проценту крупногабаритных отходов (по данным регулируемых организаций, о</w:t>
            </w:r>
            <w:r w:rsidRPr="007D04CB">
              <w:rPr>
                <w:color w:val="000000"/>
              </w:rPr>
              <w:t>существляющих аналогичные виды регулируемой деятельности в сопоставимых условиях</w:t>
            </w:r>
            <w:r w:rsidRPr="007D04CB">
              <w:rPr>
                <w:color w:val="000000"/>
                <w:lang w:eastAsia="ar-SA"/>
              </w:rPr>
              <w:t>) в массе отходов. Расходы на доставку отходов, оставшихся после обработки, отнесены ЛенРТК к статье расходов «Расходы на оплату товаров, работ и услуг других организаций, осуществляющих регулируемые виды деятельности»</w:t>
            </w:r>
          </w:p>
        </w:tc>
      </w:tr>
      <w:tr w:rsidR="007D04CB" w:rsidRPr="007D04CB" w:rsidTr="007D04CB">
        <w:trPr>
          <w:trHeight w:val="41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lastRenderedPageBreak/>
              <w:t>11.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оплату товаров, работ и услуг других организаций, осуществляющих регулируемые виды деятельности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31 616,44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37 885,99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+ 6 269,55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Стоимость захоронения рассчитана исходя из массы твердых коммунальных отходов, направляемых на захоронение, после обработки, предусмотренной ЛенРТК в производственной программе и тарифа оператора, оказывающего услуги по захоронению. Стоимость доставки отходов, прошедших обработку, для последующего захоронения рассчитана на основании представленных обосновывающих документов, приказа управления Ленинградской области по организации и контролю деятельности по обращению с отходами от 30.11.2018 № 12</w:t>
            </w:r>
          </w:p>
        </w:tc>
      </w:tr>
      <w:tr w:rsidR="007D04CB" w:rsidRPr="007D04CB" w:rsidTr="007D04C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12.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Доходы, полученные от продажи вторичных материальных ресурсов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44,40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3 757,09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+ 3 712,69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04CB">
              <w:rPr>
                <w:color w:val="000000"/>
                <w:lang w:eastAsia="ar-SA"/>
              </w:rPr>
              <w:t>На основании данных регулируемых организаций о</w:t>
            </w:r>
            <w:r w:rsidRPr="007D04CB">
              <w:rPr>
                <w:color w:val="000000"/>
              </w:rPr>
              <w:t>существляющих аналогичные виды регулируемой деятельности в сопоставимых условиях</w:t>
            </w:r>
          </w:p>
        </w:tc>
      </w:tr>
      <w:tr w:rsidR="007D04CB" w:rsidRPr="007D04CB" w:rsidTr="007D04C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13.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Сбытовые расходы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9432,45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- 9 432,45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Исключены на основании пункта 22 </w:t>
            </w:r>
            <w:r w:rsidRPr="007D04CB">
              <w:rPr>
                <w:rFonts w:eastAsia="Calibri"/>
                <w:color w:val="000000"/>
                <w:lang w:eastAsia="en-US"/>
              </w:rPr>
              <w:t>Правил регулирования тарифов в сфере обращения с твердыми коммунальными отходами, утвержденных постановлением Правительства РФ от 30.05.2016 № 484</w:t>
            </w:r>
          </w:p>
        </w:tc>
      </w:tr>
      <w:tr w:rsidR="007D04CB" w:rsidRPr="007D04CB" w:rsidTr="007D04C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14.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уплату налогов и сборов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4 718,09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352,29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- 4 365,79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Скорректирована величина налога, уплачиваемого в связи с применением </w:t>
            </w:r>
            <w:r w:rsidRPr="007D04CB">
              <w:rPr>
                <w:color w:val="000000"/>
                <w:lang w:eastAsia="ar-SA"/>
              </w:rPr>
              <w:lastRenderedPageBreak/>
              <w:t>упрощенной системы налогообложения, в результате корректировки базы начисления</w:t>
            </w:r>
          </w:p>
        </w:tc>
      </w:tr>
      <w:tr w:rsidR="007D04CB" w:rsidRPr="007D04CB" w:rsidTr="007D04C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lastRenderedPageBreak/>
              <w:t>15.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Прибыль, 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97 424,59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- 97 424,59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В связи с корректировкой величины нормативной и  расчетной предпринимательской прибыли</w:t>
            </w:r>
          </w:p>
        </w:tc>
      </w:tr>
      <w:tr w:rsidR="007D04CB" w:rsidRPr="007D04CB" w:rsidTr="007D04CB">
        <w:trPr>
          <w:trHeight w:val="39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15.1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нормативная прибыль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92 785,33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- 92 785,33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Отсутствуют документы, подтверждающие расходы, согласно пункту 24 Методических указаний </w:t>
            </w:r>
            <w:r w:rsidRPr="007D04CB">
              <w:rPr>
                <w:color w:val="000000"/>
              </w:rPr>
              <w:t xml:space="preserve">по расчету регулируемых тарифов в области обращения с твердыми коммунальными отходами, утвержденных приказом ФАС России от 21.11.2016 </w:t>
            </w:r>
            <w:r w:rsidR="007B3E37">
              <w:rPr>
                <w:color w:val="000000"/>
              </w:rPr>
              <w:br/>
            </w:r>
            <w:r w:rsidRPr="007D04CB">
              <w:rPr>
                <w:color w:val="000000"/>
              </w:rPr>
              <w:t>№ 1638/16</w:t>
            </w:r>
          </w:p>
        </w:tc>
      </w:tr>
      <w:tr w:rsidR="007D04CB" w:rsidRPr="007D04CB" w:rsidTr="007D04C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15.2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расчетная предпринимательская прибыль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4 639,27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- 4 639,27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На основании пункта 25 Методических указаний</w:t>
            </w:r>
            <w:r w:rsidRPr="007D04CB">
              <w:rPr>
                <w:color w:val="000000"/>
              </w:rPr>
              <w:t xml:space="preserve"> по расчету регулируемых тарифов в области обращения с твердыми коммунальными отходами, утвержденных приказом ФАС России от 21.11.2016 </w:t>
            </w:r>
            <w:r w:rsidR="007B3E37">
              <w:rPr>
                <w:color w:val="000000"/>
              </w:rPr>
              <w:br/>
            </w:r>
            <w:r w:rsidRPr="007D04CB">
              <w:rPr>
                <w:color w:val="000000"/>
              </w:rPr>
              <w:t>№ 1638/16</w:t>
            </w:r>
          </w:p>
        </w:tc>
      </w:tr>
    </w:tbl>
    <w:p w:rsidR="007D04CB" w:rsidRPr="007D04CB" w:rsidRDefault="007D04CB" w:rsidP="007D04CB">
      <w:pPr>
        <w:suppressAutoHyphens/>
        <w:ind w:left="567"/>
        <w:jc w:val="both"/>
        <w:rPr>
          <w:color w:val="548DD4"/>
          <w:sz w:val="24"/>
          <w:szCs w:val="24"/>
          <w:lang w:eastAsia="ar-SA"/>
        </w:rPr>
      </w:pPr>
    </w:p>
    <w:p w:rsidR="007D04CB" w:rsidRPr="007D04CB" w:rsidRDefault="007D04CB" w:rsidP="007D04CB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val="x-none" w:eastAsia="ar-SA"/>
        </w:rPr>
        <w:t xml:space="preserve">Исходя из обоснованной НВВ предлагаются к утверждению следующие уровни тарифов на услуги по обработке твердых коммунальных отходов, оказываемые Организацией, </w:t>
      </w:r>
      <w:r w:rsidRPr="007D04CB">
        <w:rPr>
          <w:color w:val="000000"/>
          <w:sz w:val="24"/>
          <w:szCs w:val="24"/>
          <w:lang w:val="x-none" w:eastAsia="ar-SA"/>
        </w:rPr>
        <w:br/>
        <w:t>в 2019</w:t>
      </w:r>
      <w:r w:rsidRPr="007D04CB">
        <w:rPr>
          <w:color w:val="000000"/>
          <w:sz w:val="24"/>
          <w:szCs w:val="24"/>
          <w:lang w:eastAsia="ar-SA"/>
        </w:rPr>
        <w:t xml:space="preserve"> году</w:t>
      </w:r>
      <w:r w:rsidRPr="007D04CB">
        <w:rPr>
          <w:color w:val="000000"/>
          <w:sz w:val="24"/>
          <w:szCs w:val="24"/>
          <w:lang w:val="x-none" w:eastAsia="ar-SA"/>
        </w:rPr>
        <w:t>:</w:t>
      </w:r>
    </w:p>
    <w:p w:rsidR="007D04CB" w:rsidRPr="007D04CB" w:rsidRDefault="007D04CB" w:rsidP="007D04CB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3402"/>
        <w:gridCol w:w="2551"/>
      </w:tblGrid>
      <w:tr w:rsidR="007D04CB" w:rsidRPr="007D04CB" w:rsidTr="007D04CB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7D04CB">
              <w:rPr>
                <w:rFonts w:eastAsia="Calibri"/>
                <w:color w:val="000000"/>
                <w:lang w:eastAsia="ar-SA"/>
              </w:rPr>
              <w:t xml:space="preserve">№ </w:t>
            </w:r>
            <w:proofErr w:type="gramStart"/>
            <w:r w:rsidRPr="007D04CB">
              <w:rPr>
                <w:rFonts w:eastAsia="Calibri"/>
                <w:color w:val="000000"/>
                <w:lang w:eastAsia="ar-SA"/>
              </w:rPr>
              <w:t>п</w:t>
            </w:r>
            <w:proofErr w:type="gramEnd"/>
            <w:r w:rsidRPr="007D04CB">
              <w:rPr>
                <w:rFonts w:eastAsia="Calibri"/>
                <w:color w:val="000000"/>
                <w:lang w:eastAsia="ar-SA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7D04CB">
              <w:rPr>
                <w:rFonts w:eastAsia="Calibri"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7D04CB">
              <w:rPr>
                <w:rFonts w:eastAsia="Calibri"/>
                <w:color w:val="000000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7D04CB">
              <w:rPr>
                <w:rFonts w:eastAsia="Calibri"/>
                <w:color w:val="000000"/>
                <w:lang w:eastAsia="ar-SA"/>
              </w:rPr>
              <w:t>Тарифы, руб./тонну</w:t>
            </w:r>
            <w:r w:rsidRPr="007D04CB">
              <w:rPr>
                <w:rFonts w:eastAsia="Calibri"/>
                <w:color w:val="000000"/>
                <w:vertAlign w:val="superscript"/>
                <w:lang w:eastAsia="ar-SA"/>
              </w:rPr>
              <w:t xml:space="preserve"> </w:t>
            </w:r>
            <w:r w:rsidRPr="007D04CB">
              <w:rPr>
                <w:rFonts w:eastAsia="Calibri"/>
                <w:color w:val="000000"/>
                <w:lang w:eastAsia="ar-SA"/>
              </w:rPr>
              <w:t>*</w:t>
            </w:r>
          </w:p>
        </w:tc>
      </w:tr>
      <w:tr w:rsidR="007D04CB" w:rsidRPr="007D04CB" w:rsidTr="007D04CB">
        <w:trPr>
          <w:trHeight w:val="2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7D04CB">
              <w:rPr>
                <w:rFonts w:eastAsia="Calibri"/>
                <w:color w:val="000000"/>
                <w:lang w:eastAsia="ar-SA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lang w:eastAsia="ar-SA"/>
              </w:rPr>
            </w:pPr>
            <w:r w:rsidRPr="007D04CB">
              <w:rPr>
                <w:rFonts w:eastAsia="Calibri"/>
                <w:color w:val="000000"/>
                <w:lang w:eastAsia="ar-SA"/>
              </w:rPr>
              <w:t>Обработка твердых коммунальных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7D04CB">
              <w:rPr>
                <w:rFonts w:eastAsia="Calibri"/>
                <w:color w:val="000000"/>
                <w:lang w:eastAsia="ar-SA"/>
              </w:rPr>
              <w:t>с 01.01.2019 по 30.06.2019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1588,34</w:t>
            </w:r>
          </w:p>
        </w:tc>
      </w:tr>
      <w:tr w:rsidR="007D04CB" w:rsidRPr="007D04CB" w:rsidTr="007D04CB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7D04CB">
              <w:rPr>
                <w:rFonts w:eastAsia="Calibri"/>
                <w:color w:val="000000"/>
                <w:lang w:eastAsia="ar-SA"/>
              </w:rPr>
              <w:t>с 01.07.2019 по 31.12.2019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1588,34</w:t>
            </w:r>
          </w:p>
        </w:tc>
      </w:tr>
    </w:tbl>
    <w:p w:rsidR="007D04CB" w:rsidRPr="007D04CB" w:rsidRDefault="007D04CB" w:rsidP="007D04CB">
      <w:pP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color w:val="548DD4"/>
        </w:rPr>
      </w:pPr>
    </w:p>
    <w:p w:rsidR="007D04CB" w:rsidRPr="007D04CB" w:rsidRDefault="007D04CB" w:rsidP="007D04CB">
      <w:pPr>
        <w:autoSpaceDE w:val="0"/>
        <w:autoSpaceDN w:val="0"/>
        <w:adjustRightInd w:val="0"/>
        <w:jc w:val="both"/>
        <w:rPr>
          <w:i/>
          <w:color w:val="000000"/>
        </w:rPr>
      </w:pPr>
      <w:r w:rsidRPr="007D04CB">
        <w:rPr>
          <w:rFonts w:ascii="Arial" w:eastAsia="Calibri" w:hAnsi="Arial" w:cs="Arial"/>
          <w:color w:val="000000"/>
        </w:rPr>
        <w:t xml:space="preserve">* </w:t>
      </w:r>
      <w:r w:rsidRPr="007D04CB">
        <w:rPr>
          <w:color w:val="000000"/>
        </w:rPr>
        <w:t>тарифы налогом на добавленную стоимость не облагаются (организация применяет упрощенную систему налогообложения в соответствии со статьей 346.11 главы 26.2 части II Налогового кодекса Российской Федерации).</w:t>
      </w:r>
    </w:p>
    <w:p w:rsidR="007D04CB" w:rsidRPr="007D04CB" w:rsidRDefault="007D04CB" w:rsidP="007D04C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548DD4"/>
          <w:sz w:val="24"/>
          <w:szCs w:val="24"/>
        </w:rPr>
      </w:pPr>
    </w:p>
    <w:p w:rsidR="007D04CB" w:rsidRPr="007D04CB" w:rsidRDefault="007D04CB" w:rsidP="007D04CB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7D04CB">
        <w:rPr>
          <w:b/>
          <w:color w:val="000000"/>
          <w:sz w:val="24"/>
          <w:szCs w:val="24"/>
          <w:lang w:eastAsia="ar-SA"/>
        </w:rPr>
        <w:t>Результаты голосования: за – 7 человек, против – нет, воздержались – нет</w:t>
      </w:r>
    </w:p>
    <w:p w:rsidR="007D04CB" w:rsidRDefault="007D04C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D04CB" w:rsidRPr="007D04CB" w:rsidRDefault="009E6CBC" w:rsidP="007D04CB">
      <w:pPr>
        <w:suppressAutoHyphens/>
        <w:ind w:firstLine="567"/>
        <w:jc w:val="both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x-none"/>
        </w:rPr>
        <w:t xml:space="preserve">18. </w:t>
      </w:r>
      <w:r w:rsidR="007D04CB" w:rsidRPr="007D04CB">
        <w:rPr>
          <w:b/>
          <w:color w:val="000000"/>
          <w:sz w:val="24"/>
          <w:szCs w:val="24"/>
          <w:lang w:val="x-none" w:eastAsia="x-none"/>
        </w:rPr>
        <w:t>По вопросу повестки</w:t>
      </w:r>
      <w:r w:rsidR="007D04CB" w:rsidRPr="007D04CB">
        <w:rPr>
          <w:color w:val="000000"/>
          <w:sz w:val="24"/>
          <w:szCs w:val="24"/>
          <w:lang w:val="x-none" w:eastAsia="x-none"/>
        </w:rPr>
        <w:t xml:space="preserve"> </w:t>
      </w:r>
      <w:r w:rsidR="007D04CB" w:rsidRPr="007D04CB">
        <w:rPr>
          <w:b/>
          <w:color w:val="000000"/>
          <w:sz w:val="24"/>
          <w:szCs w:val="24"/>
          <w:lang w:eastAsia="x-none"/>
        </w:rPr>
        <w:t xml:space="preserve">«Об установлении тарифов на услуги по обработке твердых коммунальных отходов, оказываемые обществом с ограниченной ответственностью </w:t>
      </w:r>
      <w:r w:rsidR="007D04CB" w:rsidRPr="007D04CB">
        <w:rPr>
          <w:b/>
          <w:color w:val="000000"/>
          <w:sz w:val="24"/>
          <w:szCs w:val="24"/>
          <w:lang w:eastAsia="ar-SA"/>
        </w:rPr>
        <w:t>«Эко Лэнд», в 2019 году</w:t>
      </w:r>
      <w:r w:rsidR="007D04CB" w:rsidRPr="007D04CB">
        <w:rPr>
          <w:b/>
          <w:color w:val="000000"/>
          <w:sz w:val="24"/>
          <w:szCs w:val="24"/>
          <w:lang w:val="x-none" w:eastAsia="x-none"/>
        </w:rPr>
        <w:t>»</w:t>
      </w:r>
      <w:r w:rsidR="007D04CB" w:rsidRPr="007D04CB">
        <w:rPr>
          <w:color w:val="000000"/>
          <w:sz w:val="24"/>
          <w:szCs w:val="24"/>
          <w:lang w:val="x-none" w:eastAsia="x-none"/>
        </w:rPr>
        <w:t xml:space="preserve"> 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7D04CB" w:rsidRPr="007D04CB">
        <w:rPr>
          <w:color w:val="000000"/>
          <w:sz w:val="24"/>
          <w:szCs w:val="24"/>
          <w:lang w:eastAsia="x-none"/>
        </w:rPr>
        <w:t xml:space="preserve"> и </w:t>
      </w:r>
      <w:r w:rsidR="007D04CB" w:rsidRPr="007D04CB">
        <w:rPr>
          <w:color w:val="000000"/>
          <w:sz w:val="24"/>
          <w:szCs w:val="24"/>
          <w:lang w:val="x-none" w:eastAsia="x-none"/>
        </w:rPr>
        <w:t>изложила основные положения э</w:t>
      </w:r>
      <w:r w:rsidR="007D04CB" w:rsidRPr="007D04CB">
        <w:rPr>
          <w:rFonts w:eastAsia="Calibri"/>
          <w:color w:val="000000"/>
          <w:sz w:val="24"/>
          <w:szCs w:val="24"/>
          <w:lang w:val="x-none" w:eastAsia="en-US"/>
        </w:rPr>
        <w:t>кспертного заключения</w:t>
      </w:r>
      <w:r w:rsidR="007D04CB" w:rsidRPr="007D04CB">
        <w:rPr>
          <w:color w:val="000000"/>
          <w:sz w:val="24"/>
          <w:szCs w:val="24"/>
          <w:lang w:val="x-none" w:eastAsia="x-none"/>
        </w:rPr>
        <w:t xml:space="preserve"> </w:t>
      </w:r>
      <w:r w:rsidR="007D04CB" w:rsidRPr="007D04CB">
        <w:rPr>
          <w:color w:val="000000"/>
          <w:sz w:val="24"/>
          <w:szCs w:val="24"/>
          <w:lang w:eastAsia="ar-SA"/>
        </w:rPr>
        <w:t>по рассмотрению материалов по расчету уровней тарифов на услуги по обработке твердых коммунальных отходов, оказываемые обществом с ограниченной ответственностью «Эко Лэнд»  (далее – Организация), в 2019 году.</w:t>
      </w:r>
    </w:p>
    <w:p w:rsidR="007D04CB" w:rsidRPr="007D04CB" w:rsidRDefault="007D04CB" w:rsidP="007D04CB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proofErr w:type="gramStart"/>
      <w:r w:rsidRPr="007D04CB">
        <w:rPr>
          <w:color w:val="000000"/>
          <w:sz w:val="24"/>
          <w:szCs w:val="24"/>
          <w:lang w:eastAsia="ar-SA"/>
        </w:rPr>
        <w:t>Организация обратилась с заявлением об установлении тарифов на услуги по обработке твердых коммунальных отходов на 2019 год от 31.10.2018  № 31/10 (</w:t>
      </w:r>
      <w:proofErr w:type="spellStart"/>
      <w:r w:rsidRPr="007D04CB">
        <w:rPr>
          <w:color w:val="000000"/>
          <w:sz w:val="24"/>
          <w:szCs w:val="24"/>
          <w:lang w:eastAsia="ar-SA"/>
        </w:rPr>
        <w:t>вх</w:t>
      </w:r>
      <w:proofErr w:type="spellEnd"/>
      <w:r w:rsidRPr="007D04CB">
        <w:rPr>
          <w:color w:val="000000"/>
          <w:sz w:val="24"/>
          <w:szCs w:val="24"/>
          <w:lang w:eastAsia="ar-SA"/>
        </w:rPr>
        <w:t>.</w:t>
      </w:r>
      <w:proofErr w:type="gramEnd"/>
      <w:r w:rsidRPr="007D04CB">
        <w:rPr>
          <w:color w:val="000000"/>
          <w:sz w:val="24"/>
          <w:szCs w:val="24"/>
          <w:lang w:eastAsia="ar-SA"/>
        </w:rPr>
        <w:t xml:space="preserve"> ЛенРТК от 31.10.2018 </w:t>
      </w:r>
      <w:r w:rsidRPr="007D04CB">
        <w:rPr>
          <w:color w:val="000000"/>
          <w:sz w:val="24"/>
          <w:szCs w:val="24"/>
          <w:lang w:eastAsia="ar-SA"/>
        </w:rPr>
        <w:br/>
        <w:t xml:space="preserve">№ КТ-1-6034/2018). </w:t>
      </w:r>
      <w:proofErr w:type="gramStart"/>
      <w:r w:rsidRPr="007D04CB">
        <w:rPr>
          <w:color w:val="000000"/>
          <w:sz w:val="24"/>
          <w:szCs w:val="24"/>
          <w:lang w:eastAsia="ar-SA"/>
        </w:rPr>
        <w:t xml:space="preserve">Дополнительные документы представлены письмом от 28.11.2018 № 28 </w:t>
      </w:r>
      <w:r w:rsidR="007B3E37">
        <w:rPr>
          <w:color w:val="000000"/>
          <w:sz w:val="24"/>
          <w:szCs w:val="24"/>
          <w:lang w:eastAsia="ar-SA"/>
        </w:rPr>
        <w:br/>
      </w:r>
      <w:r w:rsidRPr="007D04CB">
        <w:rPr>
          <w:color w:val="000000"/>
          <w:sz w:val="24"/>
          <w:szCs w:val="24"/>
          <w:lang w:eastAsia="ar-SA"/>
        </w:rPr>
        <w:t>(</w:t>
      </w:r>
      <w:proofErr w:type="spellStart"/>
      <w:r w:rsidRPr="007D04CB">
        <w:rPr>
          <w:color w:val="000000"/>
          <w:sz w:val="24"/>
          <w:szCs w:val="24"/>
          <w:lang w:eastAsia="ar-SA"/>
        </w:rPr>
        <w:t>вх</w:t>
      </w:r>
      <w:proofErr w:type="spellEnd"/>
      <w:r w:rsidRPr="007D04CB">
        <w:rPr>
          <w:color w:val="000000"/>
          <w:sz w:val="24"/>
          <w:szCs w:val="24"/>
          <w:lang w:eastAsia="ar-SA"/>
        </w:rPr>
        <w:t>.</w:t>
      </w:r>
      <w:proofErr w:type="gramEnd"/>
      <w:r w:rsidRPr="007D04CB">
        <w:rPr>
          <w:color w:val="000000"/>
          <w:sz w:val="24"/>
          <w:szCs w:val="24"/>
          <w:lang w:eastAsia="ar-SA"/>
        </w:rPr>
        <w:t xml:space="preserve"> ЛенРТК от 28.11.2018 № КТ-1-6933/2018).</w:t>
      </w:r>
    </w:p>
    <w:p w:rsidR="007D04CB" w:rsidRPr="007D04CB" w:rsidRDefault="007D04CB" w:rsidP="007D04CB">
      <w:pPr>
        <w:suppressAutoHyphens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7D04CB">
        <w:rPr>
          <w:rFonts w:eastAsia="Calibri"/>
          <w:color w:val="000000"/>
          <w:sz w:val="24"/>
          <w:szCs w:val="24"/>
          <w:lang w:eastAsia="en-US"/>
        </w:rPr>
        <w:lastRenderedPageBreak/>
        <w:t>Организацией  представлено письмо о не согласии с предложенными ЛенРТК уровнями тарифов на услуги по обработке твердых коммунальных отходов от 28.12.2018 № 1/12 (</w:t>
      </w:r>
      <w:proofErr w:type="spellStart"/>
      <w:r w:rsidRPr="007D04CB">
        <w:rPr>
          <w:rFonts w:eastAsia="Calibri"/>
          <w:color w:val="000000"/>
          <w:sz w:val="24"/>
          <w:szCs w:val="24"/>
          <w:lang w:eastAsia="en-US"/>
        </w:rPr>
        <w:t>вх</w:t>
      </w:r>
      <w:proofErr w:type="spellEnd"/>
      <w:r w:rsidRPr="007D04CB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7D04CB">
        <w:rPr>
          <w:rFonts w:eastAsia="Calibri"/>
          <w:color w:val="000000"/>
          <w:sz w:val="24"/>
          <w:szCs w:val="24"/>
          <w:lang w:eastAsia="en-US"/>
        </w:rPr>
        <w:t xml:space="preserve"> ЛенРТК от 29.12.2018 № КТ-1-8013/2018.)</w:t>
      </w:r>
    </w:p>
    <w:p w:rsidR="007D04CB" w:rsidRPr="007D04CB" w:rsidRDefault="007D04CB" w:rsidP="007D04CB">
      <w:pPr>
        <w:suppressAutoHyphens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D04CB" w:rsidRPr="007D04CB" w:rsidRDefault="007D04CB" w:rsidP="007D04CB">
      <w:pPr>
        <w:suppressAutoHyphens/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eastAsia="ar-SA"/>
        </w:rPr>
      </w:pPr>
      <w:r w:rsidRPr="007D04CB">
        <w:rPr>
          <w:b/>
          <w:color w:val="000000"/>
          <w:sz w:val="24"/>
          <w:szCs w:val="24"/>
          <w:lang w:eastAsia="ar-SA"/>
        </w:rPr>
        <w:t xml:space="preserve">Правление приняло решение:  </w:t>
      </w:r>
    </w:p>
    <w:p w:rsidR="007D04CB" w:rsidRPr="009E6CBC" w:rsidRDefault="007D04CB" w:rsidP="009E6CBC">
      <w:pPr>
        <w:pStyle w:val="a5"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ar-SA"/>
        </w:rPr>
      </w:pPr>
      <w:r w:rsidRPr="009E6CBC">
        <w:rPr>
          <w:sz w:val="24"/>
          <w:szCs w:val="24"/>
          <w:lang w:eastAsia="ar-SA"/>
        </w:rPr>
        <w:t>Утвердить основные натуральные показатели производственной программы в сфере обработки твердых коммунальных отходов общества с ограниченной ответственностью «Эко Лэнд» на 2019 год (</w:t>
      </w:r>
      <w:proofErr w:type="gramStart"/>
      <w:r w:rsidRPr="009E6CBC">
        <w:rPr>
          <w:color w:val="000000"/>
          <w:sz w:val="24"/>
          <w:szCs w:val="24"/>
          <w:lang w:eastAsia="ar-SA"/>
        </w:rPr>
        <w:t>согласована</w:t>
      </w:r>
      <w:proofErr w:type="gramEnd"/>
      <w:r w:rsidRPr="009E6CBC">
        <w:rPr>
          <w:color w:val="000000"/>
          <w:sz w:val="24"/>
          <w:szCs w:val="24"/>
          <w:lang w:eastAsia="ar-SA"/>
        </w:rPr>
        <w:t xml:space="preserve"> управлением Ленинградской области по организации и контролю деятельности по обращению с отходами от 27.12.2018 № исх-уо-2539/2018)</w:t>
      </w:r>
      <w:r w:rsidRPr="009E6CBC">
        <w:rPr>
          <w:sz w:val="24"/>
          <w:szCs w:val="24"/>
          <w:lang w:eastAsia="ar-SA"/>
        </w:rPr>
        <w:t>:</w:t>
      </w:r>
    </w:p>
    <w:p w:rsidR="007D04CB" w:rsidRPr="007D04CB" w:rsidRDefault="007D04CB" w:rsidP="007D04CB">
      <w:pPr>
        <w:suppressAutoHyphens/>
        <w:autoSpaceDE w:val="0"/>
        <w:autoSpaceDN w:val="0"/>
        <w:adjustRightInd w:val="0"/>
        <w:ind w:left="567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409"/>
        <w:gridCol w:w="1121"/>
        <w:gridCol w:w="1322"/>
        <w:gridCol w:w="1147"/>
        <w:gridCol w:w="1276"/>
        <w:gridCol w:w="2562"/>
      </w:tblGrid>
      <w:tr w:rsidR="007D04CB" w:rsidRPr="007D04CB" w:rsidTr="007D04C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7D04CB">
              <w:rPr>
                <w:color w:val="000000"/>
                <w:lang w:eastAsia="ar-SA"/>
              </w:rPr>
              <w:t>п</w:t>
            </w:r>
            <w:proofErr w:type="gramEnd"/>
            <w:r w:rsidRPr="007D04CB">
              <w:rPr>
                <w:color w:val="00000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Показатель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Единицы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2019 год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Причины 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отклонения</w:t>
            </w:r>
          </w:p>
        </w:tc>
      </w:tr>
      <w:tr w:rsidR="007D04CB" w:rsidRPr="007D04CB" w:rsidTr="007D04C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данные Организации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принято ЛенРТК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Масса твердых коммунальных отходов, принятая для обработки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88,43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- 58,84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На основании писем управления Ленинградской области по организации и контролю деятельности по обращению с отходами в Ленинградской области от 12.12.2018 № исх-уо-2348/2018, от 18.12.2018 </w:t>
            </w:r>
            <w:r w:rsidR="007B3E37">
              <w:rPr>
                <w:color w:val="000000"/>
                <w:lang w:eastAsia="ar-SA"/>
              </w:rPr>
              <w:br/>
            </w:r>
            <w:r w:rsidRPr="007D04CB">
              <w:rPr>
                <w:color w:val="000000"/>
                <w:lang w:eastAsia="ar-SA"/>
              </w:rPr>
              <w:t>№ исх-уо-2410/2018 и от 27.12.2018 № исх-уо-2539/2018</w:t>
            </w:r>
          </w:p>
        </w:tc>
      </w:tr>
      <w:tr w:rsidR="007D04CB" w:rsidRPr="007D04CB" w:rsidTr="007D04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Масса твердых коммунальных отходов, направляемая на утилизацию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10,38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- 7,42</w:t>
            </w: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Доля твердых коммунальных отходов, направляемых на утилизацию, в массе твердых коммунальных отходов, принятых на обработку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+ 10,00</w:t>
            </w: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Масса твердых коммунальных отходов, направляемых на захоронение, после обработки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26,63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+ 26,63</w:t>
            </w: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rPr>
          <w:trHeight w:val="26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color w:val="000000"/>
                <w:lang w:eastAsia="ar-SA"/>
              </w:rPr>
              <w:t xml:space="preserve"> </w:t>
            </w:r>
            <w:r w:rsidRPr="007D04CB">
              <w:rPr>
                <w:rFonts w:eastAsia="Calibri"/>
                <w:color w:val="000000"/>
                <w:lang w:eastAsia="en-US"/>
              </w:rPr>
              <w:t>Объем финансовых потребностей, необходимых для реализации производственной программы на 2019 год</w:t>
            </w:r>
          </w:p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185 400,05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45 268,64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- 140 131,41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Затраты сложились в результате корректировки расходов по отдельным статьям, перечень и причины корректировки которых  указаны в таблице 1</w:t>
            </w:r>
          </w:p>
        </w:tc>
      </w:tr>
    </w:tbl>
    <w:p w:rsidR="007D04CB" w:rsidRPr="007D04CB" w:rsidRDefault="007D04CB" w:rsidP="007D04CB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eastAsia="ar-SA"/>
        </w:rPr>
      </w:pPr>
    </w:p>
    <w:p w:rsidR="007D04CB" w:rsidRPr="007D04CB" w:rsidRDefault="007D04CB" w:rsidP="009E6CBC">
      <w:pPr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>Об установлении тарифов на услуги по обработке твердых коммунальных отходов, оказываемые Организацией, в 2019 году.</w:t>
      </w:r>
    </w:p>
    <w:p w:rsidR="007D04CB" w:rsidRPr="007D04CB" w:rsidRDefault="007D04CB" w:rsidP="009E6CBC">
      <w:pPr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color w:val="000000"/>
          <w:sz w:val="24"/>
          <w:szCs w:val="24"/>
        </w:rPr>
      </w:pPr>
      <w:r w:rsidRPr="007D04CB">
        <w:rPr>
          <w:color w:val="000000"/>
          <w:sz w:val="24"/>
          <w:szCs w:val="24"/>
        </w:rPr>
        <w:t>Результаты экспертизы фактической себестоимости тарифа на обработку твердых коммунальных отходов Организации в 2017 году.</w:t>
      </w:r>
    </w:p>
    <w:p w:rsidR="007D04CB" w:rsidRPr="007D04CB" w:rsidRDefault="007D04CB" w:rsidP="007D04CB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proofErr w:type="gramStart"/>
      <w:r w:rsidRPr="007D04CB">
        <w:rPr>
          <w:color w:val="000000"/>
          <w:sz w:val="24"/>
          <w:szCs w:val="24"/>
          <w:lang w:eastAsia="ar-SA"/>
        </w:rPr>
        <w:t>Организация впервые обратилось с заявлением об установлении тарифов на услуги по обработке твердых коммунальных отходов от 31.10.2018  № 31/10 (</w:t>
      </w:r>
      <w:proofErr w:type="spellStart"/>
      <w:r w:rsidRPr="007D04CB">
        <w:rPr>
          <w:color w:val="000000"/>
          <w:sz w:val="24"/>
          <w:szCs w:val="24"/>
          <w:lang w:eastAsia="ar-SA"/>
        </w:rPr>
        <w:t>вх</w:t>
      </w:r>
      <w:proofErr w:type="spellEnd"/>
      <w:r w:rsidRPr="007D04CB">
        <w:rPr>
          <w:color w:val="000000"/>
          <w:sz w:val="24"/>
          <w:szCs w:val="24"/>
          <w:lang w:eastAsia="ar-SA"/>
        </w:rPr>
        <w:t>.</w:t>
      </w:r>
      <w:proofErr w:type="gramEnd"/>
      <w:r w:rsidRPr="007D04CB">
        <w:rPr>
          <w:color w:val="000000"/>
          <w:sz w:val="24"/>
          <w:szCs w:val="24"/>
          <w:lang w:eastAsia="ar-SA"/>
        </w:rPr>
        <w:t xml:space="preserve"> ЛенРТК от 31.10.2018 </w:t>
      </w:r>
      <w:r w:rsidRPr="007D04CB">
        <w:rPr>
          <w:color w:val="000000"/>
          <w:sz w:val="24"/>
          <w:szCs w:val="24"/>
          <w:lang w:eastAsia="ar-SA"/>
        </w:rPr>
        <w:br/>
        <w:t>№ КТ-1-6034/2018). Провести экспертизу фактической себестоимости не представляется возможным.</w:t>
      </w:r>
    </w:p>
    <w:p w:rsidR="007D04CB" w:rsidRPr="007D04CB" w:rsidRDefault="007D04CB" w:rsidP="009E6CBC">
      <w:pPr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b/>
          <w:color w:val="000000"/>
          <w:sz w:val="24"/>
          <w:szCs w:val="24"/>
          <w:lang w:eastAsia="ar-SA"/>
        </w:rPr>
      </w:pPr>
      <w:r w:rsidRPr="007D04CB">
        <w:rPr>
          <w:b/>
          <w:color w:val="000000"/>
          <w:sz w:val="24"/>
          <w:szCs w:val="24"/>
          <w:lang w:eastAsia="ar-SA"/>
        </w:rPr>
        <w:t>Результаты экономической экспертизы материалов по определению себестоимости тарифа на  услуги по обработке твердых коммунальных отходов, планируемой на 2019 год.</w:t>
      </w:r>
    </w:p>
    <w:p w:rsidR="007D04CB" w:rsidRPr="007D04CB" w:rsidRDefault="007D04CB" w:rsidP="007D04CB">
      <w:pPr>
        <w:tabs>
          <w:tab w:val="left" w:pos="567"/>
        </w:tabs>
        <w:suppressAutoHyphens/>
        <w:ind w:right="-2" w:firstLine="567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 xml:space="preserve">В соответствии с пунктом 7 </w:t>
      </w:r>
      <w:r w:rsidRPr="007D04CB">
        <w:rPr>
          <w:rFonts w:eastAsia="Calibri"/>
          <w:color w:val="000000"/>
          <w:sz w:val="24"/>
          <w:szCs w:val="24"/>
          <w:lang w:eastAsia="en-US"/>
        </w:rPr>
        <w:t>Основ ценообразования в области обращения с твердыми коммунальными отходами, утвержденных постановлением Правительства Российской Федерации от 30.05.2016 № 484</w:t>
      </w:r>
      <w:r w:rsidRPr="007D04CB">
        <w:rPr>
          <w:color w:val="000000"/>
          <w:sz w:val="24"/>
          <w:szCs w:val="24"/>
          <w:lang w:eastAsia="ar-SA"/>
        </w:rPr>
        <w:t>, ЛенРТК рассчитал тарифы на обработку твердых коммунальных отходов со следующей поэтапной разбивкой:</w:t>
      </w:r>
    </w:p>
    <w:p w:rsidR="007D04CB" w:rsidRPr="007D04CB" w:rsidRDefault="007D04CB" w:rsidP="007D04CB">
      <w:pPr>
        <w:suppressAutoHyphens/>
        <w:ind w:left="720" w:right="621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>- с 01.01.2019 г. по 30.06.2019 г.;</w:t>
      </w:r>
    </w:p>
    <w:p w:rsidR="007D04CB" w:rsidRPr="007D04CB" w:rsidRDefault="007D04CB" w:rsidP="007D04CB">
      <w:pPr>
        <w:suppressAutoHyphens/>
        <w:ind w:left="720" w:right="621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>- с 01.07.2019 г. по 31.12.2019 г.</w:t>
      </w:r>
    </w:p>
    <w:p w:rsidR="007D04CB" w:rsidRPr="007D04CB" w:rsidRDefault="007D04CB" w:rsidP="007D04CB">
      <w:pPr>
        <w:suppressAutoHyphens/>
        <w:ind w:right="-97" w:firstLine="567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lastRenderedPageBreak/>
        <w:t xml:space="preserve">На основании пункта 28 раздела </w:t>
      </w:r>
      <w:r w:rsidRPr="007D04CB">
        <w:rPr>
          <w:color w:val="000000"/>
          <w:sz w:val="24"/>
          <w:szCs w:val="24"/>
          <w:lang w:val="en-US" w:eastAsia="ar-SA"/>
        </w:rPr>
        <w:t>VI</w:t>
      </w:r>
      <w:r w:rsidRPr="007D04CB">
        <w:rPr>
          <w:color w:val="000000"/>
          <w:sz w:val="24"/>
          <w:szCs w:val="24"/>
          <w:lang w:eastAsia="ar-SA"/>
        </w:rPr>
        <w:t xml:space="preserve"> </w:t>
      </w:r>
      <w:r w:rsidRPr="007D04CB">
        <w:rPr>
          <w:rFonts w:eastAsia="Calibri"/>
          <w:color w:val="000000"/>
          <w:sz w:val="24"/>
          <w:szCs w:val="24"/>
          <w:lang w:eastAsia="en-US"/>
        </w:rPr>
        <w:t>Основ ценообразования в области обращения с твердыми коммунальными отходами, утвержденных постановлением Правительства Российской Федерации от 30.05.2016 № 484 при формировании себестоимости тарифов на услуги по обработке твердых коммунальных отходов на 2019 год применен метод экономически обоснованных расходов.</w:t>
      </w:r>
    </w:p>
    <w:p w:rsidR="007D04CB" w:rsidRPr="007D04CB" w:rsidRDefault="007D04CB" w:rsidP="007D04CB">
      <w:pPr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 xml:space="preserve">В соответствии </w:t>
      </w:r>
      <w:r w:rsidRPr="007D04CB">
        <w:rPr>
          <w:rFonts w:eastAsia="Calibri"/>
          <w:color w:val="000000"/>
          <w:sz w:val="24"/>
          <w:szCs w:val="24"/>
          <w:lang w:eastAsia="en-US"/>
        </w:rPr>
        <w:t xml:space="preserve">основными параметрами прогноза социально-экономического развития Российской Федерации на период до 2024 года </w:t>
      </w:r>
      <w:r w:rsidRPr="007D04CB">
        <w:rPr>
          <w:color w:val="000000"/>
          <w:sz w:val="24"/>
          <w:szCs w:val="24"/>
          <w:lang w:eastAsia="ar-SA"/>
        </w:rPr>
        <w:t>при расчете величины расходов и прибыли, формирующих тарифы на услуги в сфере обработки твердых коммунальных отходов, оказываемые Организацией, использовались следующие индексы роста:</w:t>
      </w:r>
    </w:p>
    <w:p w:rsidR="007D04CB" w:rsidRPr="007D04CB" w:rsidRDefault="007D04CB" w:rsidP="007D04CB">
      <w:pPr>
        <w:suppressAutoHyphens/>
        <w:ind w:firstLine="709"/>
        <w:jc w:val="both"/>
        <w:rPr>
          <w:color w:val="548DD4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113"/>
        <w:gridCol w:w="3395"/>
      </w:tblGrid>
      <w:tr w:rsidR="007D04CB" w:rsidRPr="007D04CB" w:rsidTr="007D04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7D04CB">
              <w:rPr>
                <w:color w:val="000000"/>
                <w:lang w:eastAsia="ar-SA"/>
              </w:rPr>
              <w:t>п</w:t>
            </w:r>
            <w:proofErr w:type="gramEnd"/>
            <w:r w:rsidRPr="007D04CB">
              <w:rPr>
                <w:color w:val="000000"/>
                <w:lang w:eastAsia="ar-SA"/>
              </w:rPr>
              <w:t>/п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Наименование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На 2019 год</w:t>
            </w:r>
          </w:p>
        </w:tc>
      </w:tr>
      <w:tr w:rsidR="007D04CB" w:rsidRPr="007D04CB" w:rsidTr="007D04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Индекс потребительских цен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104,60</w:t>
            </w:r>
          </w:p>
        </w:tc>
      </w:tr>
      <w:tr w:rsidR="007D04CB" w:rsidRPr="007D04CB" w:rsidTr="007D04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Рост тарифов (цен) на покупную электрическую энергию </w:t>
            </w:r>
            <w:r w:rsidRPr="007D04CB">
              <w:rPr>
                <w:i/>
                <w:color w:val="000000"/>
                <w:lang w:eastAsia="ar-SA"/>
              </w:rPr>
              <w:t>(с 1 июля)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103,00</w:t>
            </w:r>
          </w:p>
        </w:tc>
      </w:tr>
    </w:tbl>
    <w:p w:rsidR="007D04CB" w:rsidRPr="007D04CB" w:rsidRDefault="007D04CB" w:rsidP="007D04CB">
      <w:pPr>
        <w:suppressAutoHyphens/>
        <w:ind w:left="720" w:right="621"/>
        <w:jc w:val="both"/>
        <w:rPr>
          <w:color w:val="548DD4"/>
          <w:sz w:val="24"/>
          <w:szCs w:val="24"/>
          <w:lang w:eastAsia="ar-SA"/>
        </w:rPr>
      </w:pPr>
    </w:p>
    <w:p w:rsidR="007D04CB" w:rsidRPr="007D04CB" w:rsidRDefault="007D04CB" w:rsidP="007D04CB">
      <w:pPr>
        <w:suppressAutoHyphens/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>ЛенРТК проведена экспертиза плановой себестоимости услуги по обработке твердых коммунальных отходов, предусмотренной Организацией на 2019 год:</w:t>
      </w:r>
    </w:p>
    <w:p w:rsidR="007D04CB" w:rsidRPr="007D04CB" w:rsidRDefault="007D04CB" w:rsidP="007D04CB">
      <w:pPr>
        <w:suppressAutoHyphens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eastAsia="ar-SA"/>
        </w:rPr>
        <w:t xml:space="preserve">Обработка твердых коммунальных отходов                                                                            Таблица 1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235"/>
        <w:gridCol w:w="1014"/>
        <w:gridCol w:w="1540"/>
        <w:gridCol w:w="1215"/>
        <w:gridCol w:w="1162"/>
        <w:gridCol w:w="2766"/>
      </w:tblGrid>
      <w:tr w:rsidR="007D04CB" w:rsidRPr="007D04CB" w:rsidTr="007D04CB">
        <w:trPr>
          <w:trHeight w:val="96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7D04CB">
              <w:rPr>
                <w:color w:val="000000"/>
                <w:sz w:val="17"/>
                <w:szCs w:val="17"/>
                <w:lang w:eastAsia="ar-SA"/>
              </w:rPr>
              <w:t xml:space="preserve">№ </w:t>
            </w:r>
            <w:proofErr w:type="gramStart"/>
            <w:r w:rsidRPr="007D04CB">
              <w:rPr>
                <w:color w:val="000000"/>
                <w:sz w:val="17"/>
                <w:szCs w:val="17"/>
                <w:lang w:eastAsia="ar-SA"/>
              </w:rPr>
              <w:t>п</w:t>
            </w:r>
            <w:proofErr w:type="gramEnd"/>
            <w:r w:rsidRPr="007D04CB">
              <w:rPr>
                <w:color w:val="000000"/>
                <w:sz w:val="17"/>
                <w:szCs w:val="17"/>
                <w:lang w:eastAsia="ar-SA"/>
              </w:rPr>
              <w:t>/п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ind w:left="283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7D04CB">
              <w:rPr>
                <w:color w:val="000000"/>
                <w:sz w:val="17"/>
                <w:szCs w:val="17"/>
                <w:lang w:eastAsia="ar-SA"/>
              </w:rPr>
              <w:t>Показатель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7D04CB">
              <w:rPr>
                <w:color w:val="000000"/>
                <w:sz w:val="17"/>
                <w:szCs w:val="17"/>
                <w:lang w:eastAsia="ar-SA"/>
              </w:rPr>
              <w:t>Единица измерения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7D04CB">
              <w:rPr>
                <w:color w:val="000000"/>
                <w:sz w:val="17"/>
                <w:szCs w:val="17"/>
                <w:lang w:eastAsia="ar-SA"/>
              </w:rPr>
              <w:t>План Организации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7D04CB">
              <w:rPr>
                <w:color w:val="000000"/>
                <w:sz w:val="17"/>
                <w:szCs w:val="17"/>
                <w:lang w:eastAsia="ar-SA"/>
              </w:rPr>
              <w:t>Принято ЛенРТК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7D04CB">
              <w:rPr>
                <w:color w:val="000000"/>
                <w:sz w:val="17"/>
                <w:szCs w:val="17"/>
                <w:lang w:eastAsia="ar-SA"/>
              </w:rPr>
              <w:t>Отклонение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spacing w:after="120"/>
              <w:ind w:left="283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7D04CB">
              <w:rPr>
                <w:color w:val="000000"/>
                <w:sz w:val="17"/>
                <w:szCs w:val="17"/>
                <w:lang w:eastAsia="ar-SA"/>
              </w:rPr>
              <w:t>Причина отклонения</w:t>
            </w:r>
          </w:p>
        </w:tc>
      </w:tr>
      <w:tr w:rsidR="007D04CB" w:rsidRPr="007D04CB" w:rsidTr="007D04CB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spacing w:after="120"/>
              <w:jc w:val="both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Заработная плата основных производственных рабочих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8 292,00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548DD4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7 332,00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548DD4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- 960,00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В соответствии с предоставленными обосновывающими документами и массой твердых коммунальных отходов, предусмотренной ЛенРТК в производственной программе</w:t>
            </w:r>
          </w:p>
        </w:tc>
      </w:tr>
      <w:tr w:rsidR="007D04CB" w:rsidRPr="007D04CB" w:rsidTr="007D04CB">
        <w:trPr>
          <w:trHeight w:val="11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spacing w:after="12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Отчисления на соц. страхование основных производственных рабочих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2 504,18</w:t>
            </w:r>
          </w:p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2 214,26</w:t>
            </w:r>
          </w:p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- 289,92</w:t>
            </w:r>
          </w:p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spacing w:after="12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В результате корректировки ФОТ основного производственного персонала</w:t>
            </w:r>
          </w:p>
        </w:tc>
      </w:tr>
      <w:tr w:rsidR="007D04CB" w:rsidRPr="007D04CB" w:rsidTr="007D04CB">
        <w:trPr>
          <w:trHeight w:val="60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spacing w:after="12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сырье и материалы, 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7 340,87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9 862,11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+ 2 521,24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spacing w:after="100" w:afterAutospacing="1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В связи с корректировкой расходов по подстатьям, отнесенным к данной статье</w:t>
            </w:r>
          </w:p>
        </w:tc>
      </w:tr>
      <w:tr w:rsidR="007D04CB" w:rsidRPr="007D04CB" w:rsidTr="007D04CB">
        <w:trPr>
          <w:trHeight w:val="60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3.1.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spacing w:after="12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топливо по пробегу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5 334,74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+ 5 334,74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Расходы отнесены ЛенРТК со статьи «Расходы на энергетические ресурсы» и приняты ЛенРТК на уровне плана Организации </w:t>
            </w:r>
          </w:p>
        </w:tc>
      </w:tr>
      <w:tr w:rsidR="007D04CB" w:rsidRPr="007D04CB" w:rsidTr="007D04CB">
        <w:trPr>
          <w:trHeight w:val="60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3.2.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spacing w:after="12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топливо по часам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2 560,10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+ 2 560,10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548DD4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отнесены ЛенРТК со статьи «Расходы на энергетические ресурсы» и рассчитаны пропорционально массе твердых коммунальных отходов, учтенной ЛенРТК в производственной программе Организации</w:t>
            </w:r>
          </w:p>
        </w:tc>
      </w:tr>
      <w:tr w:rsidR="007D04CB" w:rsidRPr="007D04CB" w:rsidTr="007D04CB">
        <w:trPr>
          <w:trHeight w:val="60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3.3.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spacing w:after="12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смазочные материалы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225,52</w:t>
            </w:r>
          </w:p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+ 225,52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548DD4"/>
                <w:lang w:eastAsia="ar-SA"/>
              </w:rPr>
            </w:pPr>
          </w:p>
        </w:tc>
      </w:tr>
      <w:tr w:rsidR="007D04CB" w:rsidRPr="007D04CB" w:rsidTr="007D04CB">
        <w:trPr>
          <w:trHeight w:val="2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3.4.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сырье и материалы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7 340,87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1 741,74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7D04CB">
              <w:rPr>
                <w:bCs/>
                <w:color w:val="000000"/>
                <w:lang w:eastAsia="ar-SA"/>
              </w:rPr>
              <w:t>- 5 599,13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color w:val="000000"/>
                <w:lang w:eastAsia="ar-SA"/>
              </w:rPr>
              <w:t xml:space="preserve">Исключены расходы на прочие материалы и инвентарь  на основании пункта 22 </w:t>
            </w:r>
            <w:r w:rsidRPr="007D04CB">
              <w:rPr>
                <w:rFonts w:eastAsia="Calibri"/>
                <w:color w:val="000000"/>
                <w:lang w:eastAsia="en-US"/>
              </w:rPr>
              <w:t xml:space="preserve">Правил регулирования тарифов в сфере обращения с твердыми коммунальными отходами, утвержденных </w:t>
            </w:r>
            <w:r w:rsidRPr="007D04CB">
              <w:rPr>
                <w:rFonts w:eastAsia="Calibri"/>
                <w:color w:val="000000"/>
                <w:lang w:eastAsia="en-US"/>
              </w:rPr>
              <w:lastRenderedPageBreak/>
              <w:t>постановлением Правительства РФ от 30.05.2016 № 484</w:t>
            </w:r>
          </w:p>
        </w:tc>
      </w:tr>
      <w:tr w:rsidR="007D04CB" w:rsidRPr="007D04CB" w:rsidTr="007D04CB">
        <w:trPr>
          <w:trHeight w:val="28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lastRenderedPageBreak/>
              <w:t>4.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приобретение энергетических ресурсов, 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15 784,77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726,19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- 15 058,58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548DD4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В связи с корректировкой расходов по подстатьям, отнесенным к данной статье</w:t>
            </w:r>
          </w:p>
        </w:tc>
      </w:tr>
      <w:tr w:rsidR="007D04CB" w:rsidRPr="007D04CB" w:rsidTr="007D04CB">
        <w:trPr>
          <w:trHeight w:val="24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4.1.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покупку электроэнергии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2 125,60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726,19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- 1 399,41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На основании представленных обосновывающих документов с учетом индекса роста, предусмотренного прогнозом</w:t>
            </w:r>
            <w:r w:rsidRPr="007D04CB">
              <w:rPr>
                <w:rFonts w:eastAsia="Calibri"/>
                <w:color w:val="000000"/>
                <w:lang w:eastAsia="en-US"/>
              </w:rPr>
              <w:t xml:space="preserve"> социально-экономического развития Российской Федерации на период до 2024 года</w:t>
            </w:r>
          </w:p>
        </w:tc>
      </w:tr>
      <w:tr w:rsidR="007D04CB" w:rsidRPr="007D04CB" w:rsidTr="007D04CB">
        <w:trPr>
          <w:trHeight w:val="28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4.2.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spacing w:after="12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топливо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13 659,17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0,00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- 13 659,17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Отнесены ЛенРТК к статье расходов «Расходы на сырье и материалы»</w:t>
            </w:r>
          </w:p>
        </w:tc>
      </w:tr>
      <w:tr w:rsidR="007D04CB" w:rsidRPr="007D04CB" w:rsidTr="007D04CB">
        <w:trPr>
          <w:trHeight w:val="28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4.3.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смазочные материалы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rPr>
          <w:trHeight w:val="28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5.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оплату работ и (или) услуг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35 549,45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1 087,96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- 34 461,48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7D04CB">
              <w:rPr>
                <w:color w:val="000000"/>
                <w:lang w:eastAsia="ar-SA"/>
              </w:rPr>
              <w:t xml:space="preserve">Исключены на основании пункта 22 </w:t>
            </w:r>
            <w:r w:rsidRPr="007D04CB">
              <w:rPr>
                <w:rFonts w:eastAsia="Calibri"/>
                <w:color w:val="000000"/>
                <w:lang w:eastAsia="en-US"/>
              </w:rPr>
              <w:t>Правил регулирования тарифов в сфере обращения с твердыми коммунальными отходами, утвержденных постановлением Правительства РФ от 30.05.2016 № 484</w:t>
            </w:r>
          </w:p>
        </w:tc>
      </w:tr>
      <w:tr w:rsidR="007D04CB" w:rsidRPr="007D04CB" w:rsidTr="007D04CB">
        <w:trPr>
          <w:trHeight w:val="28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6.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Прочие производственные расходы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206,96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88,10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- 118,86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7D04CB" w:rsidRPr="007D04CB" w:rsidTr="007D04CB">
        <w:trPr>
          <w:trHeight w:val="28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7.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Амортизация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8 665,06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228,48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- 8 436,58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Согласно представленным Организацией инвентарным карточкам </w:t>
            </w:r>
          </w:p>
        </w:tc>
      </w:tr>
      <w:tr w:rsidR="007D04CB" w:rsidRPr="007D04CB" w:rsidTr="007D04CB">
        <w:trPr>
          <w:trHeight w:val="28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8.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Аренда основных средств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15 979,59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12 430,17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-3 549,42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В соответствии с представленными обосновывающими документами, исключены на основании пункта 22 </w:t>
            </w:r>
            <w:r w:rsidRPr="007D04CB">
              <w:rPr>
                <w:rFonts w:eastAsia="Calibri"/>
                <w:color w:val="000000"/>
                <w:lang w:eastAsia="en-US"/>
              </w:rPr>
              <w:t>Правил регулирования тарифов в сфере обращения с твердыми коммунальными отходами, утвержденных постановлением Правительства РФ от 30.05.2016 № 484</w:t>
            </w:r>
          </w:p>
        </w:tc>
      </w:tr>
      <w:tr w:rsidR="007D04CB" w:rsidRPr="007D04CB" w:rsidTr="007D04CB">
        <w:trPr>
          <w:trHeight w:val="28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9.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spacing w:after="12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Ремонтные расходы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18 637,95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2 247,27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- 16 390,68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rPr>
          <w:trHeight w:val="28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10.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оплату товаров, работ и услуг других организаций, осуществляющих регулируемые виды деятельности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30 352,53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28 787,30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- 1 565,24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В соответствии с массой отходов, направляемых на захоронение, после обработки, утвержденных ЛенРТК в производственной программе и тарифами на услуги по захоронению твердых коммунальных отходов, установленными для оператора, оказывающего услугу по захоронению</w:t>
            </w:r>
          </w:p>
        </w:tc>
      </w:tr>
      <w:tr w:rsidR="007D04CB" w:rsidRPr="007D04CB" w:rsidTr="007D04CB">
        <w:trPr>
          <w:trHeight w:val="209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lastRenderedPageBreak/>
              <w:t>11.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spacing w:after="12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1 886,51</w:t>
            </w:r>
          </w:p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1 549,25</w:t>
            </w:r>
          </w:p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- 337,26</w:t>
            </w:r>
          </w:p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spacing w:after="12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На основании представленных обосновывающих документов, исключены на основании пункта 22 </w:t>
            </w:r>
            <w:r w:rsidRPr="007D04CB">
              <w:rPr>
                <w:rFonts w:eastAsia="Calibri"/>
                <w:color w:val="000000"/>
                <w:lang w:eastAsia="en-US"/>
              </w:rPr>
              <w:t>Правил регулирования тарифов в сфере обращения с твердыми коммунальными отходами, утвержденных постановлением Правительства РФ от 30.05.2016 № 484</w:t>
            </w:r>
          </w:p>
        </w:tc>
      </w:tr>
      <w:tr w:rsidR="007D04CB" w:rsidRPr="007D04CB" w:rsidTr="007D04C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12.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Доходы, полученные от продажи вторичных материальных ресурсов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25 317,98</w:t>
            </w:r>
          </w:p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25 317,98</w:t>
            </w:r>
          </w:p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0,00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suppressAutoHyphens/>
              <w:rPr>
                <w:color w:val="548DD4"/>
                <w:lang w:eastAsia="ar-SA"/>
              </w:rPr>
            </w:pPr>
          </w:p>
        </w:tc>
      </w:tr>
      <w:tr w:rsidR="007D04CB" w:rsidRPr="007D04CB" w:rsidTr="007D04C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13.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Расходы на уплату налогов и сборов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2 293,50</w:t>
            </w:r>
          </w:p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672,25</w:t>
            </w:r>
          </w:p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- 1 621,25</w:t>
            </w:r>
          </w:p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Скорректирована величина налога на прибыль в связи с корректировкой величины прибыли </w:t>
            </w:r>
          </w:p>
        </w:tc>
      </w:tr>
      <w:tr w:rsidR="007D04CB" w:rsidRPr="007D04CB" w:rsidTr="007D04C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14.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Прибыль, 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7 374,67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3 361,27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- 3 913,40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В связи с корректировкой величины расчетной предпринимательской прибыли</w:t>
            </w:r>
          </w:p>
        </w:tc>
      </w:tr>
      <w:tr w:rsidR="007D04CB" w:rsidRPr="007D04CB" w:rsidTr="007D04CB">
        <w:trPr>
          <w:trHeight w:val="39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14.1.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нормативная прибыль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0,00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CB" w:rsidRPr="007D04CB" w:rsidRDefault="007D04CB" w:rsidP="007D04C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</w:tc>
      </w:tr>
      <w:tr w:rsidR="007D04CB" w:rsidRPr="007D04CB" w:rsidTr="007D04C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14.2.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расчетная предпринимательская прибыль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7374,67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3361,27</w:t>
            </w:r>
          </w:p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- 3 913,40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CB" w:rsidRPr="007D04CB" w:rsidRDefault="007D04CB" w:rsidP="007D04CB">
            <w:pPr>
              <w:suppressAutoHyphens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 xml:space="preserve">На основании пункта 25 Методических указаний, </w:t>
            </w:r>
            <w:r w:rsidRPr="007D04CB">
              <w:t xml:space="preserve">по расчету регулируемых тарифов в области обращения с твердыми коммунальными отходами, утвержденных приказом ФАС России от 21.11.2016 </w:t>
            </w:r>
            <w:r w:rsidR="007B3E37">
              <w:br/>
            </w:r>
            <w:r w:rsidRPr="007D04CB">
              <w:t>№ 1638/16</w:t>
            </w:r>
          </w:p>
        </w:tc>
      </w:tr>
    </w:tbl>
    <w:p w:rsidR="007D04CB" w:rsidRPr="007D04CB" w:rsidRDefault="007D04CB" w:rsidP="007D04CB">
      <w:pPr>
        <w:suppressAutoHyphens/>
        <w:ind w:left="567"/>
        <w:jc w:val="both"/>
        <w:rPr>
          <w:color w:val="548DD4"/>
          <w:sz w:val="24"/>
          <w:szCs w:val="24"/>
          <w:lang w:eastAsia="ar-SA"/>
        </w:rPr>
      </w:pPr>
    </w:p>
    <w:p w:rsidR="007D04CB" w:rsidRPr="007D04CB" w:rsidRDefault="007D04CB" w:rsidP="007D04CB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7D04CB">
        <w:rPr>
          <w:color w:val="000000"/>
          <w:sz w:val="24"/>
          <w:szCs w:val="24"/>
          <w:lang w:val="x-none" w:eastAsia="ar-SA"/>
        </w:rPr>
        <w:t xml:space="preserve">Исходя из обоснованной НВВ предлагаются к утверждению следующие уровни тарифов на услуги по обработке твердых коммунальных отходов, оказываемые Организацией, </w:t>
      </w:r>
      <w:r w:rsidRPr="007D04CB">
        <w:rPr>
          <w:color w:val="000000"/>
          <w:sz w:val="24"/>
          <w:szCs w:val="24"/>
          <w:lang w:val="x-none" w:eastAsia="ar-SA"/>
        </w:rPr>
        <w:br/>
        <w:t>в 2019</w:t>
      </w:r>
      <w:r w:rsidRPr="007D04CB">
        <w:rPr>
          <w:color w:val="000000"/>
          <w:sz w:val="24"/>
          <w:szCs w:val="24"/>
          <w:lang w:eastAsia="ar-SA"/>
        </w:rPr>
        <w:t xml:space="preserve"> году</w:t>
      </w:r>
      <w:r w:rsidRPr="007D04CB">
        <w:rPr>
          <w:color w:val="000000"/>
          <w:sz w:val="24"/>
          <w:szCs w:val="24"/>
          <w:lang w:val="x-none" w:eastAsia="ar-SA"/>
        </w:rPr>
        <w:t>:</w:t>
      </w:r>
    </w:p>
    <w:p w:rsidR="007D04CB" w:rsidRPr="007D04CB" w:rsidRDefault="007D04CB" w:rsidP="007D04CB">
      <w:pPr>
        <w:suppressAutoHyphens/>
        <w:ind w:firstLine="567"/>
        <w:jc w:val="both"/>
        <w:rPr>
          <w:color w:val="548DD4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3402"/>
        <w:gridCol w:w="2551"/>
      </w:tblGrid>
      <w:tr w:rsidR="007D04CB" w:rsidRPr="007D04CB" w:rsidTr="007D04CB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7D04CB">
              <w:rPr>
                <w:rFonts w:eastAsia="Calibri"/>
                <w:color w:val="000000"/>
                <w:lang w:eastAsia="ar-SA"/>
              </w:rPr>
              <w:t xml:space="preserve">№ </w:t>
            </w:r>
            <w:proofErr w:type="gramStart"/>
            <w:r w:rsidRPr="007D04CB">
              <w:rPr>
                <w:rFonts w:eastAsia="Calibri"/>
                <w:color w:val="000000"/>
                <w:lang w:eastAsia="ar-SA"/>
              </w:rPr>
              <w:t>п</w:t>
            </w:r>
            <w:proofErr w:type="gramEnd"/>
            <w:r w:rsidRPr="007D04CB">
              <w:rPr>
                <w:rFonts w:eastAsia="Calibri"/>
                <w:color w:val="000000"/>
                <w:lang w:eastAsia="ar-SA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7D04CB">
              <w:rPr>
                <w:rFonts w:eastAsia="Calibri"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7D04CB">
              <w:rPr>
                <w:rFonts w:eastAsia="Calibri"/>
                <w:color w:val="000000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7D04CB">
              <w:rPr>
                <w:rFonts w:eastAsia="Calibri"/>
                <w:color w:val="000000"/>
                <w:lang w:eastAsia="ar-SA"/>
              </w:rPr>
              <w:t>Тарифы, руб./тонну</w:t>
            </w:r>
            <w:r w:rsidRPr="007D04CB">
              <w:rPr>
                <w:rFonts w:eastAsia="Calibri"/>
                <w:color w:val="000000"/>
                <w:vertAlign w:val="superscript"/>
                <w:lang w:eastAsia="ar-SA"/>
              </w:rPr>
              <w:t xml:space="preserve"> </w:t>
            </w:r>
            <w:r w:rsidRPr="007D04CB">
              <w:rPr>
                <w:rFonts w:eastAsia="Calibri"/>
                <w:color w:val="000000"/>
                <w:lang w:eastAsia="ar-SA"/>
              </w:rPr>
              <w:t>*</w:t>
            </w:r>
          </w:p>
        </w:tc>
      </w:tr>
      <w:tr w:rsidR="007D04CB" w:rsidRPr="007D04CB" w:rsidTr="007D04CB">
        <w:trPr>
          <w:trHeight w:val="2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7D04CB">
              <w:rPr>
                <w:rFonts w:eastAsia="Calibri"/>
                <w:color w:val="000000"/>
                <w:lang w:eastAsia="ar-SA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lang w:eastAsia="ar-SA"/>
              </w:rPr>
            </w:pPr>
            <w:r w:rsidRPr="007D04CB">
              <w:rPr>
                <w:rFonts w:eastAsia="Calibri"/>
                <w:color w:val="000000"/>
                <w:lang w:eastAsia="ar-SA"/>
              </w:rPr>
              <w:t>Обработка твердых коммунальных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7D04CB">
              <w:rPr>
                <w:rFonts w:eastAsia="Calibri"/>
                <w:color w:val="000000"/>
                <w:lang w:eastAsia="ar-SA"/>
              </w:rPr>
              <w:t>с 01.01.2019 по 30.06.2019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1529,86</w:t>
            </w:r>
          </w:p>
        </w:tc>
      </w:tr>
      <w:tr w:rsidR="007D04CB" w:rsidRPr="007D04CB" w:rsidTr="007D04CB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7D04CB">
              <w:rPr>
                <w:rFonts w:eastAsia="Calibri"/>
                <w:color w:val="000000"/>
                <w:lang w:eastAsia="ar-SA"/>
              </w:rPr>
              <w:t>с 01.07.2019 по 31.12.2019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B" w:rsidRPr="007D04CB" w:rsidRDefault="007D04CB" w:rsidP="007D04C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D04CB">
              <w:rPr>
                <w:color w:val="000000"/>
                <w:lang w:eastAsia="ar-SA"/>
              </w:rPr>
              <w:t>1529,86</w:t>
            </w:r>
          </w:p>
        </w:tc>
      </w:tr>
    </w:tbl>
    <w:p w:rsidR="007D04CB" w:rsidRPr="007D04CB" w:rsidRDefault="007D04CB" w:rsidP="007D04CB">
      <w:pPr>
        <w:suppressAutoHyphens/>
        <w:autoSpaceDE w:val="0"/>
        <w:autoSpaceDN w:val="0"/>
        <w:adjustRightInd w:val="0"/>
        <w:jc w:val="both"/>
        <w:rPr>
          <w:i/>
          <w:color w:val="000000"/>
        </w:rPr>
      </w:pPr>
      <w:r w:rsidRPr="007D04CB">
        <w:rPr>
          <w:rFonts w:ascii="Arial" w:eastAsia="Calibri" w:hAnsi="Arial" w:cs="Arial"/>
          <w:color w:val="000000"/>
        </w:rPr>
        <w:t xml:space="preserve">* </w:t>
      </w:r>
      <w:r w:rsidRPr="007D04CB">
        <w:rPr>
          <w:color w:val="000000"/>
        </w:rPr>
        <w:t>тарифы указаны без учета налога на добавленную стоимость</w:t>
      </w:r>
    </w:p>
    <w:p w:rsidR="007D04CB" w:rsidRPr="007D04CB" w:rsidRDefault="007D04CB" w:rsidP="007D04CB">
      <w:pPr>
        <w:suppressAutoHyphens/>
        <w:rPr>
          <w:color w:val="000000"/>
          <w:sz w:val="24"/>
          <w:szCs w:val="24"/>
          <w:lang w:eastAsia="ar-SA"/>
        </w:rPr>
      </w:pPr>
    </w:p>
    <w:p w:rsidR="007D04CB" w:rsidRPr="007D04CB" w:rsidRDefault="007D04CB" w:rsidP="007D04CB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7D04CB">
        <w:rPr>
          <w:b/>
          <w:color w:val="000000"/>
          <w:sz w:val="24"/>
          <w:szCs w:val="24"/>
          <w:lang w:eastAsia="ar-SA"/>
        </w:rPr>
        <w:t>Результаты голосования: за – 7 человек, против – нет, воздержались – нет</w:t>
      </w:r>
    </w:p>
    <w:p w:rsidR="006D2301" w:rsidRDefault="006D230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F5192" w:rsidRPr="00AF5192" w:rsidRDefault="009E6CBC" w:rsidP="00AF5192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>
        <w:rPr>
          <w:b/>
          <w:sz w:val="24"/>
          <w:szCs w:val="24"/>
          <w:lang w:eastAsia="x-none"/>
        </w:rPr>
        <w:t xml:space="preserve">19. </w:t>
      </w:r>
      <w:r w:rsidR="00AF5192" w:rsidRPr="00AF5192">
        <w:rPr>
          <w:b/>
          <w:sz w:val="24"/>
          <w:szCs w:val="24"/>
          <w:lang w:val="x-none" w:eastAsia="x-none"/>
        </w:rPr>
        <w:t>По вопросу повестки</w:t>
      </w:r>
      <w:r w:rsidR="00AF5192" w:rsidRPr="00AF5192">
        <w:rPr>
          <w:b/>
          <w:sz w:val="24"/>
          <w:szCs w:val="24"/>
          <w:lang w:eastAsia="x-none"/>
        </w:rPr>
        <w:t xml:space="preserve"> «Об установлении тарифов на услуги по захоронению твердых коммунальных отходов, оказываемые </w:t>
      </w:r>
      <w:r w:rsidR="00AF5192" w:rsidRPr="00AF5192">
        <w:rPr>
          <w:b/>
          <w:color w:val="000000"/>
          <w:sz w:val="24"/>
          <w:szCs w:val="24"/>
          <w:lang w:eastAsia="ar-SA"/>
        </w:rPr>
        <w:t>обществом с ограниченной ответственностью «Новый Свет-ЭКО», в 2019 году</w:t>
      </w:r>
      <w:r w:rsidR="00AF5192" w:rsidRPr="00AF5192">
        <w:rPr>
          <w:b/>
          <w:sz w:val="24"/>
          <w:szCs w:val="24"/>
          <w:lang w:val="x-none" w:eastAsia="x-none"/>
        </w:rPr>
        <w:t>»</w:t>
      </w:r>
      <w:r w:rsidR="00AF5192" w:rsidRPr="00AF5192">
        <w:rPr>
          <w:sz w:val="24"/>
          <w:szCs w:val="24"/>
          <w:lang w:val="x-none" w:eastAsia="x-none"/>
        </w:rPr>
        <w:t xml:space="preserve"> 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AF5192" w:rsidRPr="00AF5192">
        <w:rPr>
          <w:sz w:val="24"/>
          <w:szCs w:val="24"/>
          <w:lang w:eastAsia="x-none"/>
        </w:rPr>
        <w:t xml:space="preserve"> и </w:t>
      </w:r>
      <w:r w:rsidR="00AF5192" w:rsidRPr="00AF5192">
        <w:rPr>
          <w:sz w:val="24"/>
          <w:szCs w:val="24"/>
          <w:lang w:val="x-none" w:eastAsia="x-none"/>
        </w:rPr>
        <w:t>изложила основные положения э</w:t>
      </w:r>
      <w:r w:rsidR="00AF5192" w:rsidRPr="00AF5192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AF5192" w:rsidRPr="00AF5192">
        <w:rPr>
          <w:sz w:val="24"/>
          <w:szCs w:val="24"/>
          <w:lang w:val="x-none" w:eastAsia="x-none"/>
        </w:rPr>
        <w:t xml:space="preserve"> </w:t>
      </w:r>
      <w:r w:rsidR="00AF5192" w:rsidRPr="00AF5192">
        <w:rPr>
          <w:color w:val="000000"/>
          <w:sz w:val="24"/>
          <w:szCs w:val="24"/>
          <w:lang w:eastAsia="ar-SA"/>
        </w:rPr>
        <w:t>по рассмотрению материалов по расчету уровней тарифов на услуги по захоронению твердых коммунальных отходов, оказываемые обществом с ограниченной ответственностью «Новый Свет-ЭКО»  (далее – Организация), в 2019 году.</w:t>
      </w:r>
    </w:p>
    <w:p w:rsidR="00AF5192" w:rsidRPr="00AF5192" w:rsidRDefault="00AF5192" w:rsidP="00AF5192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AF5192">
        <w:rPr>
          <w:color w:val="000000"/>
          <w:sz w:val="24"/>
          <w:szCs w:val="24"/>
          <w:lang w:eastAsia="ar-SA"/>
        </w:rPr>
        <w:lastRenderedPageBreak/>
        <w:t>Кроме того, сообщила, что Организация, как оператор по обращению с твердыми коммунальными отходами впервые обратилась в ЛенРТК с заявлением от 09.07.2018 исх. № 275 (</w:t>
      </w:r>
      <w:proofErr w:type="spellStart"/>
      <w:r w:rsidRPr="00AF5192">
        <w:rPr>
          <w:color w:val="000000"/>
          <w:sz w:val="24"/>
          <w:szCs w:val="24"/>
          <w:lang w:eastAsia="ar-SA"/>
        </w:rPr>
        <w:t>вх</w:t>
      </w:r>
      <w:proofErr w:type="spellEnd"/>
      <w:r w:rsidRPr="00AF5192">
        <w:rPr>
          <w:color w:val="000000"/>
          <w:sz w:val="24"/>
          <w:szCs w:val="24"/>
          <w:lang w:eastAsia="ar-SA"/>
        </w:rPr>
        <w:t>. от 09.07.2018 № КТ-1-3903/2018).</w:t>
      </w:r>
    </w:p>
    <w:p w:rsidR="00AF5192" w:rsidRPr="00AF5192" w:rsidRDefault="00AF5192" w:rsidP="00AF5192">
      <w:pPr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F5192">
        <w:rPr>
          <w:rFonts w:eastAsia="Calibri"/>
          <w:sz w:val="24"/>
          <w:szCs w:val="24"/>
          <w:lang w:eastAsia="en-US"/>
        </w:rPr>
        <w:t xml:space="preserve">Представители Организации, присутствующие на заседании правления Харинова Д.В. (действующая по доверенности № б/н от 28.12.2018), Трошин А.В. (действующий по доверенности № б/н от 28.12.2018) выразили устное несогласие с уровнями тарифов на захоронение твердых коммунальных отходов, предложенными ЛенРТК.  </w:t>
      </w:r>
    </w:p>
    <w:p w:rsidR="00AF5192" w:rsidRPr="00AF5192" w:rsidRDefault="00AF5192" w:rsidP="00AF5192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eastAsia="ar-SA"/>
        </w:rPr>
      </w:pPr>
    </w:p>
    <w:p w:rsidR="00AF5192" w:rsidRPr="00AF5192" w:rsidRDefault="00AF5192" w:rsidP="00AF5192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eastAsia="ar-SA"/>
        </w:rPr>
      </w:pPr>
      <w:r w:rsidRPr="00AF5192">
        <w:rPr>
          <w:b/>
          <w:sz w:val="24"/>
          <w:szCs w:val="24"/>
          <w:lang w:eastAsia="ar-SA"/>
        </w:rPr>
        <w:t xml:space="preserve">Правление приняло решение:  </w:t>
      </w:r>
    </w:p>
    <w:p w:rsidR="00AF5192" w:rsidRPr="00AF5192" w:rsidRDefault="00AF5192" w:rsidP="00AF5192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AF5192">
        <w:rPr>
          <w:sz w:val="24"/>
          <w:szCs w:val="24"/>
          <w:lang w:eastAsia="ar-SA"/>
        </w:rPr>
        <w:t>1. Утвердить основные натуральные показатели производственной программы в сфере захоронения твердых коммунальных отходов общества с ограниченной ответственностью «Новый Свет-ЭКО» на 2019 год (</w:t>
      </w:r>
      <w:proofErr w:type="gramStart"/>
      <w:r w:rsidRPr="00AF5192">
        <w:rPr>
          <w:color w:val="000000"/>
          <w:sz w:val="24"/>
          <w:szCs w:val="24"/>
          <w:lang w:eastAsia="ar-SA"/>
        </w:rPr>
        <w:t>согласована</w:t>
      </w:r>
      <w:proofErr w:type="gramEnd"/>
      <w:r w:rsidRPr="00AF5192">
        <w:rPr>
          <w:color w:val="000000"/>
          <w:sz w:val="24"/>
          <w:szCs w:val="24"/>
          <w:lang w:eastAsia="ar-SA"/>
        </w:rPr>
        <w:t xml:space="preserve"> управлением Ленинградской области по организации и контролю деятельности по обращению с отходами от 29.12.2018 № исх-уо-2612/2018)</w:t>
      </w:r>
      <w:r w:rsidRPr="00AF5192">
        <w:rPr>
          <w:sz w:val="24"/>
          <w:szCs w:val="24"/>
          <w:lang w:eastAsia="ar-SA"/>
        </w:rPr>
        <w:t>:</w:t>
      </w:r>
    </w:p>
    <w:p w:rsidR="00AF5192" w:rsidRPr="00AF5192" w:rsidRDefault="00AF5192" w:rsidP="00AF5192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430"/>
        <w:gridCol w:w="1172"/>
        <w:gridCol w:w="1386"/>
        <w:gridCol w:w="1157"/>
        <w:gridCol w:w="1200"/>
        <w:gridCol w:w="2594"/>
      </w:tblGrid>
      <w:tr w:rsidR="00AF5192" w:rsidRPr="00AF5192" w:rsidTr="00AF519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AF5192">
              <w:rPr>
                <w:color w:val="000000"/>
                <w:lang w:eastAsia="ar-SA"/>
              </w:rPr>
              <w:t>п</w:t>
            </w:r>
            <w:proofErr w:type="gramEnd"/>
            <w:r w:rsidRPr="00AF5192">
              <w:rPr>
                <w:color w:val="000000"/>
                <w:lang w:eastAsia="ar-SA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2019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 xml:space="preserve">Причины </w:t>
            </w:r>
          </w:p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отклонения</w:t>
            </w:r>
          </w:p>
        </w:tc>
      </w:tr>
      <w:tr w:rsidR="00AF5192" w:rsidRPr="00AF5192" w:rsidTr="00AF5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данные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принято ЛенРТК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rPr>
                <w:color w:val="000000"/>
                <w:lang w:eastAsia="ar-SA"/>
              </w:rPr>
            </w:pPr>
          </w:p>
        </w:tc>
      </w:tr>
      <w:tr w:rsidR="00AF5192" w:rsidRPr="00AF5192" w:rsidTr="00AF5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Масса твердых коммунальных отходов, принятая для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val="en-US" w:eastAsia="ar-SA"/>
              </w:rPr>
            </w:pPr>
            <w:r w:rsidRPr="00AF5192">
              <w:rPr>
                <w:color w:val="000000"/>
                <w:lang w:val="en-US" w:eastAsia="ar-SA"/>
              </w:rPr>
              <w:t xml:space="preserve">153,91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521,96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 xml:space="preserve">+ 368,05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 xml:space="preserve">В соответствии с частью 10 статьи 24.6 и частью 1 статьи 24.9 Федерального закона </w:t>
            </w:r>
            <w:r w:rsidR="007B3E37">
              <w:rPr>
                <w:color w:val="000000"/>
                <w:lang w:eastAsia="ar-SA"/>
              </w:rPr>
              <w:br/>
            </w:r>
            <w:r w:rsidRPr="00AF5192">
              <w:rPr>
                <w:color w:val="000000"/>
                <w:lang w:eastAsia="ar-SA"/>
              </w:rPr>
              <w:t xml:space="preserve">№ 89-ФЗ, с учетом писем управления Ленинградской области по организации и контролю деятельности по обращению с отходами от 28.12.2018 № исх-уо-2548/2018 и от 29.12.2018 </w:t>
            </w:r>
            <w:r w:rsidR="007B3E37">
              <w:rPr>
                <w:color w:val="000000"/>
                <w:lang w:eastAsia="ar-SA"/>
              </w:rPr>
              <w:br/>
            </w:r>
            <w:r w:rsidRPr="00AF5192">
              <w:rPr>
                <w:color w:val="000000"/>
                <w:lang w:eastAsia="ar-SA"/>
              </w:rPr>
              <w:t>№ исх-уо-2612/2018</w:t>
            </w:r>
          </w:p>
        </w:tc>
      </w:tr>
      <w:tr w:rsidR="00AF5192" w:rsidRPr="00AF5192" w:rsidTr="00AF5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Масса твердых коммунальных отходов в пределах норматива по накоплению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Масса твердых коммунальных отходов сверх норматива по накоплению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По видам твердых коммунальных отходов,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сортированные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 xml:space="preserve">несортированные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крупногабаритные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Количество анализов проб подземных вод,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3132,00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3132,00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нормативное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3132,00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3132,00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фактическое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3132,00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3132,00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Доля проб подземных вод,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 xml:space="preserve">не </w:t>
            </w:r>
            <w:proofErr w:type="gramStart"/>
            <w:r w:rsidRPr="00AF5192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AF5192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gramStart"/>
            <w:r w:rsidRPr="00AF5192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AF5192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 xml:space="preserve">Количество анализов проб почвы, всего, в том </w:t>
            </w:r>
            <w:r w:rsidRPr="00AF5192">
              <w:rPr>
                <w:color w:val="000000"/>
                <w:lang w:eastAsia="ar-SA"/>
              </w:rPr>
              <w:lastRenderedPageBreak/>
              <w:t>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lastRenderedPageBreak/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нормативное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фактическое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Доля проб почвы,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 xml:space="preserve">не </w:t>
            </w:r>
            <w:proofErr w:type="gramStart"/>
            <w:r w:rsidRPr="00AF5192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AF5192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proofErr w:type="gramStart"/>
            <w:r w:rsidRPr="00AF5192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AF5192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92" w:rsidRPr="00AF5192" w:rsidRDefault="00AF5192" w:rsidP="00AF5192">
            <w:pPr>
              <w:suppressAutoHyphens/>
              <w:jc w:val="center"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Количество анализов проб атмосферного воздуха,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нормативное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92" w:rsidRPr="00AF5192" w:rsidRDefault="00AF5192" w:rsidP="00AF5192">
            <w:pPr>
              <w:suppressAutoHyphens/>
              <w:jc w:val="center"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фактическое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92" w:rsidRPr="00AF5192" w:rsidRDefault="00AF5192" w:rsidP="00AF5192">
            <w:pPr>
              <w:suppressAutoHyphens/>
              <w:jc w:val="center"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F5192">
              <w:rPr>
                <w:rFonts w:eastAsia="Calibri"/>
                <w:color w:val="000000"/>
                <w:lang w:eastAsia="en-US"/>
              </w:rPr>
              <w:t>Доля проб атмосферного воздуха,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92" w:rsidRPr="00AF5192" w:rsidRDefault="00AF5192" w:rsidP="00AF5192">
            <w:pPr>
              <w:suppressAutoHyphens/>
              <w:jc w:val="center"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 xml:space="preserve">не </w:t>
            </w:r>
            <w:proofErr w:type="gramStart"/>
            <w:r w:rsidRPr="00AF5192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AF5192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92" w:rsidRPr="00AF5192" w:rsidRDefault="00AF5192" w:rsidP="00AF5192">
            <w:pPr>
              <w:suppressAutoHyphens/>
              <w:jc w:val="center"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proofErr w:type="gramStart"/>
            <w:r w:rsidRPr="00AF5192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AF5192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92" w:rsidRPr="00AF5192" w:rsidRDefault="00AF5192" w:rsidP="00AF5192">
            <w:pPr>
              <w:suppressAutoHyphens/>
              <w:jc w:val="center"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Количество возгораний на 1 га площади объекта, используемого для захоронения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 xml:space="preserve">ед./ </w:t>
            </w:r>
            <w:proofErr w:type="gramStart"/>
            <w:r w:rsidRPr="00AF5192">
              <w:rPr>
                <w:color w:val="000000"/>
                <w:lang w:eastAsia="ar-SA"/>
              </w:rPr>
              <w:t>га</w:t>
            </w:r>
            <w:proofErr w:type="gramEnd"/>
            <w:r w:rsidRPr="00AF5192">
              <w:rPr>
                <w:color w:val="000000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92" w:rsidRPr="00AF5192" w:rsidRDefault="00AF5192" w:rsidP="00AF5192">
            <w:pPr>
              <w:suppressAutoHyphens/>
              <w:jc w:val="center"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F5192">
              <w:rPr>
                <w:color w:val="000000"/>
                <w:lang w:eastAsia="ar-SA"/>
              </w:rPr>
              <w:t xml:space="preserve"> </w:t>
            </w:r>
            <w:r w:rsidRPr="00AF5192">
              <w:rPr>
                <w:rFonts w:eastAsia="Calibri"/>
                <w:color w:val="000000"/>
                <w:lang w:eastAsia="en-US"/>
              </w:rPr>
              <w:t>Объем финансовых потребностей, необходимых для реализации производственной программы на 2019 год</w:t>
            </w:r>
          </w:p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226 689,72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322 012,22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+ 95 322,50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548DD4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Затраты сложились в результате корректировки расходов по отдельным статьям, перечень и причины корректировки которых  указаны в таблице 1</w:t>
            </w:r>
          </w:p>
        </w:tc>
      </w:tr>
    </w:tbl>
    <w:p w:rsidR="00AF5192" w:rsidRPr="00AF5192" w:rsidRDefault="00AF5192" w:rsidP="00AF5192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AF5192">
        <w:rPr>
          <w:color w:val="000000"/>
          <w:sz w:val="24"/>
          <w:szCs w:val="24"/>
          <w:lang w:eastAsia="ar-SA"/>
        </w:rPr>
        <w:t>2. Результаты экономической экспертизы материалов по определению себестоимости тари</w:t>
      </w:r>
      <w:r w:rsidR="00D35AE2">
        <w:rPr>
          <w:color w:val="000000"/>
          <w:sz w:val="24"/>
          <w:szCs w:val="24"/>
          <w:lang w:eastAsia="ar-SA"/>
        </w:rPr>
        <w:t xml:space="preserve">фа на </w:t>
      </w:r>
      <w:r w:rsidRPr="00AF5192">
        <w:rPr>
          <w:color w:val="000000"/>
          <w:sz w:val="24"/>
          <w:szCs w:val="24"/>
          <w:lang w:eastAsia="ar-SA"/>
        </w:rPr>
        <w:t xml:space="preserve">услуги по захоронению твердых коммунальных отходов, планируемой на </w:t>
      </w:r>
      <w:r w:rsidRPr="00AF5192">
        <w:rPr>
          <w:color w:val="000000"/>
          <w:sz w:val="24"/>
          <w:szCs w:val="24"/>
          <w:lang w:eastAsia="ar-SA"/>
        </w:rPr>
        <w:br/>
        <w:t>2019 год.</w:t>
      </w:r>
    </w:p>
    <w:p w:rsidR="00AF5192" w:rsidRPr="00AF5192" w:rsidRDefault="00AF5192" w:rsidP="00AF5192">
      <w:pPr>
        <w:tabs>
          <w:tab w:val="left" w:pos="567"/>
        </w:tabs>
        <w:suppressAutoHyphens/>
        <w:ind w:right="-2" w:firstLine="567"/>
        <w:jc w:val="both"/>
        <w:rPr>
          <w:color w:val="000000"/>
          <w:sz w:val="24"/>
          <w:szCs w:val="24"/>
          <w:lang w:eastAsia="ar-SA"/>
        </w:rPr>
      </w:pPr>
      <w:r w:rsidRPr="00AF5192">
        <w:rPr>
          <w:color w:val="000000"/>
          <w:sz w:val="24"/>
          <w:szCs w:val="24"/>
          <w:lang w:eastAsia="ar-SA"/>
        </w:rPr>
        <w:t xml:space="preserve">В соответствии с пунктом 7 </w:t>
      </w:r>
      <w:r w:rsidRPr="00AF5192">
        <w:rPr>
          <w:rFonts w:eastAsia="Calibri"/>
          <w:color w:val="000000"/>
          <w:sz w:val="24"/>
          <w:szCs w:val="24"/>
          <w:lang w:eastAsia="en-US"/>
        </w:rPr>
        <w:t xml:space="preserve">Основ ценообразования в области обращения с твердыми коммунальными отходами, утвержденных постановлением Правительства Российской Федерации </w:t>
      </w:r>
      <w:r w:rsidRPr="00AF5192">
        <w:rPr>
          <w:rFonts w:eastAsia="Calibri"/>
          <w:color w:val="000000"/>
          <w:sz w:val="24"/>
          <w:szCs w:val="24"/>
          <w:lang w:eastAsia="en-US"/>
        </w:rPr>
        <w:br/>
        <w:t>от 30.05.2016 № 484</w:t>
      </w:r>
      <w:r w:rsidRPr="00AF5192">
        <w:rPr>
          <w:color w:val="000000"/>
          <w:sz w:val="24"/>
          <w:szCs w:val="24"/>
          <w:lang w:eastAsia="ar-SA"/>
        </w:rPr>
        <w:t>, ЛенРТК рассчитал тарифы на захоронение твердых коммунальных отходов со следующей поэтапной разбивкой:</w:t>
      </w:r>
    </w:p>
    <w:p w:rsidR="00AF5192" w:rsidRPr="00AF5192" w:rsidRDefault="00AF5192" w:rsidP="00AF5192">
      <w:pPr>
        <w:suppressAutoHyphens/>
        <w:ind w:left="567" w:right="621"/>
        <w:jc w:val="both"/>
        <w:rPr>
          <w:color w:val="000000"/>
          <w:sz w:val="24"/>
          <w:szCs w:val="24"/>
          <w:lang w:eastAsia="ar-SA"/>
        </w:rPr>
      </w:pPr>
      <w:r w:rsidRPr="00AF5192">
        <w:rPr>
          <w:color w:val="000000"/>
          <w:sz w:val="24"/>
          <w:szCs w:val="24"/>
          <w:lang w:eastAsia="ar-SA"/>
        </w:rPr>
        <w:t>- с 01.01.2019 г. по 30.06.2019 г.;</w:t>
      </w:r>
    </w:p>
    <w:p w:rsidR="00AF5192" w:rsidRPr="00AF5192" w:rsidRDefault="00AF5192" w:rsidP="00AF5192">
      <w:pPr>
        <w:suppressAutoHyphens/>
        <w:ind w:left="567" w:right="621"/>
        <w:jc w:val="both"/>
        <w:rPr>
          <w:color w:val="000000"/>
          <w:sz w:val="24"/>
          <w:szCs w:val="24"/>
          <w:lang w:eastAsia="ar-SA"/>
        </w:rPr>
      </w:pPr>
      <w:r w:rsidRPr="00AF5192">
        <w:rPr>
          <w:color w:val="000000"/>
          <w:sz w:val="24"/>
          <w:szCs w:val="24"/>
          <w:lang w:eastAsia="ar-SA"/>
        </w:rPr>
        <w:t>- с 01.07.2019 г. по 31.12.2019 г.</w:t>
      </w:r>
    </w:p>
    <w:p w:rsidR="00AF5192" w:rsidRPr="00AF5192" w:rsidRDefault="00AF5192" w:rsidP="00AF5192">
      <w:pPr>
        <w:suppressAutoHyphens/>
        <w:ind w:right="-97" w:firstLine="567"/>
        <w:rPr>
          <w:color w:val="000000"/>
          <w:sz w:val="24"/>
          <w:szCs w:val="24"/>
          <w:lang w:eastAsia="ar-SA"/>
        </w:rPr>
      </w:pPr>
      <w:r w:rsidRPr="00AF5192">
        <w:rPr>
          <w:color w:val="000000"/>
          <w:sz w:val="24"/>
          <w:szCs w:val="24"/>
          <w:lang w:eastAsia="ar-SA"/>
        </w:rPr>
        <w:t xml:space="preserve">На основании пункта 28 раздела </w:t>
      </w:r>
      <w:r w:rsidRPr="00AF5192">
        <w:rPr>
          <w:color w:val="000000"/>
          <w:sz w:val="24"/>
          <w:szCs w:val="24"/>
          <w:lang w:val="en-US" w:eastAsia="ar-SA"/>
        </w:rPr>
        <w:t>VI</w:t>
      </w:r>
      <w:r w:rsidRPr="00AF5192">
        <w:rPr>
          <w:color w:val="000000"/>
          <w:sz w:val="24"/>
          <w:szCs w:val="24"/>
          <w:lang w:eastAsia="ar-SA"/>
        </w:rPr>
        <w:t xml:space="preserve"> </w:t>
      </w:r>
      <w:r w:rsidRPr="00AF5192">
        <w:rPr>
          <w:rFonts w:eastAsia="Calibri"/>
          <w:color w:val="000000"/>
          <w:sz w:val="24"/>
          <w:szCs w:val="24"/>
          <w:lang w:eastAsia="en-US"/>
        </w:rPr>
        <w:t>Основ ценообразования в области обращения с твердыми коммунальными отходами, утвержденных постановлением Правительства Российской Федерации от 30.05.2016 № 484 при формировании себестоимости тарифов на услуги по захоронению твердых коммунальных отходов на 2019 год применен метод экономически обоснованных расходов.</w:t>
      </w:r>
    </w:p>
    <w:p w:rsidR="00AF5192" w:rsidRPr="00AF5192" w:rsidRDefault="00AF5192" w:rsidP="00AF5192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AF5192">
        <w:rPr>
          <w:color w:val="000000"/>
          <w:sz w:val="24"/>
          <w:szCs w:val="24"/>
          <w:lang w:eastAsia="ar-SA"/>
        </w:rPr>
        <w:t>В соответствии с Прогнозом при расчете величины расходов и прибыли, формирующих тарифы на услуги в сфере захоронения твердых коммунальных отходов, оказываемые Организацией, использовались следующие индексы роста:</w:t>
      </w:r>
    </w:p>
    <w:p w:rsidR="00AF5192" w:rsidRDefault="00AF5192" w:rsidP="00AF5192">
      <w:pPr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</w:p>
    <w:p w:rsidR="001B4D98" w:rsidRDefault="001B4D98" w:rsidP="00AF5192">
      <w:pPr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</w:p>
    <w:p w:rsidR="001B4D98" w:rsidRPr="00AF5192" w:rsidRDefault="001B4D98" w:rsidP="00AF5192">
      <w:pPr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343"/>
        <w:gridCol w:w="3522"/>
      </w:tblGrid>
      <w:tr w:rsidR="00AF5192" w:rsidRPr="00AF5192" w:rsidTr="00AF5192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lastRenderedPageBreak/>
              <w:t xml:space="preserve">№ </w:t>
            </w:r>
            <w:proofErr w:type="gramStart"/>
            <w:r w:rsidRPr="00AF5192">
              <w:rPr>
                <w:color w:val="000000"/>
                <w:lang w:eastAsia="ar-SA"/>
              </w:rPr>
              <w:t>п</w:t>
            </w:r>
            <w:proofErr w:type="gramEnd"/>
            <w:r w:rsidRPr="00AF5192">
              <w:rPr>
                <w:color w:val="000000"/>
                <w:lang w:eastAsia="ar-SA"/>
              </w:rPr>
              <w:t>/п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Наименование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На 2019 год</w:t>
            </w:r>
          </w:p>
        </w:tc>
      </w:tr>
      <w:tr w:rsidR="00AF5192" w:rsidRPr="00AF5192" w:rsidTr="00AF5192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1.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Индекс потребительских цен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104,60</w:t>
            </w:r>
          </w:p>
        </w:tc>
      </w:tr>
      <w:tr w:rsidR="00AF5192" w:rsidRPr="00AF5192" w:rsidTr="00AF5192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2.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 xml:space="preserve">Рост тарифов (цен) на покупную электрическую энергию </w:t>
            </w:r>
            <w:r w:rsidRPr="00AF5192">
              <w:rPr>
                <w:i/>
                <w:color w:val="000000"/>
                <w:lang w:eastAsia="ar-SA"/>
              </w:rPr>
              <w:t>(с 1 июля)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103,00</w:t>
            </w:r>
          </w:p>
        </w:tc>
      </w:tr>
    </w:tbl>
    <w:p w:rsidR="00AF5192" w:rsidRPr="00AF5192" w:rsidRDefault="00AF5192" w:rsidP="00AF5192">
      <w:pPr>
        <w:suppressAutoHyphens/>
        <w:ind w:left="720" w:right="621"/>
        <w:jc w:val="both"/>
        <w:rPr>
          <w:color w:val="000000"/>
          <w:sz w:val="24"/>
          <w:szCs w:val="24"/>
          <w:lang w:eastAsia="ar-SA"/>
        </w:rPr>
      </w:pPr>
    </w:p>
    <w:p w:rsidR="00AF5192" w:rsidRPr="00AF5192" w:rsidRDefault="00AF5192" w:rsidP="00AF5192">
      <w:pPr>
        <w:suppressAutoHyphens/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AF5192">
        <w:rPr>
          <w:color w:val="000000"/>
          <w:sz w:val="24"/>
          <w:szCs w:val="24"/>
          <w:lang w:eastAsia="ar-SA"/>
        </w:rPr>
        <w:t>ЛенРТК проведена экспертиза плановой себестоимости услуги по захоронению твердых коммунальных отходов, предусмотренной Организацией на 2019 год:</w:t>
      </w:r>
    </w:p>
    <w:p w:rsidR="00AF5192" w:rsidRPr="00AF5192" w:rsidRDefault="00AF5192" w:rsidP="00AF5192">
      <w:pPr>
        <w:suppressAutoHyphens/>
        <w:ind w:firstLine="567"/>
        <w:rPr>
          <w:color w:val="000000"/>
          <w:sz w:val="24"/>
          <w:szCs w:val="24"/>
          <w:lang w:eastAsia="ar-SA"/>
        </w:rPr>
      </w:pPr>
      <w:r w:rsidRPr="00AF5192">
        <w:rPr>
          <w:i/>
          <w:color w:val="000000"/>
          <w:sz w:val="24"/>
          <w:szCs w:val="24"/>
          <w:lang w:eastAsia="ar-SA"/>
        </w:rPr>
        <w:t xml:space="preserve">Захоронение твердых коммунальных отходов                                                               </w:t>
      </w:r>
      <w:r w:rsidRPr="00AF5192">
        <w:rPr>
          <w:color w:val="000000"/>
          <w:sz w:val="24"/>
          <w:szCs w:val="24"/>
          <w:lang w:eastAsia="ar-SA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140"/>
        <w:gridCol w:w="1139"/>
        <w:gridCol w:w="1365"/>
        <w:gridCol w:w="1166"/>
        <w:gridCol w:w="1306"/>
        <w:gridCol w:w="2766"/>
      </w:tblGrid>
      <w:tr w:rsidR="00AF5192" w:rsidRPr="00AF5192" w:rsidTr="00AF5192">
        <w:trPr>
          <w:trHeight w:val="36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AF5192">
              <w:rPr>
                <w:color w:val="000000"/>
                <w:lang w:eastAsia="ar-SA"/>
              </w:rPr>
              <w:t>п</w:t>
            </w:r>
            <w:proofErr w:type="gramEnd"/>
            <w:r w:rsidRPr="00AF5192">
              <w:rPr>
                <w:color w:val="000000"/>
                <w:lang w:eastAsia="ar-SA"/>
              </w:rPr>
              <w:t>/п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ind w:left="283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Показатель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Единица измерения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План Организации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Принято ЛенРТК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Причина отклонения</w:t>
            </w:r>
          </w:p>
        </w:tc>
      </w:tr>
      <w:tr w:rsidR="00AF5192" w:rsidRPr="00AF5192" w:rsidTr="00AF5192">
        <w:trPr>
          <w:trHeight w:val="27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F5192">
              <w:rPr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92" w:rsidRPr="00AF5192" w:rsidRDefault="00AF5192" w:rsidP="00AF5192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Заработная плата основных производственных рабочих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 xml:space="preserve">30 321,33  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 xml:space="preserve">30 321,33  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92" w:rsidRPr="00AF5192" w:rsidRDefault="00AF5192" w:rsidP="00AF5192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</w:tr>
      <w:tr w:rsidR="00AF5192" w:rsidRPr="00AF5192" w:rsidTr="00AF5192">
        <w:trPr>
          <w:trHeight w:val="89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F5192">
              <w:rPr>
                <w:color w:val="000000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Отчисления на соц. страхование основных производственных рабочих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9187,36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9187,36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92" w:rsidRPr="00AF5192" w:rsidRDefault="00AF5192" w:rsidP="00AF5192">
            <w:pPr>
              <w:suppressAutoHyphens/>
              <w:spacing w:after="120"/>
              <w:rPr>
                <w:rFonts w:eastAsia="Calibri"/>
                <w:color w:val="000000"/>
                <w:lang w:eastAsia="en-US"/>
              </w:rPr>
            </w:pPr>
          </w:p>
        </w:tc>
      </w:tr>
      <w:tr w:rsidR="00AF5192" w:rsidRPr="00AF5192" w:rsidTr="00AF5192">
        <w:trPr>
          <w:trHeight w:val="63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F5192">
              <w:rPr>
                <w:color w:val="000000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Расходы на сырье и материалы, всего, 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12556,63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12556,63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spacing w:after="100" w:afterAutospacing="1"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rPr>
          <w:trHeight w:val="63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F5192">
              <w:rPr>
                <w:color w:val="000000"/>
                <w:sz w:val="18"/>
                <w:szCs w:val="18"/>
                <w:lang w:eastAsia="ar-SA"/>
              </w:rPr>
              <w:t>3.1.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расходы на смазочные материалы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1225,10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1225,10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spacing w:after="100" w:afterAutospacing="1"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rPr>
          <w:trHeight w:val="63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F5192">
              <w:rPr>
                <w:color w:val="000000"/>
                <w:sz w:val="18"/>
                <w:szCs w:val="18"/>
                <w:lang w:eastAsia="ar-SA"/>
              </w:rPr>
              <w:t>3.2.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расходы на прочие материалы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11331,53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11331,53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spacing w:after="100" w:afterAutospacing="1"/>
              <w:rPr>
                <w:color w:val="000000"/>
                <w:lang w:eastAsia="ar-SA"/>
              </w:rPr>
            </w:pPr>
          </w:p>
        </w:tc>
      </w:tr>
      <w:tr w:rsidR="00AF5192" w:rsidRPr="00AF5192" w:rsidTr="00AF5192">
        <w:trPr>
          <w:trHeight w:val="28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F5192">
              <w:rPr>
                <w:color w:val="000000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Расходы на приобретаемые энергетические ресурсы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16112,36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16112,36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</w:tc>
      </w:tr>
      <w:tr w:rsidR="00AF5192" w:rsidRPr="00AF5192" w:rsidTr="00AF5192">
        <w:trPr>
          <w:trHeight w:val="162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F5192">
              <w:rPr>
                <w:color w:val="000000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Расходы на оплату работ и (или) услуг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54944,70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54944,70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autoSpaceDE w:val="0"/>
              <w:autoSpaceDN w:val="0"/>
              <w:adjustRightInd w:val="0"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rPr>
          <w:trHeight w:val="28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F5192">
              <w:rPr>
                <w:color w:val="000000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Прочие производственные расходы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2202,16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2202,16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92" w:rsidRPr="00AF5192" w:rsidRDefault="00AF5192" w:rsidP="00AF5192">
            <w:pPr>
              <w:suppressAutoHyphens/>
              <w:jc w:val="center"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rPr>
          <w:trHeight w:val="28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F5192">
              <w:rPr>
                <w:color w:val="000000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Амортизация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3736,09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3736,09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92" w:rsidRPr="00AF5192" w:rsidRDefault="00AF5192" w:rsidP="00AF5192">
            <w:pPr>
              <w:suppressAutoHyphens/>
              <w:jc w:val="center"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rPr>
          <w:trHeight w:val="28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F5192">
              <w:rPr>
                <w:color w:val="000000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Ремонтные расходы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10392,82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10392,82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rPr>
          <w:trHeight w:val="56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F5192">
              <w:rPr>
                <w:color w:val="000000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21786,50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21786,50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F5192">
              <w:rPr>
                <w:color w:val="000000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Аренда основных средств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25531,31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25531,31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F5192">
              <w:rPr>
                <w:color w:val="000000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Расходы по уплате налогов и сборов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 xml:space="preserve">27 970,87  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118 754,21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+ 90 783,34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 xml:space="preserve">Расходы на уплату налога за негативное воздействие на окружающую среду рассчитаны исходя из массы твердых коммунальных отходов, принятой ЛенРТК в производственной программе Организации и ставок платы, утвержденных </w:t>
            </w:r>
            <w:r w:rsidRPr="00AF5192">
              <w:rPr>
                <w:color w:val="000000"/>
                <w:lang w:eastAsia="ar-SA"/>
              </w:rPr>
              <w:lastRenderedPageBreak/>
              <w:t xml:space="preserve">постановлениями Правительства РФ от 13.09.16 № 913  и от 29.06.18 № 758. Величина налога на прибыль скорректирована </w:t>
            </w:r>
            <w:proofErr w:type="gramStart"/>
            <w:r w:rsidRPr="00AF5192">
              <w:rPr>
                <w:color w:val="000000"/>
                <w:lang w:eastAsia="ar-SA"/>
              </w:rPr>
              <w:t>исходя из принятой ЛенРТК прибыли</w:t>
            </w:r>
            <w:proofErr w:type="gramEnd"/>
          </w:p>
        </w:tc>
      </w:tr>
      <w:tr w:rsidR="00AF5192" w:rsidRPr="00AF5192" w:rsidTr="00AF519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F5192">
              <w:rPr>
                <w:color w:val="000000"/>
                <w:sz w:val="18"/>
                <w:szCs w:val="18"/>
                <w:lang w:eastAsia="ar-SA"/>
              </w:rPr>
              <w:lastRenderedPageBreak/>
              <w:t>12.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Прибыль, всего, 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11947,59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16486,75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+ 4539,16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spacing w:after="120"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rPr>
          <w:trHeight w:val="27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F5192">
              <w:rPr>
                <w:color w:val="000000"/>
                <w:sz w:val="18"/>
                <w:szCs w:val="18"/>
                <w:lang w:eastAsia="ar-SA"/>
              </w:rPr>
              <w:t>12.1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92" w:rsidRPr="00AF5192" w:rsidRDefault="00AF5192" w:rsidP="00AF5192">
            <w:pPr>
              <w:suppressAutoHyphens/>
              <w:spacing w:after="120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нормативная прибыль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1210,48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1210,48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0,00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2" w:rsidRPr="00AF5192" w:rsidRDefault="00AF5192" w:rsidP="00AF5192">
            <w:pPr>
              <w:suppressAutoHyphens/>
              <w:spacing w:after="120"/>
              <w:rPr>
                <w:color w:val="548DD4"/>
                <w:lang w:eastAsia="ar-SA"/>
              </w:rPr>
            </w:pPr>
          </w:p>
        </w:tc>
      </w:tr>
      <w:tr w:rsidR="00AF5192" w:rsidRPr="00AF5192" w:rsidTr="00AF519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spacing w:after="12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F5192">
              <w:rPr>
                <w:color w:val="000000"/>
                <w:sz w:val="18"/>
                <w:szCs w:val="18"/>
                <w:lang w:eastAsia="ar-SA"/>
              </w:rPr>
              <w:t>12.2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92" w:rsidRPr="00AF5192" w:rsidRDefault="00AF5192" w:rsidP="00AF5192">
            <w:pPr>
              <w:suppressAutoHyphens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расчетная предпринимательская прибыль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10737,11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15276,27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>+ 4539,16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92" w:rsidRPr="00AF5192" w:rsidRDefault="00AF5192" w:rsidP="00AF5192">
            <w:pPr>
              <w:suppressAutoHyphens/>
              <w:spacing w:after="120"/>
              <w:rPr>
                <w:color w:val="000000"/>
                <w:lang w:eastAsia="ar-SA"/>
              </w:rPr>
            </w:pPr>
            <w:r w:rsidRPr="00AF5192">
              <w:rPr>
                <w:color w:val="000000"/>
                <w:lang w:eastAsia="ar-SA"/>
              </w:rPr>
              <w:t xml:space="preserve">На основании пункта 25 </w:t>
            </w:r>
            <w:r w:rsidRPr="00AF5192">
              <w:rPr>
                <w:color w:val="000000"/>
              </w:rPr>
              <w:t xml:space="preserve">Методических указаний по расчету регулируемых тарифов в области обращения с твердыми коммунальными отходами, утвержденных приказом ФАС России от 21.11.2016 </w:t>
            </w:r>
            <w:r w:rsidR="007B3E37">
              <w:rPr>
                <w:color w:val="000000"/>
              </w:rPr>
              <w:br/>
            </w:r>
            <w:r w:rsidRPr="00AF5192">
              <w:rPr>
                <w:color w:val="000000"/>
              </w:rPr>
              <w:t>№ 1638/16</w:t>
            </w:r>
          </w:p>
        </w:tc>
      </w:tr>
    </w:tbl>
    <w:p w:rsidR="00AF5192" w:rsidRPr="00AF5192" w:rsidRDefault="00AF5192" w:rsidP="00AF5192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proofErr w:type="gramStart"/>
      <w:r w:rsidRPr="00AF5192">
        <w:rPr>
          <w:color w:val="000000"/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услуги по захоронению твердых коммунальных отходов, оказываемые Организацией в 2019 год:</w:t>
      </w:r>
      <w:proofErr w:type="gramEnd"/>
    </w:p>
    <w:p w:rsidR="00AF5192" w:rsidRPr="00AF5192" w:rsidRDefault="00AF5192" w:rsidP="00AF5192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3402"/>
        <w:gridCol w:w="2551"/>
      </w:tblGrid>
      <w:tr w:rsidR="00AF5192" w:rsidRPr="00AF5192" w:rsidTr="00AF519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AF5192">
              <w:rPr>
                <w:rFonts w:eastAsia="Calibri"/>
                <w:color w:val="000000"/>
                <w:lang w:eastAsia="ar-SA"/>
              </w:rPr>
              <w:t xml:space="preserve">№ </w:t>
            </w:r>
            <w:proofErr w:type="gramStart"/>
            <w:r w:rsidRPr="00AF5192">
              <w:rPr>
                <w:rFonts w:eastAsia="Calibri"/>
                <w:color w:val="000000"/>
                <w:lang w:eastAsia="ar-SA"/>
              </w:rPr>
              <w:t>п</w:t>
            </w:r>
            <w:proofErr w:type="gramEnd"/>
            <w:r w:rsidRPr="00AF5192">
              <w:rPr>
                <w:rFonts w:eastAsia="Calibri"/>
                <w:color w:val="000000"/>
                <w:lang w:eastAsia="ar-SA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AF5192">
              <w:rPr>
                <w:rFonts w:eastAsia="Calibri"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AF5192">
              <w:rPr>
                <w:rFonts w:eastAsia="Calibri"/>
                <w:color w:val="000000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AF5192">
              <w:rPr>
                <w:rFonts w:eastAsia="Calibri"/>
                <w:color w:val="000000"/>
                <w:lang w:eastAsia="ar-SA"/>
              </w:rPr>
              <w:t>Тарифы, руб./тонну</w:t>
            </w:r>
            <w:r w:rsidRPr="00AF5192">
              <w:rPr>
                <w:rFonts w:eastAsia="Calibri"/>
                <w:color w:val="000000"/>
                <w:vertAlign w:val="superscript"/>
                <w:lang w:eastAsia="ar-SA"/>
              </w:rPr>
              <w:t xml:space="preserve"> </w:t>
            </w:r>
            <w:r w:rsidRPr="00AF5192">
              <w:rPr>
                <w:rFonts w:eastAsia="Calibri"/>
                <w:color w:val="000000"/>
                <w:lang w:eastAsia="ar-SA"/>
              </w:rPr>
              <w:t>*</w:t>
            </w:r>
          </w:p>
        </w:tc>
      </w:tr>
      <w:tr w:rsidR="00AF5192" w:rsidRPr="00AF5192" w:rsidTr="00AF5192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AF5192">
              <w:rPr>
                <w:rFonts w:eastAsia="Calibri"/>
                <w:color w:val="000000"/>
                <w:lang w:eastAsia="ar-SA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lang w:eastAsia="ar-SA"/>
              </w:rPr>
            </w:pPr>
            <w:r w:rsidRPr="00AF5192">
              <w:rPr>
                <w:rFonts w:eastAsia="Calibri"/>
                <w:color w:val="000000"/>
                <w:lang w:eastAsia="ar-SA"/>
              </w:rPr>
              <w:t>Захоронение твердых коммунальных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AF5192">
              <w:rPr>
                <w:rFonts w:eastAsia="Calibri"/>
                <w:color w:val="000000"/>
                <w:lang w:eastAsia="ar-SA"/>
              </w:rPr>
              <w:t>с 01.01.2019 по 30.06.2019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AF5192">
              <w:rPr>
                <w:rFonts w:eastAsia="Calibri"/>
                <w:color w:val="000000"/>
                <w:lang w:eastAsia="ar-SA"/>
              </w:rPr>
              <w:t>616,93</w:t>
            </w:r>
          </w:p>
        </w:tc>
      </w:tr>
      <w:tr w:rsidR="00AF5192" w:rsidRPr="00AF5192" w:rsidTr="00AF5192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AF5192">
              <w:rPr>
                <w:rFonts w:eastAsia="Calibri"/>
                <w:color w:val="000000"/>
                <w:lang w:eastAsia="ar-SA"/>
              </w:rPr>
              <w:t>с 01.07.2019 по 31.12.2019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2" w:rsidRPr="00AF5192" w:rsidRDefault="00AF5192" w:rsidP="00AF51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AF5192">
              <w:rPr>
                <w:rFonts w:eastAsia="Calibri"/>
                <w:color w:val="000000"/>
                <w:lang w:eastAsia="ar-SA"/>
              </w:rPr>
              <w:t>616,93</w:t>
            </w:r>
          </w:p>
        </w:tc>
      </w:tr>
    </w:tbl>
    <w:p w:rsidR="00AF5192" w:rsidRPr="00AF5192" w:rsidRDefault="00AF5192" w:rsidP="00AF5192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AF5192">
        <w:rPr>
          <w:rFonts w:ascii="Arial" w:eastAsia="Calibri" w:hAnsi="Arial" w:cs="Arial"/>
          <w:color w:val="000000"/>
        </w:rPr>
        <w:t xml:space="preserve">* </w:t>
      </w:r>
      <w:r w:rsidRPr="00AF5192">
        <w:rPr>
          <w:color w:val="000000"/>
        </w:rPr>
        <w:t>тарифы указаны без учета налога на добавленную стоимость</w:t>
      </w:r>
    </w:p>
    <w:p w:rsidR="00AF5192" w:rsidRPr="00AF5192" w:rsidRDefault="00AF5192" w:rsidP="00AF5192">
      <w:pPr>
        <w:suppressAutoHyphens/>
        <w:jc w:val="center"/>
        <w:rPr>
          <w:b/>
          <w:sz w:val="24"/>
          <w:szCs w:val="24"/>
          <w:lang w:eastAsia="ar-SA"/>
        </w:rPr>
      </w:pPr>
    </w:p>
    <w:p w:rsidR="00AF5192" w:rsidRDefault="00AF5192" w:rsidP="00AF5192">
      <w:pPr>
        <w:suppressAutoHyphens/>
        <w:jc w:val="center"/>
        <w:rPr>
          <w:b/>
          <w:sz w:val="24"/>
          <w:szCs w:val="24"/>
          <w:lang w:eastAsia="ar-SA"/>
        </w:rPr>
      </w:pPr>
      <w:r w:rsidRPr="00AF5192">
        <w:rPr>
          <w:b/>
          <w:sz w:val="24"/>
          <w:szCs w:val="24"/>
          <w:lang w:eastAsia="ar-SA"/>
        </w:rPr>
        <w:t>Результаты голосования: за – 7 человек, против – нет, воздержались – нет</w:t>
      </w:r>
    </w:p>
    <w:p w:rsidR="00D35AE2" w:rsidRPr="00AF5192" w:rsidRDefault="00D35AE2" w:rsidP="00AF5192">
      <w:pPr>
        <w:suppressAutoHyphens/>
        <w:jc w:val="center"/>
        <w:rPr>
          <w:b/>
          <w:sz w:val="24"/>
          <w:szCs w:val="24"/>
          <w:lang w:eastAsia="ar-SA"/>
        </w:rPr>
      </w:pPr>
    </w:p>
    <w:p w:rsidR="003223F1" w:rsidRPr="003223F1" w:rsidRDefault="009E6CBC" w:rsidP="003223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20. </w:t>
      </w:r>
      <w:r w:rsidR="003223F1" w:rsidRPr="003223F1">
        <w:rPr>
          <w:b/>
          <w:sz w:val="24"/>
          <w:szCs w:val="24"/>
        </w:rPr>
        <w:t xml:space="preserve">По вопросу повестки «О внесении изменений в некоторые приказы комитета по тарифам и ценовой политике Ленинградской области» </w:t>
      </w:r>
      <w:proofErr w:type="gramStart"/>
      <w:r w:rsidR="003223F1" w:rsidRPr="003223F1">
        <w:rPr>
          <w:sz w:val="24"/>
          <w:szCs w:val="24"/>
        </w:rPr>
        <w:t>выступила</w:t>
      </w:r>
      <w:proofErr w:type="gramEnd"/>
      <w:r w:rsidR="003223F1" w:rsidRPr="003223F1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сообщила, что связи с установлением тарифов на питьевую воду и водоотведение вновь созданным организациям: муниципальному унитарному предприятию «Петровский Водоканал» муниципального </w:t>
      </w:r>
      <w:proofErr w:type="gramStart"/>
      <w:r w:rsidR="003223F1" w:rsidRPr="003223F1">
        <w:rPr>
          <w:sz w:val="24"/>
          <w:szCs w:val="24"/>
        </w:rPr>
        <w:t xml:space="preserve">образования Петровское сельское поселение муниципального образования </w:t>
      </w:r>
      <w:proofErr w:type="spellStart"/>
      <w:r w:rsidR="003223F1" w:rsidRPr="003223F1">
        <w:rPr>
          <w:sz w:val="24"/>
          <w:szCs w:val="24"/>
        </w:rPr>
        <w:t>Приозерский</w:t>
      </w:r>
      <w:proofErr w:type="spellEnd"/>
      <w:r w:rsidR="003223F1" w:rsidRPr="003223F1">
        <w:rPr>
          <w:sz w:val="24"/>
          <w:szCs w:val="24"/>
        </w:rPr>
        <w:t xml:space="preserve"> муниципальный район Ленинградской области на 2019-2021 годы приказом комитета по тарифам и ценовой политике Ленинградской области от 20 декабря 2018 года </w:t>
      </w:r>
      <w:r w:rsidR="003223F1" w:rsidRPr="003223F1">
        <w:rPr>
          <w:sz w:val="24"/>
          <w:szCs w:val="24"/>
        </w:rPr>
        <w:br/>
        <w:t xml:space="preserve">№ 522-п «Об установлении тарифов на питьевую воду и транспортировку сточных вод муниципального унитарного предприятия «Петровский Водоканал» муниципального образования </w:t>
      </w:r>
      <w:proofErr w:type="spellStart"/>
      <w:r w:rsidR="003223F1" w:rsidRPr="003223F1">
        <w:rPr>
          <w:sz w:val="24"/>
          <w:szCs w:val="24"/>
        </w:rPr>
        <w:t>Приозерский</w:t>
      </w:r>
      <w:proofErr w:type="spellEnd"/>
      <w:r w:rsidR="003223F1" w:rsidRPr="003223F1">
        <w:rPr>
          <w:sz w:val="24"/>
          <w:szCs w:val="24"/>
        </w:rPr>
        <w:t xml:space="preserve"> муниципальный район Ленинградской области на 2019-2021 годы» </w:t>
      </w:r>
      <w:r w:rsidR="003223F1" w:rsidRPr="003223F1">
        <w:rPr>
          <w:sz w:val="24"/>
          <w:szCs w:val="24"/>
        </w:rPr>
        <w:br/>
        <w:t>и муниципальному унитарному предприятию «</w:t>
      </w:r>
      <w:proofErr w:type="spellStart"/>
      <w:r w:rsidR="003223F1" w:rsidRPr="003223F1">
        <w:rPr>
          <w:sz w:val="24"/>
          <w:szCs w:val="24"/>
        </w:rPr>
        <w:t>Ромашкинское</w:t>
      </w:r>
      <w:proofErr w:type="spellEnd"/>
      <w:r w:rsidR="003223F1" w:rsidRPr="003223F1">
        <w:rPr>
          <w:sz w:val="24"/>
          <w:szCs w:val="24"/>
        </w:rPr>
        <w:t xml:space="preserve"> водное</w:t>
      </w:r>
      <w:proofErr w:type="gramEnd"/>
      <w:r w:rsidR="003223F1" w:rsidRPr="003223F1">
        <w:rPr>
          <w:sz w:val="24"/>
          <w:szCs w:val="24"/>
        </w:rPr>
        <w:t xml:space="preserve"> </w:t>
      </w:r>
      <w:proofErr w:type="gramStart"/>
      <w:r w:rsidR="003223F1" w:rsidRPr="003223F1">
        <w:rPr>
          <w:sz w:val="24"/>
          <w:szCs w:val="24"/>
        </w:rPr>
        <w:t xml:space="preserve">коммунальное хозяйство» муниципального образования </w:t>
      </w:r>
      <w:proofErr w:type="spellStart"/>
      <w:r w:rsidR="003223F1" w:rsidRPr="003223F1">
        <w:rPr>
          <w:sz w:val="24"/>
          <w:szCs w:val="24"/>
        </w:rPr>
        <w:t>Ромашкинское</w:t>
      </w:r>
      <w:proofErr w:type="spellEnd"/>
      <w:r w:rsidR="003223F1" w:rsidRPr="003223F1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3223F1" w:rsidRPr="003223F1">
        <w:rPr>
          <w:sz w:val="24"/>
          <w:szCs w:val="24"/>
        </w:rPr>
        <w:t>Приозерский</w:t>
      </w:r>
      <w:proofErr w:type="spellEnd"/>
      <w:r w:rsidR="003223F1" w:rsidRPr="003223F1">
        <w:rPr>
          <w:sz w:val="24"/>
          <w:szCs w:val="24"/>
        </w:rPr>
        <w:t xml:space="preserve"> муниципальный район Ленинградской области на 2019-2021 годы» приказом комитета по тарифам и ценовой политике Ленинградской области  годы от 29 декабря 2018 года </w:t>
      </w:r>
      <w:r w:rsidR="003223F1" w:rsidRPr="003223F1">
        <w:rPr>
          <w:sz w:val="24"/>
          <w:szCs w:val="24"/>
        </w:rPr>
        <w:br/>
        <w:t>№ 523-п «Об установлении тарифов на питьевую воду и водоотведение муниципального унитарного предприятия «</w:t>
      </w:r>
      <w:proofErr w:type="spellStart"/>
      <w:r w:rsidR="003223F1" w:rsidRPr="003223F1">
        <w:rPr>
          <w:sz w:val="24"/>
          <w:szCs w:val="24"/>
        </w:rPr>
        <w:t>Ромашкинское</w:t>
      </w:r>
      <w:proofErr w:type="spellEnd"/>
      <w:r w:rsidR="003223F1" w:rsidRPr="003223F1">
        <w:rPr>
          <w:sz w:val="24"/>
          <w:szCs w:val="24"/>
        </w:rPr>
        <w:t xml:space="preserve"> водное коммунальное хозяйство муниципального образования </w:t>
      </w:r>
      <w:proofErr w:type="spellStart"/>
      <w:r w:rsidR="003223F1" w:rsidRPr="003223F1">
        <w:rPr>
          <w:sz w:val="24"/>
          <w:szCs w:val="24"/>
        </w:rPr>
        <w:t>Ромашкинское</w:t>
      </w:r>
      <w:proofErr w:type="spellEnd"/>
      <w:r w:rsidR="003223F1" w:rsidRPr="003223F1">
        <w:rPr>
          <w:sz w:val="24"/>
          <w:szCs w:val="24"/>
        </w:rPr>
        <w:t xml:space="preserve"> сельское поселение </w:t>
      </w:r>
      <w:proofErr w:type="spellStart"/>
      <w:r w:rsidR="003223F1" w:rsidRPr="003223F1">
        <w:rPr>
          <w:sz w:val="24"/>
          <w:szCs w:val="24"/>
        </w:rPr>
        <w:t>Приозерского</w:t>
      </w:r>
      <w:proofErr w:type="spellEnd"/>
      <w:r w:rsidR="003223F1" w:rsidRPr="003223F1">
        <w:rPr>
          <w:sz w:val="24"/>
          <w:szCs w:val="24"/>
        </w:rPr>
        <w:t xml:space="preserve"> муниципального район Ленинградской области на 2019-2021</w:t>
      </w:r>
      <w:proofErr w:type="gramEnd"/>
      <w:r w:rsidR="003223F1" w:rsidRPr="003223F1">
        <w:rPr>
          <w:sz w:val="24"/>
          <w:szCs w:val="24"/>
        </w:rPr>
        <w:t xml:space="preserve"> годы», необходимо внесение изменений в приказы комитета по тарифам и ценовой политике Ленинградской области, регламентирующие установление тарифов на горячую воду (горячее водоснабжение) для теплоснабжающих предприятий </w:t>
      </w:r>
      <w:proofErr w:type="spellStart"/>
      <w:r w:rsidR="003223F1" w:rsidRPr="003223F1">
        <w:rPr>
          <w:sz w:val="24"/>
          <w:szCs w:val="24"/>
        </w:rPr>
        <w:t>Ромашкинского</w:t>
      </w:r>
      <w:proofErr w:type="spellEnd"/>
      <w:r w:rsidR="003223F1" w:rsidRPr="003223F1">
        <w:rPr>
          <w:sz w:val="24"/>
          <w:szCs w:val="24"/>
        </w:rPr>
        <w:t xml:space="preserve"> сельского поселения и Петровского сельского поселения </w:t>
      </w:r>
      <w:proofErr w:type="spellStart"/>
      <w:r w:rsidR="003223F1" w:rsidRPr="003223F1">
        <w:rPr>
          <w:sz w:val="24"/>
          <w:szCs w:val="24"/>
        </w:rPr>
        <w:t>Приозерского</w:t>
      </w:r>
      <w:proofErr w:type="spellEnd"/>
      <w:r w:rsidR="003223F1" w:rsidRPr="003223F1">
        <w:rPr>
          <w:sz w:val="24"/>
          <w:szCs w:val="24"/>
        </w:rPr>
        <w:t xml:space="preserve">  муниципального района.</w:t>
      </w:r>
    </w:p>
    <w:p w:rsidR="003223F1" w:rsidRDefault="003223F1" w:rsidP="003223F1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1B4D98" w:rsidRPr="003223F1" w:rsidRDefault="001B4D98" w:rsidP="003223F1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3223F1" w:rsidRDefault="003223F1" w:rsidP="003223F1">
      <w:pPr>
        <w:ind w:left="-142" w:firstLine="567"/>
        <w:contextualSpacing/>
        <w:jc w:val="both"/>
        <w:rPr>
          <w:b/>
          <w:sz w:val="24"/>
          <w:szCs w:val="24"/>
        </w:rPr>
      </w:pPr>
      <w:r w:rsidRPr="003223F1">
        <w:rPr>
          <w:b/>
          <w:sz w:val="24"/>
          <w:szCs w:val="24"/>
        </w:rPr>
        <w:lastRenderedPageBreak/>
        <w:t xml:space="preserve">Правление приняло решение:  </w:t>
      </w:r>
    </w:p>
    <w:p w:rsidR="001B4D98" w:rsidRPr="003223F1" w:rsidRDefault="001B4D98" w:rsidP="003223F1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3223F1" w:rsidRPr="003223F1" w:rsidRDefault="003223F1" w:rsidP="003223F1">
      <w:pPr>
        <w:ind w:firstLine="426"/>
        <w:jc w:val="both"/>
        <w:rPr>
          <w:sz w:val="24"/>
          <w:szCs w:val="24"/>
        </w:rPr>
      </w:pPr>
      <w:r w:rsidRPr="003223F1">
        <w:rPr>
          <w:rFonts w:eastAsia="Calibri"/>
          <w:sz w:val="24"/>
          <w:szCs w:val="24"/>
          <w:lang w:val="x-none" w:eastAsia="en-US"/>
        </w:rPr>
        <w:t xml:space="preserve">1. Внести изменение в приказ комитета по тарифам и ценовой политике Ленинградской области от 13 декабря 2018 года № 361-п «Об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«Паритет» потребителям на территории Ленинградской области, на долгосрочный период регулирования 2017-2019 годов», установив тарифы на </w:t>
      </w:r>
      <w:r w:rsidRPr="003223F1">
        <w:rPr>
          <w:sz w:val="24"/>
          <w:szCs w:val="24"/>
        </w:rPr>
        <w:t>горячую воду, поставляемую</w:t>
      </w:r>
      <w:r w:rsidRPr="003223F1" w:rsidDel="00CF371F">
        <w:rPr>
          <w:sz w:val="24"/>
          <w:szCs w:val="24"/>
        </w:rPr>
        <w:t xml:space="preserve"> </w:t>
      </w:r>
      <w:r w:rsidRPr="003223F1">
        <w:rPr>
          <w:sz w:val="24"/>
          <w:szCs w:val="24"/>
        </w:rPr>
        <w:t>обществом с ограниченной ответственностью «Паритет»  потребителям на территории Ленинградской области в следующем размере: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001"/>
        <w:gridCol w:w="3237"/>
        <w:gridCol w:w="2171"/>
        <w:gridCol w:w="2463"/>
      </w:tblGrid>
      <w:tr w:rsidR="003223F1" w:rsidRPr="003223F1" w:rsidTr="002274FB">
        <w:trPr>
          <w:trHeight w:val="488"/>
        </w:trPr>
        <w:tc>
          <w:tcPr>
            <w:tcW w:w="279" w:type="pct"/>
            <w:shd w:val="clear" w:color="auto" w:fill="auto"/>
            <w:vAlign w:val="center"/>
            <w:hideMark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 xml:space="preserve">№ </w:t>
            </w:r>
            <w:proofErr w:type="gramStart"/>
            <w:r w:rsidRPr="003223F1">
              <w:rPr>
                <w:color w:val="000000"/>
              </w:rPr>
              <w:t>п</w:t>
            </w:r>
            <w:proofErr w:type="gramEnd"/>
            <w:r w:rsidRPr="003223F1">
              <w:rPr>
                <w:color w:val="000000"/>
              </w:rPr>
              <w:t>/п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Год с календарной разбивкой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Компонент на теплоноситель/холодную воду, руб./куб. м</w:t>
            </w:r>
          </w:p>
        </w:tc>
        <w:tc>
          <w:tcPr>
            <w:tcW w:w="1178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 xml:space="preserve">Компонент на тепловую энергию </w:t>
            </w:r>
          </w:p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proofErr w:type="spellStart"/>
            <w:r w:rsidRPr="003223F1">
              <w:rPr>
                <w:color w:val="000000"/>
              </w:rPr>
              <w:t>Одноставочный</w:t>
            </w:r>
            <w:proofErr w:type="spellEnd"/>
            <w:r w:rsidRPr="003223F1">
              <w:rPr>
                <w:color w:val="000000"/>
              </w:rPr>
              <w:t>, руб./Гкал</w:t>
            </w:r>
          </w:p>
        </w:tc>
      </w:tr>
      <w:tr w:rsidR="003223F1" w:rsidRPr="003223F1" w:rsidTr="002274FB">
        <w:trPr>
          <w:trHeight w:val="545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1</w:t>
            </w:r>
          </w:p>
        </w:tc>
        <w:tc>
          <w:tcPr>
            <w:tcW w:w="4721" w:type="pct"/>
            <w:gridSpan w:val="4"/>
            <w:shd w:val="clear" w:color="auto" w:fill="auto"/>
            <w:vAlign w:val="center"/>
            <w:hideMark/>
          </w:tcPr>
          <w:p w:rsidR="003223F1" w:rsidRPr="003223F1" w:rsidRDefault="003223F1" w:rsidP="003223F1">
            <w:pPr>
              <w:jc w:val="both"/>
              <w:rPr>
                <w:color w:val="000000"/>
              </w:rPr>
            </w:pPr>
            <w:r w:rsidRPr="003223F1">
              <w:rPr>
                <w:color w:val="000000"/>
              </w:rPr>
              <w:t xml:space="preserve">Для потребителей муниципального образования «Петровское сельское поселение» </w:t>
            </w:r>
            <w:proofErr w:type="spellStart"/>
            <w:r w:rsidRPr="003223F1">
              <w:rPr>
                <w:color w:val="000000"/>
              </w:rPr>
              <w:t>Приозерского</w:t>
            </w:r>
            <w:proofErr w:type="spellEnd"/>
            <w:r w:rsidRPr="003223F1">
              <w:rPr>
                <w:color w:val="000000"/>
              </w:rPr>
              <w:t xml:space="preserve"> муниципального района Ленинградской области</w:t>
            </w:r>
          </w:p>
        </w:tc>
      </w:tr>
      <w:tr w:rsidR="003223F1" w:rsidRPr="003223F1" w:rsidTr="002274FB">
        <w:trPr>
          <w:trHeight w:val="293"/>
        </w:trPr>
        <w:tc>
          <w:tcPr>
            <w:tcW w:w="279" w:type="pct"/>
            <w:vMerge w:val="restart"/>
            <w:shd w:val="clear" w:color="auto" w:fill="auto"/>
            <w:noWrap/>
            <w:hideMark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1.1</w:t>
            </w:r>
          </w:p>
        </w:tc>
        <w:tc>
          <w:tcPr>
            <w:tcW w:w="957" w:type="pct"/>
            <w:vMerge w:val="restart"/>
            <w:shd w:val="clear" w:color="auto" w:fill="auto"/>
            <w:hideMark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с 01.01.2017 по 30.06.2017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24,93</w:t>
            </w:r>
          </w:p>
        </w:tc>
        <w:tc>
          <w:tcPr>
            <w:tcW w:w="1178" w:type="pct"/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2340,16</w:t>
            </w:r>
          </w:p>
        </w:tc>
      </w:tr>
      <w:tr w:rsidR="003223F1" w:rsidRPr="003223F1" w:rsidTr="002274FB">
        <w:trPr>
          <w:trHeight w:val="269"/>
        </w:trPr>
        <w:tc>
          <w:tcPr>
            <w:tcW w:w="279" w:type="pct"/>
            <w:vMerge/>
            <w:shd w:val="clear" w:color="auto" w:fill="auto"/>
            <w:noWrap/>
            <w:vAlign w:val="center"/>
            <w:hideMark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:rsidR="003223F1" w:rsidRPr="003223F1" w:rsidRDefault="003223F1" w:rsidP="003223F1">
            <w:pPr>
              <w:rPr>
                <w:color w:val="000000"/>
              </w:rPr>
            </w:pPr>
          </w:p>
        </w:tc>
        <w:tc>
          <w:tcPr>
            <w:tcW w:w="1548" w:type="pct"/>
            <w:shd w:val="clear" w:color="auto" w:fill="auto"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с 01.07.2017 по 31.12.2017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25,78</w:t>
            </w:r>
          </w:p>
        </w:tc>
        <w:tc>
          <w:tcPr>
            <w:tcW w:w="1178" w:type="pct"/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2376,52</w:t>
            </w:r>
          </w:p>
        </w:tc>
      </w:tr>
      <w:tr w:rsidR="003223F1" w:rsidRPr="003223F1" w:rsidTr="002274FB">
        <w:trPr>
          <w:trHeight w:val="416"/>
        </w:trPr>
        <w:tc>
          <w:tcPr>
            <w:tcW w:w="279" w:type="pct"/>
            <w:vMerge/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:rsidR="003223F1" w:rsidRPr="003223F1" w:rsidRDefault="003223F1" w:rsidP="003223F1">
            <w:pPr>
              <w:rPr>
                <w:color w:val="000000"/>
              </w:rPr>
            </w:pPr>
          </w:p>
        </w:tc>
        <w:tc>
          <w:tcPr>
            <w:tcW w:w="1548" w:type="pct"/>
            <w:shd w:val="clear" w:color="auto" w:fill="auto"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с 01.01.2018 по 30.06.2018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25,47</w:t>
            </w:r>
          </w:p>
        </w:tc>
        <w:tc>
          <w:tcPr>
            <w:tcW w:w="1178" w:type="pct"/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2376,52</w:t>
            </w:r>
          </w:p>
        </w:tc>
      </w:tr>
      <w:tr w:rsidR="003223F1" w:rsidRPr="003223F1" w:rsidTr="002274FB">
        <w:trPr>
          <w:trHeight w:val="279"/>
        </w:trPr>
        <w:tc>
          <w:tcPr>
            <w:tcW w:w="279" w:type="pct"/>
            <w:vMerge/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:rsidR="003223F1" w:rsidRPr="003223F1" w:rsidRDefault="003223F1" w:rsidP="003223F1">
            <w:pPr>
              <w:rPr>
                <w:color w:val="000000"/>
              </w:rPr>
            </w:pPr>
          </w:p>
        </w:tc>
        <w:tc>
          <w:tcPr>
            <w:tcW w:w="1548" w:type="pct"/>
            <w:shd w:val="clear" w:color="auto" w:fill="auto"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с 01.07.2018 по 31.12.2018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25,47</w:t>
            </w:r>
          </w:p>
        </w:tc>
        <w:tc>
          <w:tcPr>
            <w:tcW w:w="1178" w:type="pct"/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2441,00</w:t>
            </w:r>
          </w:p>
        </w:tc>
      </w:tr>
      <w:tr w:rsidR="003223F1" w:rsidRPr="003223F1" w:rsidTr="002274FB">
        <w:trPr>
          <w:trHeight w:val="60"/>
        </w:trPr>
        <w:tc>
          <w:tcPr>
            <w:tcW w:w="279" w:type="pct"/>
            <w:vMerge/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:rsidR="003223F1" w:rsidRPr="003223F1" w:rsidRDefault="003223F1" w:rsidP="003223F1">
            <w:pPr>
              <w:rPr>
                <w:color w:val="000000"/>
              </w:rPr>
            </w:pPr>
          </w:p>
        </w:tc>
        <w:tc>
          <w:tcPr>
            <w:tcW w:w="1548" w:type="pct"/>
            <w:shd w:val="clear" w:color="auto" w:fill="auto"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с 01.01.2019 по 30.06.2019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25,47</w:t>
            </w:r>
          </w:p>
        </w:tc>
        <w:tc>
          <w:tcPr>
            <w:tcW w:w="1178" w:type="pct"/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2481,81</w:t>
            </w:r>
          </w:p>
        </w:tc>
      </w:tr>
      <w:tr w:rsidR="003223F1" w:rsidRPr="003223F1" w:rsidTr="002274FB">
        <w:trPr>
          <w:trHeight w:val="60"/>
        </w:trPr>
        <w:tc>
          <w:tcPr>
            <w:tcW w:w="279" w:type="pct"/>
            <w:vMerge/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:rsidR="003223F1" w:rsidRPr="003223F1" w:rsidRDefault="003223F1" w:rsidP="003223F1">
            <w:pPr>
              <w:rPr>
                <w:color w:val="000000"/>
              </w:rPr>
            </w:pPr>
          </w:p>
        </w:tc>
        <w:tc>
          <w:tcPr>
            <w:tcW w:w="1548" w:type="pct"/>
            <w:shd w:val="clear" w:color="auto" w:fill="auto"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с 01.07.2019 по 31.12.2019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31,00</w:t>
            </w:r>
          </w:p>
        </w:tc>
        <w:tc>
          <w:tcPr>
            <w:tcW w:w="1178" w:type="pct"/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3172,99</w:t>
            </w:r>
          </w:p>
        </w:tc>
      </w:tr>
    </w:tbl>
    <w:p w:rsidR="003223F1" w:rsidRPr="003223F1" w:rsidRDefault="003223F1" w:rsidP="003223F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223F1">
        <w:rPr>
          <w:rFonts w:eastAsia="Calibri"/>
          <w:sz w:val="24"/>
          <w:szCs w:val="24"/>
          <w:lang w:eastAsia="en-US"/>
        </w:rPr>
        <w:t xml:space="preserve">2. </w:t>
      </w:r>
      <w:proofErr w:type="gramStart"/>
      <w:r w:rsidRPr="003223F1">
        <w:rPr>
          <w:rFonts w:eastAsia="Calibri"/>
          <w:sz w:val="24"/>
          <w:szCs w:val="24"/>
          <w:lang w:eastAsia="en-US"/>
        </w:rPr>
        <w:t xml:space="preserve">Внести изменение в приказ комитета по тарифам и ценовой политике Ленинградской области от 17 декабря 2018 года № 418-п «Об установлении долгосрочных параметров регулирования деятельности, тарифов на тепловую энергию и горячую воду, поставляемые муниципальным унитарным предприятием  муниципального образования </w:t>
      </w:r>
      <w:proofErr w:type="spellStart"/>
      <w:r w:rsidRPr="003223F1">
        <w:rPr>
          <w:rFonts w:eastAsia="Calibri"/>
          <w:sz w:val="24"/>
          <w:szCs w:val="24"/>
          <w:lang w:eastAsia="en-US"/>
        </w:rPr>
        <w:t>Ромашкинское</w:t>
      </w:r>
      <w:proofErr w:type="spellEnd"/>
      <w:r w:rsidRPr="003223F1">
        <w:rPr>
          <w:rFonts w:eastAsia="Calibri"/>
          <w:sz w:val="24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 w:rsidRPr="003223F1">
        <w:rPr>
          <w:rFonts w:eastAsia="Calibri"/>
          <w:sz w:val="24"/>
          <w:szCs w:val="24"/>
          <w:lang w:eastAsia="en-US"/>
        </w:rPr>
        <w:t>Приозерский</w:t>
      </w:r>
      <w:proofErr w:type="spellEnd"/>
      <w:r w:rsidRPr="003223F1">
        <w:rPr>
          <w:rFonts w:eastAsia="Calibri"/>
          <w:sz w:val="24"/>
          <w:szCs w:val="24"/>
          <w:lang w:eastAsia="en-US"/>
        </w:rPr>
        <w:t xml:space="preserve"> муниципальный район Ленинградской области «Агентство услуг </w:t>
      </w:r>
      <w:proofErr w:type="spellStart"/>
      <w:r w:rsidRPr="003223F1">
        <w:rPr>
          <w:rFonts w:eastAsia="Calibri"/>
          <w:sz w:val="24"/>
          <w:szCs w:val="24"/>
          <w:lang w:eastAsia="en-US"/>
        </w:rPr>
        <w:t>Ромашкинского</w:t>
      </w:r>
      <w:proofErr w:type="spellEnd"/>
      <w:r w:rsidRPr="003223F1">
        <w:rPr>
          <w:rFonts w:eastAsia="Calibri"/>
          <w:sz w:val="24"/>
          <w:szCs w:val="24"/>
          <w:lang w:eastAsia="en-US"/>
        </w:rPr>
        <w:t xml:space="preserve"> поселения» потребителям на территории Ленинградской области, на долгосрочный период регулирования</w:t>
      </w:r>
      <w:proofErr w:type="gramEnd"/>
      <w:r w:rsidRPr="003223F1">
        <w:rPr>
          <w:rFonts w:eastAsia="Calibri"/>
          <w:sz w:val="24"/>
          <w:szCs w:val="24"/>
          <w:lang w:eastAsia="en-US"/>
        </w:rPr>
        <w:t xml:space="preserve"> 2019-2021 годов», установив тарифы на горячую воду, поставляемую муниципальным унитарным предприятием муниципального образования </w:t>
      </w:r>
      <w:proofErr w:type="spellStart"/>
      <w:r w:rsidRPr="003223F1">
        <w:rPr>
          <w:rFonts w:eastAsia="Calibri"/>
          <w:sz w:val="24"/>
          <w:szCs w:val="24"/>
          <w:lang w:eastAsia="en-US"/>
        </w:rPr>
        <w:t>Ромашкинское</w:t>
      </w:r>
      <w:proofErr w:type="spellEnd"/>
      <w:r w:rsidRPr="003223F1">
        <w:rPr>
          <w:rFonts w:eastAsia="Calibri"/>
          <w:sz w:val="24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 w:rsidRPr="003223F1">
        <w:rPr>
          <w:rFonts w:eastAsia="Calibri"/>
          <w:sz w:val="24"/>
          <w:szCs w:val="24"/>
          <w:lang w:eastAsia="en-US"/>
        </w:rPr>
        <w:t>Приозерский</w:t>
      </w:r>
      <w:proofErr w:type="spellEnd"/>
      <w:r w:rsidRPr="003223F1">
        <w:rPr>
          <w:rFonts w:eastAsia="Calibri"/>
          <w:sz w:val="24"/>
          <w:szCs w:val="24"/>
          <w:lang w:eastAsia="en-US"/>
        </w:rPr>
        <w:t xml:space="preserve"> муниципальный район Ленинградской области «Агентство услуг </w:t>
      </w:r>
      <w:proofErr w:type="spellStart"/>
      <w:r w:rsidRPr="003223F1">
        <w:rPr>
          <w:rFonts w:eastAsia="Calibri"/>
          <w:sz w:val="24"/>
          <w:szCs w:val="24"/>
          <w:lang w:eastAsia="en-US"/>
        </w:rPr>
        <w:t>Ромашкинского</w:t>
      </w:r>
      <w:proofErr w:type="spellEnd"/>
      <w:r w:rsidRPr="003223F1">
        <w:rPr>
          <w:rFonts w:eastAsia="Calibri"/>
          <w:sz w:val="24"/>
          <w:szCs w:val="24"/>
          <w:lang w:eastAsia="en-US"/>
        </w:rPr>
        <w:t xml:space="preserve"> поселения» потребителям  (кроме населения) на территории Ленинградской области, на долгосрочный период регулирования 2019-2021 годов в следующем размере: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156"/>
        <w:gridCol w:w="2659"/>
        <w:gridCol w:w="2645"/>
        <w:gridCol w:w="2492"/>
      </w:tblGrid>
      <w:tr w:rsidR="003223F1" w:rsidRPr="003223F1" w:rsidTr="002274FB">
        <w:trPr>
          <w:trHeight w:val="20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 xml:space="preserve">№ </w:t>
            </w:r>
            <w:proofErr w:type="gramStart"/>
            <w:r w:rsidRPr="003223F1">
              <w:rPr>
                <w:color w:val="000000"/>
              </w:rPr>
              <w:t>п</w:t>
            </w:r>
            <w:proofErr w:type="gramEnd"/>
            <w:r w:rsidRPr="003223F1">
              <w:rPr>
                <w:color w:val="000000"/>
              </w:rPr>
              <w:t>/п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272" w:type="pct"/>
            <w:vMerge w:val="restart"/>
            <w:shd w:val="clear" w:color="auto" w:fill="auto"/>
            <w:vAlign w:val="center"/>
            <w:hideMark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Год с календарной разбивкой</w:t>
            </w:r>
          </w:p>
        </w:tc>
        <w:tc>
          <w:tcPr>
            <w:tcW w:w="2457" w:type="pct"/>
            <w:gridSpan w:val="2"/>
            <w:shd w:val="clear" w:color="auto" w:fill="auto"/>
            <w:vAlign w:val="center"/>
            <w:hideMark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в том числе:</w:t>
            </w:r>
          </w:p>
        </w:tc>
      </w:tr>
      <w:tr w:rsidR="003223F1" w:rsidRPr="003223F1" w:rsidTr="002274FB">
        <w:trPr>
          <w:trHeight w:val="20"/>
        </w:trPr>
        <w:tc>
          <w:tcPr>
            <w:tcW w:w="240" w:type="pct"/>
            <w:vMerge/>
            <w:vAlign w:val="center"/>
            <w:hideMark/>
          </w:tcPr>
          <w:p w:rsidR="003223F1" w:rsidRPr="003223F1" w:rsidRDefault="003223F1" w:rsidP="003223F1">
            <w:pPr>
              <w:rPr>
                <w:color w:val="000000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3223F1" w:rsidRPr="003223F1" w:rsidRDefault="003223F1" w:rsidP="003223F1">
            <w:pPr>
              <w:rPr>
                <w:color w:val="000000"/>
              </w:rPr>
            </w:pPr>
          </w:p>
        </w:tc>
        <w:tc>
          <w:tcPr>
            <w:tcW w:w="1272" w:type="pct"/>
            <w:vMerge/>
            <w:vAlign w:val="center"/>
            <w:hideMark/>
          </w:tcPr>
          <w:p w:rsidR="003223F1" w:rsidRPr="003223F1" w:rsidRDefault="003223F1" w:rsidP="003223F1">
            <w:pPr>
              <w:rPr>
                <w:color w:val="000000"/>
              </w:rPr>
            </w:pPr>
          </w:p>
        </w:tc>
        <w:tc>
          <w:tcPr>
            <w:tcW w:w="1265" w:type="pct"/>
            <w:vMerge w:val="restart"/>
            <w:shd w:val="clear" w:color="auto" w:fill="auto"/>
            <w:vAlign w:val="center"/>
            <w:hideMark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Компонент на теплоноситель, руб./куб. м</w:t>
            </w:r>
          </w:p>
        </w:tc>
        <w:tc>
          <w:tcPr>
            <w:tcW w:w="1192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Компонент на тепловую энергию</w:t>
            </w:r>
          </w:p>
        </w:tc>
      </w:tr>
      <w:tr w:rsidR="003223F1" w:rsidRPr="003223F1" w:rsidTr="002274FB">
        <w:trPr>
          <w:trHeight w:val="20"/>
        </w:trPr>
        <w:tc>
          <w:tcPr>
            <w:tcW w:w="240" w:type="pct"/>
            <w:vMerge/>
            <w:vAlign w:val="center"/>
            <w:hideMark/>
          </w:tcPr>
          <w:p w:rsidR="003223F1" w:rsidRPr="003223F1" w:rsidRDefault="003223F1" w:rsidP="003223F1">
            <w:pPr>
              <w:rPr>
                <w:color w:val="000000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3223F1" w:rsidRPr="003223F1" w:rsidRDefault="003223F1" w:rsidP="003223F1">
            <w:pPr>
              <w:rPr>
                <w:color w:val="000000"/>
              </w:rPr>
            </w:pPr>
          </w:p>
        </w:tc>
        <w:tc>
          <w:tcPr>
            <w:tcW w:w="1272" w:type="pct"/>
            <w:vMerge/>
            <w:vAlign w:val="center"/>
            <w:hideMark/>
          </w:tcPr>
          <w:p w:rsidR="003223F1" w:rsidRPr="003223F1" w:rsidRDefault="003223F1" w:rsidP="003223F1">
            <w:pPr>
              <w:rPr>
                <w:color w:val="000000"/>
              </w:rPr>
            </w:pPr>
          </w:p>
        </w:tc>
        <w:tc>
          <w:tcPr>
            <w:tcW w:w="1265" w:type="pct"/>
            <w:vMerge/>
            <w:vAlign w:val="center"/>
            <w:hideMark/>
          </w:tcPr>
          <w:p w:rsidR="003223F1" w:rsidRPr="003223F1" w:rsidRDefault="003223F1" w:rsidP="003223F1">
            <w:pPr>
              <w:rPr>
                <w:color w:val="000000"/>
              </w:rPr>
            </w:pPr>
          </w:p>
        </w:tc>
        <w:tc>
          <w:tcPr>
            <w:tcW w:w="119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proofErr w:type="spellStart"/>
            <w:r w:rsidRPr="003223F1">
              <w:rPr>
                <w:color w:val="000000"/>
              </w:rPr>
              <w:t>Одноставочный</w:t>
            </w:r>
            <w:proofErr w:type="spellEnd"/>
            <w:r w:rsidRPr="003223F1">
              <w:rPr>
                <w:color w:val="000000"/>
              </w:rPr>
              <w:t>, руб./Гкал</w:t>
            </w:r>
          </w:p>
        </w:tc>
      </w:tr>
      <w:tr w:rsidR="003223F1" w:rsidRPr="003223F1" w:rsidTr="002274FB">
        <w:trPr>
          <w:trHeight w:val="2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1</w:t>
            </w:r>
          </w:p>
        </w:tc>
        <w:tc>
          <w:tcPr>
            <w:tcW w:w="4760" w:type="pct"/>
            <w:gridSpan w:val="4"/>
            <w:shd w:val="clear" w:color="auto" w:fill="auto"/>
            <w:vAlign w:val="center"/>
            <w:hideMark/>
          </w:tcPr>
          <w:p w:rsidR="003223F1" w:rsidRPr="003223F1" w:rsidRDefault="003223F1" w:rsidP="003223F1">
            <w:pPr>
              <w:jc w:val="both"/>
              <w:rPr>
                <w:color w:val="000000"/>
              </w:rPr>
            </w:pPr>
            <w:r w:rsidRPr="003223F1">
              <w:t>Для потребителей муниципального образования «</w:t>
            </w:r>
            <w:proofErr w:type="spellStart"/>
            <w:r w:rsidRPr="003223F1">
              <w:rPr>
                <w:rFonts w:eastAsia="Calibri"/>
                <w:lang w:eastAsia="en-US"/>
              </w:rPr>
              <w:t>Ромашкинское</w:t>
            </w:r>
            <w:proofErr w:type="spellEnd"/>
            <w:r w:rsidRPr="003223F1">
              <w:rPr>
                <w:rFonts w:eastAsia="Calibri"/>
                <w:lang w:eastAsia="en-US"/>
              </w:rPr>
              <w:t xml:space="preserve"> сельское поселение» </w:t>
            </w:r>
            <w:proofErr w:type="spellStart"/>
            <w:r w:rsidRPr="003223F1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3223F1">
              <w:rPr>
                <w:rFonts w:eastAsia="Calibri"/>
                <w:lang w:eastAsia="en-US"/>
              </w:rPr>
              <w:t xml:space="preserve"> </w:t>
            </w:r>
            <w:r w:rsidRPr="003223F1">
              <w:t>муниципального района</w:t>
            </w:r>
            <w:r w:rsidRPr="003223F1" w:rsidDel="00A50D19">
              <w:t xml:space="preserve"> </w:t>
            </w:r>
            <w:r w:rsidRPr="003223F1">
              <w:t>Ленинградской области</w:t>
            </w:r>
          </w:p>
        </w:tc>
      </w:tr>
      <w:tr w:rsidR="003223F1" w:rsidRPr="003223F1" w:rsidTr="002274FB">
        <w:trPr>
          <w:trHeight w:val="20"/>
        </w:trPr>
        <w:tc>
          <w:tcPr>
            <w:tcW w:w="24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  <w:r w:rsidRPr="003223F1">
              <w:rPr>
                <w:color w:val="000000"/>
              </w:rPr>
              <w:t>1.1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3223F1" w:rsidRPr="003223F1" w:rsidRDefault="003223F1" w:rsidP="003223F1">
            <w:pPr>
              <w:jc w:val="center"/>
            </w:pPr>
            <w:r w:rsidRPr="003223F1">
              <w:t>Открытая система теплоснабжения (горячего водоснабжения)</w:t>
            </w:r>
          </w:p>
        </w:tc>
        <w:tc>
          <w:tcPr>
            <w:tcW w:w="1272" w:type="pct"/>
            <w:shd w:val="clear" w:color="auto" w:fill="auto"/>
            <w:vAlign w:val="center"/>
            <w:hideMark/>
          </w:tcPr>
          <w:p w:rsidR="003223F1" w:rsidRPr="003223F1" w:rsidRDefault="003223F1" w:rsidP="003223F1">
            <w:pPr>
              <w:ind w:left="-142" w:right="-108"/>
              <w:jc w:val="center"/>
            </w:pPr>
            <w:r w:rsidRPr="003223F1">
              <w:t>с 01.01.2019 по 30.06.2019</w:t>
            </w:r>
          </w:p>
        </w:tc>
        <w:tc>
          <w:tcPr>
            <w:tcW w:w="1265" w:type="pct"/>
            <w:shd w:val="clear" w:color="auto" w:fill="auto"/>
            <w:noWrap/>
          </w:tcPr>
          <w:p w:rsidR="003223F1" w:rsidRPr="003223F1" w:rsidRDefault="003223F1" w:rsidP="003223F1">
            <w:pPr>
              <w:ind w:left="-142" w:right="-108"/>
              <w:jc w:val="center"/>
            </w:pPr>
            <w:r w:rsidRPr="003223F1">
              <w:t>44,69</w:t>
            </w:r>
          </w:p>
        </w:tc>
        <w:tc>
          <w:tcPr>
            <w:tcW w:w="1192" w:type="pct"/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ind w:left="-142" w:right="-108"/>
              <w:jc w:val="center"/>
            </w:pPr>
            <w:r w:rsidRPr="003223F1">
              <w:t>3267,95</w:t>
            </w:r>
          </w:p>
        </w:tc>
      </w:tr>
      <w:tr w:rsidR="003223F1" w:rsidRPr="003223F1" w:rsidTr="002274FB">
        <w:trPr>
          <w:trHeight w:val="20"/>
        </w:trPr>
        <w:tc>
          <w:tcPr>
            <w:tcW w:w="2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vMerge/>
            <w:shd w:val="clear" w:color="auto" w:fill="auto"/>
            <w:vAlign w:val="center"/>
          </w:tcPr>
          <w:p w:rsidR="003223F1" w:rsidRPr="003223F1" w:rsidRDefault="003223F1" w:rsidP="003223F1">
            <w:pPr>
              <w:rPr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3223F1" w:rsidRPr="003223F1" w:rsidRDefault="003223F1" w:rsidP="003223F1">
            <w:pPr>
              <w:ind w:left="-142" w:right="-108"/>
              <w:jc w:val="center"/>
            </w:pPr>
            <w:r w:rsidRPr="003223F1">
              <w:t>с 01.07.2019 по 31.12.2019</w:t>
            </w:r>
          </w:p>
        </w:tc>
        <w:tc>
          <w:tcPr>
            <w:tcW w:w="1265" w:type="pct"/>
            <w:shd w:val="clear" w:color="auto" w:fill="auto"/>
            <w:noWrap/>
          </w:tcPr>
          <w:p w:rsidR="003223F1" w:rsidRPr="003223F1" w:rsidRDefault="003223F1" w:rsidP="003223F1">
            <w:pPr>
              <w:ind w:left="-142" w:right="-108"/>
              <w:jc w:val="center"/>
            </w:pPr>
            <w:r w:rsidRPr="003223F1">
              <w:t>62,24</w:t>
            </w:r>
          </w:p>
        </w:tc>
        <w:tc>
          <w:tcPr>
            <w:tcW w:w="1192" w:type="pct"/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ind w:left="-142" w:right="-108"/>
              <w:jc w:val="center"/>
            </w:pPr>
            <w:r w:rsidRPr="003223F1">
              <w:t>3267,95</w:t>
            </w:r>
          </w:p>
        </w:tc>
      </w:tr>
      <w:tr w:rsidR="003223F1" w:rsidRPr="003223F1" w:rsidTr="002274FB">
        <w:trPr>
          <w:trHeight w:val="20"/>
        </w:trPr>
        <w:tc>
          <w:tcPr>
            <w:tcW w:w="2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vMerge/>
            <w:shd w:val="clear" w:color="auto" w:fill="auto"/>
            <w:vAlign w:val="center"/>
          </w:tcPr>
          <w:p w:rsidR="003223F1" w:rsidRPr="003223F1" w:rsidRDefault="003223F1" w:rsidP="003223F1">
            <w:pPr>
              <w:rPr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3223F1" w:rsidRPr="003223F1" w:rsidRDefault="003223F1" w:rsidP="003223F1">
            <w:pPr>
              <w:ind w:left="-142" w:right="-108"/>
              <w:jc w:val="center"/>
            </w:pPr>
            <w:r w:rsidRPr="003223F1">
              <w:t>с 01.01.2020 по 30.06.2020</w:t>
            </w:r>
          </w:p>
        </w:tc>
        <w:tc>
          <w:tcPr>
            <w:tcW w:w="1265" w:type="pct"/>
            <w:shd w:val="clear" w:color="auto" w:fill="auto"/>
            <w:noWrap/>
          </w:tcPr>
          <w:p w:rsidR="003223F1" w:rsidRPr="003223F1" w:rsidRDefault="003223F1" w:rsidP="003223F1">
            <w:pPr>
              <w:ind w:left="-142" w:right="-108"/>
              <w:jc w:val="center"/>
            </w:pPr>
            <w:r w:rsidRPr="003223F1">
              <w:t>62,24</w:t>
            </w:r>
          </w:p>
        </w:tc>
        <w:tc>
          <w:tcPr>
            <w:tcW w:w="1192" w:type="pct"/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ind w:left="-142" w:right="-108"/>
              <w:jc w:val="center"/>
            </w:pPr>
            <w:r w:rsidRPr="003223F1">
              <w:t>3267,95</w:t>
            </w:r>
          </w:p>
        </w:tc>
      </w:tr>
      <w:tr w:rsidR="003223F1" w:rsidRPr="003223F1" w:rsidTr="002274FB">
        <w:trPr>
          <w:trHeight w:val="20"/>
        </w:trPr>
        <w:tc>
          <w:tcPr>
            <w:tcW w:w="2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vMerge/>
            <w:shd w:val="clear" w:color="auto" w:fill="auto"/>
            <w:vAlign w:val="center"/>
          </w:tcPr>
          <w:p w:rsidR="003223F1" w:rsidRPr="003223F1" w:rsidRDefault="003223F1" w:rsidP="003223F1">
            <w:pPr>
              <w:rPr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3223F1" w:rsidRPr="003223F1" w:rsidRDefault="003223F1" w:rsidP="003223F1">
            <w:pPr>
              <w:ind w:left="-142" w:right="-108"/>
              <w:jc w:val="center"/>
            </w:pPr>
            <w:r w:rsidRPr="003223F1">
              <w:t>с 01.07.2020 по 31.12.2020</w:t>
            </w:r>
          </w:p>
        </w:tc>
        <w:tc>
          <w:tcPr>
            <w:tcW w:w="1265" w:type="pct"/>
            <w:shd w:val="clear" w:color="auto" w:fill="auto"/>
            <w:noWrap/>
          </w:tcPr>
          <w:p w:rsidR="003223F1" w:rsidRPr="003223F1" w:rsidRDefault="003223F1" w:rsidP="003223F1">
            <w:pPr>
              <w:ind w:left="-142" w:right="-108"/>
              <w:jc w:val="center"/>
            </w:pPr>
            <w:r w:rsidRPr="003223F1">
              <w:t>64,36</w:t>
            </w:r>
          </w:p>
        </w:tc>
        <w:tc>
          <w:tcPr>
            <w:tcW w:w="1192" w:type="pct"/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ind w:left="-142" w:right="-108"/>
              <w:jc w:val="center"/>
            </w:pPr>
            <w:r w:rsidRPr="003223F1">
              <w:t>3503,92</w:t>
            </w:r>
          </w:p>
        </w:tc>
      </w:tr>
      <w:tr w:rsidR="003223F1" w:rsidRPr="003223F1" w:rsidTr="002274FB">
        <w:trPr>
          <w:trHeight w:val="20"/>
        </w:trPr>
        <w:tc>
          <w:tcPr>
            <w:tcW w:w="2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223F1" w:rsidRPr="003223F1" w:rsidRDefault="003223F1" w:rsidP="003223F1">
            <w:pPr>
              <w:rPr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3223F1" w:rsidRPr="003223F1" w:rsidRDefault="003223F1" w:rsidP="003223F1">
            <w:pPr>
              <w:ind w:left="-142" w:right="-108"/>
              <w:jc w:val="center"/>
            </w:pPr>
            <w:r w:rsidRPr="003223F1">
              <w:t>с 01.01.2021 по 30.06.2021</w:t>
            </w:r>
          </w:p>
        </w:tc>
        <w:tc>
          <w:tcPr>
            <w:tcW w:w="1265" w:type="pct"/>
            <w:shd w:val="clear" w:color="auto" w:fill="auto"/>
            <w:noWrap/>
          </w:tcPr>
          <w:p w:rsidR="003223F1" w:rsidRPr="003223F1" w:rsidRDefault="003223F1" w:rsidP="003223F1">
            <w:pPr>
              <w:ind w:left="-142" w:right="-108"/>
              <w:jc w:val="center"/>
            </w:pPr>
            <w:r w:rsidRPr="003223F1">
              <w:t>64,36</w:t>
            </w:r>
          </w:p>
        </w:tc>
        <w:tc>
          <w:tcPr>
            <w:tcW w:w="1192" w:type="pct"/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ind w:left="-142" w:right="-108"/>
              <w:jc w:val="center"/>
            </w:pPr>
            <w:r w:rsidRPr="003223F1">
              <w:t>3501,73</w:t>
            </w:r>
          </w:p>
        </w:tc>
      </w:tr>
      <w:tr w:rsidR="003223F1" w:rsidRPr="003223F1" w:rsidTr="002274FB">
        <w:trPr>
          <w:trHeight w:val="20"/>
        </w:trPr>
        <w:tc>
          <w:tcPr>
            <w:tcW w:w="2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223F1" w:rsidRPr="003223F1" w:rsidRDefault="003223F1" w:rsidP="003223F1">
            <w:pPr>
              <w:rPr>
                <w:color w:val="000000"/>
              </w:rPr>
            </w:pPr>
          </w:p>
        </w:tc>
        <w:tc>
          <w:tcPr>
            <w:tcW w:w="1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3F1" w:rsidRPr="003223F1" w:rsidRDefault="003223F1" w:rsidP="003223F1">
            <w:pPr>
              <w:ind w:left="-142" w:right="-108"/>
              <w:jc w:val="center"/>
            </w:pPr>
            <w:r w:rsidRPr="003223F1">
              <w:t>с 01.07.2021 по 31.12.2021</w:t>
            </w:r>
          </w:p>
        </w:tc>
        <w:tc>
          <w:tcPr>
            <w:tcW w:w="126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223F1" w:rsidRPr="003223F1" w:rsidRDefault="003223F1" w:rsidP="003223F1">
            <w:pPr>
              <w:ind w:left="-142" w:right="-108"/>
              <w:jc w:val="center"/>
            </w:pPr>
            <w:r w:rsidRPr="003223F1">
              <w:t>66,93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23F1" w:rsidRPr="003223F1" w:rsidRDefault="003223F1" w:rsidP="003223F1">
            <w:pPr>
              <w:ind w:left="-142" w:right="-108"/>
              <w:jc w:val="center"/>
            </w:pPr>
            <w:r w:rsidRPr="003223F1">
              <w:t>3501,73</w:t>
            </w:r>
          </w:p>
        </w:tc>
      </w:tr>
    </w:tbl>
    <w:p w:rsidR="003223F1" w:rsidRPr="003223F1" w:rsidRDefault="003223F1" w:rsidP="003223F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3223F1">
        <w:rPr>
          <w:lang w:eastAsia="en-US"/>
        </w:rPr>
        <w:t>Примечание:</w:t>
      </w:r>
    </w:p>
    <w:p w:rsidR="003223F1" w:rsidRPr="003223F1" w:rsidRDefault="003223F1" w:rsidP="003223F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3223F1">
        <w:rPr>
          <w:lang w:eastAsia="en-US"/>
        </w:rPr>
        <w:t>Тарифы налогом на добавленную стоимость не облагаются, организация применяет упрощенную систему налогообложения в соответствии со статьей 346.11 главы 26.2 части II Налогового кодекса Российской Федерации</w:t>
      </w:r>
    </w:p>
    <w:p w:rsidR="003223F1" w:rsidRPr="003223F1" w:rsidRDefault="003223F1" w:rsidP="003223F1">
      <w:pPr>
        <w:ind w:left="-142" w:right="-144" w:firstLine="720"/>
        <w:contextualSpacing/>
        <w:rPr>
          <w:sz w:val="24"/>
          <w:szCs w:val="24"/>
        </w:rPr>
      </w:pPr>
    </w:p>
    <w:p w:rsidR="003223F1" w:rsidRPr="003223F1" w:rsidRDefault="003223F1" w:rsidP="003223F1">
      <w:pPr>
        <w:ind w:left="-142" w:right="-144" w:firstLine="142"/>
        <w:contextualSpacing/>
        <w:jc w:val="center"/>
        <w:rPr>
          <w:b/>
          <w:sz w:val="24"/>
          <w:szCs w:val="24"/>
        </w:rPr>
      </w:pPr>
      <w:r w:rsidRPr="003223F1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9E6CBC" w:rsidRDefault="009E6CBC" w:rsidP="007057F1">
      <w:pPr>
        <w:ind w:right="-144" w:firstLine="567"/>
        <w:jc w:val="both"/>
        <w:rPr>
          <w:sz w:val="24"/>
          <w:szCs w:val="24"/>
        </w:rPr>
      </w:pPr>
    </w:p>
    <w:p w:rsidR="009E6CBC" w:rsidRPr="009F7D64" w:rsidRDefault="009E6CBC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 w:rsidR="009E6CB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E6CBC">
        <w:rPr>
          <w:sz w:val="24"/>
          <w:szCs w:val="24"/>
        </w:rPr>
        <w:t xml:space="preserve">   </w:t>
      </w:r>
      <w:r>
        <w:rPr>
          <w:sz w:val="24"/>
          <w:szCs w:val="24"/>
        </w:rPr>
        <w:t>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9E6CBC">
        <w:rPr>
          <w:sz w:val="24"/>
          <w:szCs w:val="24"/>
        </w:rPr>
        <w:t xml:space="preserve">  </w:t>
      </w:r>
      <w:bookmarkStart w:id="1" w:name="_GoBack"/>
      <w:bookmarkEnd w:id="1"/>
      <w:r w:rsidR="009E6CBC">
        <w:rPr>
          <w:sz w:val="24"/>
          <w:szCs w:val="24"/>
        </w:rPr>
        <w:t xml:space="preserve"> </w:t>
      </w:r>
      <w:r>
        <w:rPr>
          <w:sz w:val="24"/>
          <w:szCs w:val="24"/>
        </w:rPr>
        <w:t>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6C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</w:t>
      </w:r>
      <w:r w:rsidR="009E6CBC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9E6C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9E6C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</w:t>
      </w:r>
      <w:r w:rsidR="009E6CB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065BC5">
      <w:headerReference w:type="default" r:id="rId8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C5" w:rsidRDefault="00065BC5" w:rsidP="00065BC5">
      <w:r>
        <w:separator/>
      </w:r>
    </w:p>
  </w:endnote>
  <w:endnote w:type="continuationSeparator" w:id="0">
    <w:p w:rsidR="00065BC5" w:rsidRDefault="00065BC5" w:rsidP="0006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C5" w:rsidRDefault="00065BC5" w:rsidP="00065BC5">
      <w:r>
        <w:separator/>
      </w:r>
    </w:p>
  </w:footnote>
  <w:footnote w:type="continuationSeparator" w:id="0">
    <w:p w:rsidR="00065BC5" w:rsidRDefault="00065BC5" w:rsidP="00065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788278"/>
      <w:docPartObj>
        <w:docPartGallery w:val="Page Numbers (Top of Page)"/>
        <w:docPartUnique/>
      </w:docPartObj>
    </w:sdtPr>
    <w:sdtContent>
      <w:p w:rsidR="00065BC5" w:rsidRDefault="00065B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D98">
          <w:rPr>
            <w:noProof/>
          </w:rPr>
          <w:t>98</w:t>
        </w:r>
        <w:r>
          <w:fldChar w:fldCharType="end"/>
        </w:r>
      </w:p>
    </w:sdtContent>
  </w:sdt>
  <w:p w:rsidR="00065BC5" w:rsidRDefault="00065B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4D7615B"/>
    <w:multiLevelType w:val="hybridMultilevel"/>
    <w:tmpl w:val="FDE26F08"/>
    <w:lvl w:ilvl="0" w:tplc="290C06CC">
      <w:start w:val="1"/>
      <w:numFmt w:val="decimal"/>
      <w:suff w:val="space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0E65D2"/>
    <w:multiLevelType w:val="hybridMultilevel"/>
    <w:tmpl w:val="5BB6CE34"/>
    <w:lvl w:ilvl="0" w:tplc="4E4E8C36">
      <w:start w:val="1"/>
      <w:numFmt w:val="decimal"/>
      <w:suff w:val="space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D919D6"/>
    <w:multiLevelType w:val="hybridMultilevel"/>
    <w:tmpl w:val="0734A270"/>
    <w:lvl w:ilvl="0" w:tplc="531A8B90">
      <w:start w:val="1"/>
      <w:numFmt w:val="decimal"/>
      <w:suff w:val="space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322B25"/>
    <w:multiLevelType w:val="hybridMultilevel"/>
    <w:tmpl w:val="4824E814"/>
    <w:lvl w:ilvl="0" w:tplc="F3883ADA">
      <w:start w:val="1"/>
      <w:numFmt w:val="decimal"/>
      <w:suff w:val="space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4E2C02"/>
    <w:multiLevelType w:val="hybridMultilevel"/>
    <w:tmpl w:val="6F9A0040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F10F09"/>
    <w:multiLevelType w:val="hybridMultilevel"/>
    <w:tmpl w:val="AFA2719A"/>
    <w:lvl w:ilvl="0" w:tplc="BC2ED9AC">
      <w:start w:val="2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00A26"/>
    <w:multiLevelType w:val="hybridMultilevel"/>
    <w:tmpl w:val="AF306DD8"/>
    <w:lvl w:ilvl="0" w:tplc="524449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91F1B"/>
    <w:multiLevelType w:val="hybridMultilevel"/>
    <w:tmpl w:val="1C1CA550"/>
    <w:lvl w:ilvl="0" w:tplc="78BC55A8">
      <w:start w:val="1"/>
      <w:numFmt w:val="decimal"/>
      <w:suff w:val="space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CBC3686"/>
    <w:multiLevelType w:val="hybridMultilevel"/>
    <w:tmpl w:val="CBF8906A"/>
    <w:lvl w:ilvl="0" w:tplc="7BB2F5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2A02D0"/>
    <w:multiLevelType w:val="hybridMultilevel"/>
    <w:tmpl w:val="85185822"/>
    <w:lvl w:ilvl="0" w:tplc="A2E838CA">
      <w:start w:val="2"/>
      <w:numFmt w:val="decimal"/>
      <w:lvlText w:val="%1."/>
      <w:lvlJc w:val="left"/>
      <w:pPr>
        <w:ind w:left="1070" w:hanging="360"/>
      </w:pPr>
      <w:rPr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0335465"/>
    <w:multiLevelType w:val="hybridMultilevel"/>
    <w:tmpl w:val="0A2CB7A8"/>
    <w:lvl w:ilvl="0" w:tplc="441A073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76E1709C"/>
    <w:multiLevelType w:val="multilevel"/>
    <w:tmpl w:val="F1060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4">
    <w:nsid w:val="7981100F"/>
    <w:multiLevelType w:val="hybridMultilevel"/>
    <w:tmpl w:val="C0F624FE"/>
    <w:lvl w:ilvl="0" w:tplc="AC0E49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7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3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65BC5"/>
    <w:rsid w:val="000F30CD"/>
    <w:rsid w:val="0015227D"/>
    <w:rsid w:val="001620E2"/>
    <w:rsid w:val="001B4D98"/>
    <w:rsid w:val="002274FB"/>
    <w:rsid w:val="002627EB"/>
    <w:rsid w:val="002F2728"/>
    <w:rsid w:val="003223F1"/>
    <w:rsid w:val="003B6B87"/>
    <w:rsid w:val="003C3D4D"/>
    <w:rsid w:val="005A40CD"/>
    <w:rsid w:val="00626C1F"/>
    <w:rsid w:val="006D2301"/>
    <w:rsid w:val="007057F1"/>
    <w:rsid w:val="007244AB"/>
    <w:rsid w:val="007753ED"/>
    <w:rsid w:val="007B3E37"/>
    <w:rsid w:val="007D04CB"/>
    <w:rsid w:val="0084613E"/>
    <w:rsid w:val="00894DB5"/>
    <w:rsid w:val="00900E45"/>
    <w:rsid w:val="00932E36"/>
    <w:rsid w:val="009A63CA"/>
    <w:rsid w:val="009E6CBC"/>
    <w:rsid w:val="00A34C6B"/>
    <w:rsid w:val="00A36B0E"/>
    <w:rsid w:val="00AF5192"/>
    <w:rsid w:val="00B756D9"/>
    <w:rsid w:val="00BD37E4"/>
    <w:rsid w:val="00C354F0"/>
    <w:rsid w:val="00CD3B76"/>
    <w:rsid w:val="00D35AE2"/>
    <w:rsid w:val="00E13908"/>
    <w:rsid w:val="00E35AB1"/>
    <w:rsid w:val="00E93883"/>
    <w:rsid w:val="00F25FC4"/>
    <w:rsid w:val="00F8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30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1390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13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5B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5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65B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5B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30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1390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13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5B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5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65B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5B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98</Pages>
  <Words>34199</Words>
  <Characters>194935</Characters>
  <Application>Microsoft Office Word</Application>
  <DocSecurity>0</DocSecurity>
  <Lines>1624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33</cp:revision>
  <cp:lastPrinted>2019-01-15T11:50:00Z</cp:lastPrinted>
  <dcterms:created xsi:type="dcterms:W3CDTF">2014-10-27T07:45:00Z</dcterms:created>
  <dcterms:modified xsi:type="dcterms:W3CDTF">2019-01-23T14:13:00Z</dcterms:modified>
</cp:coreProperties>
</file>