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5F6C46">
        <w:rPr>
          <w:b/>
          <w:color w:val="000000"/>
          <w:sz w:val="24"/>
          <w:szCs w:val="24"/>
        </w:rPr>
        <w:t>23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355F62" w:rsidP="007057F1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5F6C46">
        <w:rPr>
          <w:sz w:val="24"/>
          <w:szCs w:val="24"/>
        </w:rPr>
        <w:t xml:space="preserve"> июля</w:t>
      </w:r>
      <w:r w:rsidR="007057F1">
        <w:rPr>
          <w:sz w:val="24"/>
          <w:szCs w:val="24"/>
        </w:rPr>
        <w:t xml:space="preserve"> 201</w:t>
      </w:r>
      <w:r w:rsidR="005F6C46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</w:t>
      </w:r>
      <w:r w:rsidR="005F6C46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5F6C46" w:rsidRPr="005F6C46" w:rsidRDefault="002627EB" w:rsidP="005F6C46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5F6C46" w:rsidRPr="005F6C46">
        <w:rPr>
          <w:sz w:val="24"/>
          <w:szCs w:val="24"/>
        </w:rPr>
        <w:t xml:space="preserve">Чащихина Светлана Георгиевна, </w:t>
      </w:r>
      <w:proofErr w:type="spellStart"/>
      <w:r w:rsidR="005F6C46" w:rsidRPr="005F6C46">
        <w:rPr>
          <w:sz w:val="24"/>
          <w:szCs w:val="24"/>
        </w:rPr>
        <w:t>Синюкова</w:t>
      </w:r>
      <w:proofErr w:type="spellEnd"/>
      <w:r w:rsidR="005F6C46" w:rsidRPr="005F6C46">
        <w:rPr>
          <w:sz w:val="24"/>
          <w:szCs w:val="24"/>
        </w:rPr>
        <w:t xml:space="preserve"> Ирина Васильевна, Зороян Сурен Георгиевич, Курылко Светлана Анатольевна.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F6C46" w:rsidRPr="005F6C46" w:rsidRDefault="005F6C46" w:rsidP="005F6C46">
      <w:pPr>
        <w:tabs>
          <w:tab w:val="left" w:pos="993"/>
        </w:tabs>
        <w:ind w:firstLine="652"/>
        <w:jc w:val="both"/>
        <w:rPr>
          <w:sz w:val="24"/>
          <w:szCs w:val="24"/>
        </w:rPr>
      </w:pPr>
      <w:r w:rsidRPr="005F6C46">
        <w:rPr>
          <w:sz w:val="24"/>
          <w:szCs w:val="24"/>
        </w:rPr>
        <w:t>1. Об установлении платы за подключение (технологическое присоединение)                                      к централизованной системе холодного водоснабжения открытого акционерного общества «</w:t>
      </w:r>
      <w:proofErr w:type="spellStart"/>
      <w:r w:rsidRPr="005F6C46">
        <w:rPr>
          <w:sz w:val="24"/>
          <w:szCs w:val="24"/>
        </w:rPr>
        <w:t>Кингисеппский</w:t>
      </w:r>
      <w:proofErr w:type="spellEnd"/>
      <w:r w:rsidRPr="005F6C46">
        <w:rPr>
          <w:sz w:val="24"/>
          <w:szCs w:val="24"/>
        </w:rPr>
        <w:t xml:space="preserve"> Водоканал» объекта капитального строительства (реконструкции) заявителя общества с ограниченной ответственностью </w:t>
      </w:r>
      <w:proofErr w:type="gramStart"/>
      <w:r w:rsidRPr="005F6C46">
        <w:rPr>
          <w:sz w:val="24"/>
          <w:szCs w:val="24"/>
        </w:rPr>
        <w:t>финансовая-промышленная</w:t>
      </w:r>
      <w:proofErr w:type="gramEnd"/>
      <w:r w:rsidRPr="005F6C46">
        <w:rPr>
          <w:sz w:val="24"/>
          <w:szCs w:val="24"/>
        </w:rPr>
        <w:t xml:space="preserve"> группа «РОССТРО» – «Торгово-развлекательный комплекс», расположенный по адресу: Ленинградская область,                         г. Кингиссеп, Большой Бульвар, земельный участок с кадастровым номером 47:20:0902003:213                   в индивидуальном порядке.</w:t>
      </w:r>
    </w:p>
    <w:p w:rsidR="005F6C46" w:rsidRPr="005F6C46" w:rsidRDefault="005F6C46" w:rsidP="005F6C46">
      <w:pPr>
        <w:ind w:firstLine="652"/>
        <w:jc w:val="both"/>
        <w:rPr>
          <w:sz w:val="24"/>
          <w:szCs w:val="24"/>
        </w:rPr>
      </w:pPr>
      <w:r w:rsidRPr="005F6C46">
        <w:rPr>
          <w:sz w:val="24"/>
          <w:szCs w:val="24"/>
        </w:rPr>
        <w:t xml:space="preserve">2. </w:t>
      </w:r>
      <w:proofErr w:type="gramStart"/>
      <w:r w:rsidRPr="005F6C46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общества с ограниченной ответственностью «Тепловая компания Северная»                      в расчете на единицу мощности подключаемой тепловой нагрузки, в случае если подключаемая тепловая нагрузка объекта заявителя превышает 1,5 Гкал/ч при наличии технической возможности подключения объектов капитального строительства, расположенных на территории муниципального образования «</w:t>
      </w:r>
      <w:proofErr w:type="spellStart"/>
      <w:r w:rsidRPr="005F6C46">
        <w:rPr>
          <w:sz w:val="24"/>
          <w:szCs w:val="24"/>
        </w:rPr>
        <w:t>Заневское</w:t>
      </w:r>
      <w:proofErr w:type="spellEnd"/>
      <w:r w:rsidRPr="005F6C46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на 2019</w:t>
      </w:r>
      <w:proofErr w:type="gramEnd"/>
      <w:r w:rsidRPr="005F6C46">
        <w:rPr>
          <w:sz w:val="24"/>
          <w:szCs w:val="24"/>
        </w:rPr>
        <w:t xml:space="preserve"> год.</w:t>
      </w:r>
    </w:p>
    <w:p w:rsidR="005F6C46" w:rsidRPr="005F6C46" w:rsidRDefault="005F6C46" w:rsidP="005F6C46">
      <w:pPr>
        <w:ind w:firstLine="652"/>
        <w:jc w:val="both"/>
        <w:rPr>
          <w:sz w:val="24"/>
          <w:szCs w:val="24"/>
        </w:rPr>
      </w:pPr>
      <w:r w:rsidRPr="005F6C46">
        <w:rPr>
          <w:bCs/>
          <w:sz w:val="28"/>
          <w:szCs w:val="28"/>
        </w:rPr>
        <w:t xml:space="preserve">3. </w:t>
      </w:r>
      <w:proofErr w:type="gramStart"/>
      <w:r w:rsidRPr="005F6C46">
        <w:rPr>
          <w:sz w:val="24"/>
          <w:szCs w:val="24"/>
        </w:rPr>
        <w:t>Об установлении платы за подключение (технологическое присоединение) к сетям газораспределения АО «Газпром газораспределение Ленинградская область» газоиспользующего оборудования по заявке садоводческого некоммерческого товарищества «Родничковое» (объект</w:t>
      </w:r>
      <w:proofErr w:type="gramEnd"/>
      <w:r w:rsidRPr="005F6C46">
        <w:rPr>
          <w:sz w:val="24"/>
          <w:szCs w:val="24"/>
        </w:rPr>
        <w:t xml:space="preserve"> присоединения – 439 садовых участков) по </w:t>
      </w:r>
      <w:proofErr w:type="gramStart"/>
      <w:r w:rsidRPr="005F6C46">
        <w:rPr>
          <w:sz w:val="24"/>
          <w:szCs w:val="24"/>
        </w:rPr>
        <w:t>индивидуальному проекту</w:t>
      </w:r>
      <w:proofErr w:type="gramEnd"/>
      <w:r w:rsidRPr="005F6C46">
        <w:rPr>
          <w:sz w:val="24"/>
          <w:szCs w:val="24"/>
        </w:rPr>
        <w:t>: «Наружный газопровод до границ земельного участка, расположенного по адресу: Ленинградская область, Всеволожский район, массив Блудное, садоводческое некоммерческое товарищество «Родничковое»                            (</w:t>
      </w:r>
      <w:proofErr w:type="spellStart"/>
      <w:r w:rsidRPr="005F6C46">
        <w:rPr>
          <w:sz w:val="24"/>
          <w:szCs w:val="24"/>
        </w:rPr>
        <w:t>кад</w:t>
      </w:r>
      <w:proofErr w:type="spellEnd"/>
      <w:r w:rsidRPr="005F6C46">
        <w:rPr>
          <w:sz w:val="24"/>
          <w:szCs w:val="24"/>
        </w:rPr>
        <w:t>. № 47:07:0000000:0263)».</w:t>
      </w:r>
    </w:p>
    <w:p w:rsidR="005F6C46" w:rsidRDefault="005F6C46" w:rsidP="00BF53C4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5F6C46">
        <w:rPr>
          <w:sz w:val="24"/>
          <w:szCs w:val="24"/>
        </w:rPr>
        <w:t>4. Об установлении платы за подключение (технологическое присоединение) к сетям газораспределения АО «Газпром газораспределение Ленинградская область» газоиспользующего оборудования по заявке общества с ограниченной ответственностью «</w:t>
      </w:r>
      <w:proofErr w:type="spellStart"/>
      <w:r w:rsidRPr="005F6C46">
        <w:rPr>
          <w:sz w:val="24"/>
          <w:szCs w:val="24"/>
        </w:rPr>
        <w:t>Лемболовское</w:t>
      </w:r>
      <w:proofErr w:type="spellEnd"/>
      <w:r w:rsidRPr="005F6C46">
        <w:rPr>
          <w:sz w:val="24"/>
          <w:szCs w:val="24"/>
        </w:rPr>
        <w:t xml:space="preserve">» (объект присоединения - жилой квартал) по </w:t>
      </w:r>
      <w:proofErr w:type="gramStart"/>
      <w:r w:rsidRPr="005F6C46">
        <w:rPr>
          <w:sz w:val="24"/>
          <w:szCs w:val="24"/>
        </w:rPr>
        <w:t>индивидуальному проекту</w:t>
      </w:r>
      <w:proofErr w:type="gramEnd"/>
      <w:r w:rsidRPr="005F6C46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муниципальный район, </w:t>
      </w:r>
      <w:proofErr w:type="spellStart"/>
      <w:r w:rsidRPr="005F6C46">
        <w:rPr>
          <w:sz w:val="24"/>
          <w:szCs w:val="24"/>
        </w:rPr>
        <w:t>Куйвозовское</w:t>
      </w:r>
      <w:proofErr w:type="spellEnd"/>
      <w:r w:rsidRPr="005F6C46">
        <w:rPr>
          <w:sz w:val="24"/>
          <w:szCs w:val="24"/>
        </w:rPr>
        <w:t xml:space="preserve"> сельское поселение (</w:t>
      </w:r>
      <w:proofErr w:type="spellStart"/>
      <w:r w:rsidRPr="005F6C46">
        <w:rPr>
          <w:sz w:val="24"/>
          <w:szCs w:val="24"/>
        </w:rPr>
        <w:t>кад</w:t>
      </w:r>
      <w:proofErr w:type="spellEnd"/>
      <w:r w:rsidRPr="005F6C46">
        <w:rPr>
          <w:sz w:val="24"/>
          <w:szCs w:val="24"/>
        </w:rPr>
        <w:t>. № 47:07:0201001:3426)»</w:t>
      </w:r>
      <w:r w:rsidR="00BF53C4">
        <w:rPr>
          <w:sz w:val="24"/>
          <w:szCs w:val="24"/>
        </w:rPr>
        <w:t>.</w:t>
      </w: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5F6C46" w:rsidRPr="00494127" w:rsidRDefault="00792041" w:rsidP="005F6C46">
      <w:pPr>
        <w:ind w:firstLine="567"/>
        <w:jc w:val="both"/>
        <w:rPr>
          <w:bCs/>
          <w:sz w:val="24"/>
          <w:szCs w:val="24"/>
        </w:rPr>
      </w:pPr>
      <w:r w:rsidRPr="00792041">
        <w:rPr>
          <w:b/>
          <w:sz w:val="24"/>
          <w:szCs w:val="24"/>
        </w:rPr>
        <w:t>1. По вопросу повестки «</w:t>
      </w:r>
      <w:r w:rsidR="005F6C46" w:rsidRPr="005F6C46">
        <w:rPr>
          <w:b/>
          <w:sz w:val="24"/>
          <w:szCs w:val="24"/>
        </w:rPr>
        <w:t>Об установлении платы за подключение к централизованной системе холодного водоснабжения открытого акционерного общества «</w:t>
      </w:r>
      <w:proofErr w:type="spellStart"/>
      <w:r w:rsidR="005F6C46" w:rsidRPr="005F6C46">
        <w:rPr>
          <w:b/>
          <w:sz w:val="24"/>
          <w:szCs w:val="24"/>
        </w:rPr>
        <w:t>Кингисеппский</w:t>
      </w:r>
      <w:proofErr w:type="spellEnd"/>
      <w:r w:rsidR="005F6C46" w:rsidRPr="005F6C46">
        <w:rPr>
          <w:b/>
          <w:sz w:val="24"/>
          <w:szCs w:val="24"/>
        </w:rPr>
        <w:t xml:space="preserve"> Водоканал» объекта капитального строительства (реконструкции) заявителя общества с ограниченной ответственностью </w:t>
      </w:r>
      <w:proofErr w:type="gramStart"/>
      <w:r w:rsidR="005F6C46" w:rsidRPr="005F6C46">
        <w:rPr>
          <w:b/>
          <w:sz w:val="24"/>
          <w:szCs w:val="24"/>
        </w:rPr>
        <w:t>финансовая-промышленная</w:t>
      </w:r>
      <w:proofErr w:type="gramEnd"/>
      <w:r w:rsidR="005F6C46" w:rsidRPr="005F6C46">
        <w:rPr>
          <w:b/>
          <w:sz w:val="24"/>
          <w:szCs w:val="24"/>
        </w:rPr>
        <w:t xml:space="preserve"> группа «РОССТРО» – «Торгово-развлекательный комплекс», расположенный по адресу: </w:t>
      </w:r>
      <w:proofErr w:type="gramStart"/>
      <w:r w:rsidR="005F6C46" w:rsidRPr="005F6C46">
        <w:rPr>
          <w:b/>
          <w:sz w:val="24"/>
          <w:szCs w:val="24"/>
        </w:rPr>
        <w:t>Ленинградская область, г. Кингисепп, Большой Бульвар, земельный участок с кадастровым номером 47:20:0902003:213 в индивидуальном порядке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5F6C46" w:rsidRPr="00A14F72">
        <w:rPr>
          <w:bCs/>
          <w:sz w:val="24"/>
          <w:szCs w:val="24"/>
        </w:rPr>
        <w:t>выступил</w:t>
      </w:r>
      <w:r w:rsidR="005F6C46" w:rsidRPr="00A14F72">
        <w:rPr>
          <w:b/>
          <w:sz w:val="24"/>
          <w:szCs w:val="24"/>
        </w:rPr>
        <w:t xml:space="preserve"> </w:t>
      </w:r>
      <w:r w:rsidR="005F6C46" w:rsidRPr="00A14F72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5F6C46" w:rsidRPr="00A14F72">
        <w:rPr>
          <w:bCs/>
          <w:sz w:val="24"/>
          <w:szCs w:val="24"/>
        </w:rPr>
        <w:t>комитета по тарифам и ценовой политике Ленинградской области А.Е.</w:t>
      </w:r>
      <w:r w:rsidR="005F6C46">
        <w:rPr>
          <w:bCs/>
          <w:sz w:val="24"/>
          <w:szCs w:val="24"/>
        </w:rPr>
        <w:t xml:space="preserve"> </w:t>
      </w:r>
      <w:r w:rsidR="005F6C46" w:rsidRPr="00A14F72">
        <w:rPr>
          <w:bCs/>
          <w:sz w:val="24"/>
          <w:szCs w:val="24"/>
        </w:rPr>
        <w:t>Марков</w:t>
      </w:r>
      <w:r w:rsidR="00BF53C4">
        <w:rPr>
          <w:sz w:val="24"/>
          <w:szCs w:val="24"/>
        </w:rPr>
        <w:t>, изложил</w:t>
      </w:r>
      <w:r w:rsidR="005F6C46" w:rsidRPr="00A14F72">
        <w:rPr>
          <w:sz w:val="24"/>
          <w:szCs w:val="24"/>
        </w:rPr>
        <w:t xml:space="preserve"> основные положения </w:t>
      </w:r>
      <w:r w:rsidR="005F6C46" w:rsidRPr="00A14F72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="005F6C46">
        <w:rPr>
          <w:snapToGrid w:val="0"/>
          <w:sz w:val="24"/>
          <w:szCs w:val="24"/>
        </w:rPr>
        <w:t xml:space="preserve">платы за подключение </w:t>
      </w:r>
      <w:r w:rsidR="005F6C46" w:rsidRPr="008D17A4">
        <w:rPr>
          <w:sz w:val="24"/>
          <w:szCs w:val="24"/>
        </w:rPr>
        <w:t>к централизованной системе холодного водоснабжения открытого акционерного общества «</w:t>
      </w:r>
      <w:proofErr w:type="spellStart"/>
      <w:r w:rsidR="005F6C46" w:rsidRPr="008D17A4">
        <w:rPr>
          <w:sz w:val="24"/>
          <w:szCs w:val="24"/>
        </w:rPr>
        <w:t>Кингисеппский</w:t>
      </w:r>
      <w:proofErr w:type="spellEnd"/>
      <w:r w:rsidR="005F6C46" w:rsidRPr="008D17A4">
        <w:rPr>
          <w:sz w:val="24"/>
          <w:szCs w:val="24"/>
        </w:rPr>
        <w:t xml:space="preserve"> Водоканал» объекта капитального</w:t>
      </w:r>
      <w:proofErr w:type="gramEnd"/>
      <w:r w:rsidR="005F6C46" w:rsidRPr="008D17A4">
        <w:rPr>
          <w:sz w:val="24"/>
          <w:szCs w:val="24"/>
        </w:rPr>
        <w:t xml:space="preserve"> строительства (реконструкции) </w:t>
      </w:r>
      <w:r w:rsidR="005F6C46" w:rsidRPr="008D17A4">
        <w:rPr>
          <w:sz w:val="24"/>
          <w:szCs w:val="24"/>
        </w:rPr>
        <w:lastRenderedPageBreak/>
        <w:t xml:space="preserve">заявителя общества с ограниченной ответственностью </w:t>
      </w:r>
      <w:proofErr w:type="gramStart"/>
      <w:r w:rsidR="005F6C46" w:rsidRPr="008D17A4">
        <w:rPr>
          <w:sz w:val="24"/>
          <w:szCs w:val="24"/>
        </w:rPr>
        <w:t>финансовая-промышленная</w:t>
      </w:r>
      <w:proofErr w:type="gramEnd"/>
      <w:r w:rsidR="005F6C46" w:rsidRPr="008D17A4">
        <w:rPr>
          <w:sz w:val="24"/>
          <w:szCs w:val="24"/>
        </w:rPr>
        <w:t xml:space="preserve"> группа «РОССТРО» – «Торгово-развлекательный комплекс», расположенный по адресу: </w:t>
      </w:r>
      <w:proofErr w:type="gramStart"/>
      <w:r w:rsidR="005F6C46" w:rsidRPr="008D17A4">
        <w:rPr>
          <w:sz w:val="24"/>
          <w:szCs w:val="24"/>
        </w:rPr>
        <w:t>Л</w:t>
      </w:r>
      <w:r w:rsidR="005F6C46">
        <w:rPr>
          <w:sz w:val="24"/>
          <w:szCs w:val="24"/>
        </w:rPr>
        <w:t>енинградская область, г. Кингис</w:t>
      </w:r>
      <w:r w:rsidR="005F6C46" w:rsidRPr="008D17A4">
        <w:rPr>
          <w:sz w:val="24"/>
          <w:szCs w:val="24"/>
        </w:rPr>
        <w:t>еп</w:t>
      </w:r>
      <w:r w:rsidR="005F6C46">
        <w:rPr>
          <w:sz w:val="24"/>
          <w:szCs w:val="24"/>
        </w:rPr>
        <w:t>п</w:t>
      </w:r>
      <w:r w:rsidR="005F6C46" w:rsidRPr="008D17A4">
        <w:rPr>
          <w:sz w:val="24"/>
          <w:szCs w:val="24"/>
        </w:rPr>
        <w:t>, Большой Бульвар, земельный участок с кадастровым номером 47:20:0902003:213 в индивидуальном порядке,</w:t>
      </w:r>
      <w:r w:rsidR="005F6C46">
        <w:rPr>
          <w:sz w:val="24"/>
          <w:szCs w:val="24"/>
        </w:rPr>
        <w:t xml:space="preserve"> </w:t>
      </w:r>
      <w:r w:rsidR="005F6C46" w:rsidRPr="00494127">
        <w:rPr>
          <w:sz w:val="24"/>
          <w:szCs w:val="24"/>
        </w:rPr>
        <w:t>в соответствии с обращением (</w:t>
      </w:r>
      <w:proofErr w:type="spellStart"/>
      <w:r w:rsidR="005F6C46" w:rsidRPr="00494127">
        <w:rPr>
          <w:sz w:val="24"/>
          <w:szCs w:val="24"/>
        </w:rPr>
        <w:t>вх</w:t>
      </w:r>
      <w:proofErr w:type="spellEnd"/>
      <w:r w:rsidR="005F6C46" w:rsidRPr="00494127">
        <w:rPr>
          <w:sz w:val="24"/>
          <w:szCs w:val="24"/>
        </w:rPr>
        <w:t>.</w:t>
      </w:r>
      <w:proofErr w:type="gramEnd"/>
      <w:r w:rsidR="005F6C46" w:rsidRPr="00494127">
        <w:rPr>
          <w:sz w:val="24"/>
          <w:szCs w:val="24"/>
        </w:rPr>
        <w:t xml:space="preserve"> </w:t>
      </w:r>
      <w:proofErr w:type="gramStart"/>
      <w:r w:rsidR="005F6C46" w:rsidRPr="00494127">
        <w:rPr>
          <w:sz w:val="24"/>
          <w:szCs w:val="24"/>
        </w:rPr>
        <w:t xml:space="preserve">ЛенРТК </w:t>
      </w:r>
      <w:r w:rsidR="005F6C46">
        <w:rPr>
          <w:sz w:val="24"/>
          <w:szCs w:val="24"/>
        </w:rPr>
        <w:t xml:space="preserve">                          </w:t>
      </w:r>
      <w:r w:rsidR="005F6C46" w:rsidRPr="00494127">
        <w:rPr>
          <w:sz w:val="24"/>
          <w:szCs w:val="24"/>
        </w:rPr>
        <w:t xml:space="preserve">от </w:t>
      </w:r>
      <w:r w:rsidR="005F6C46" w:rsidRPr="008D17A4">
        <w:rPr>
          <w:sz w:val="24"/>
          <w:szCs w:val="24"/>
        </w:rPr>
        <w:t>03.06.2019 № КТ-3216/2019</w:t>
      </w:r>
      <w:r w:rsidR="005F6C46">
        <w:rPr>
          <w:sz w:val="24"/>
          <w:szCs w:val="24"/>
        </w:rPr>
        <w:t>).</w:t>
      </w:r>
      <w:proofErr w:type="gramEnd"/>
    </w:p>
    <w:p w:rsidR="005F6C46" w:rsidRPr="00F24997" w:rsidRDefault="005F6C46" w:rsidP="005F6C46">
      <w:pPr>
        <w:ind w:firstLine="567"/>
        <w:jc w:val="both"/>
        <w:rPr>
          <w:snapToGrid w:val="0"/>
          <w:sz w:val="24"/>
          <w:szCs w:val="24"/>
        </w:rPr>
      </w:pPr>
      <w:proofErr w:type="gramStart"/>
      <w:r w:rsidRPr="00571A58">
        <w:rPr>
          <w:snapToGrid w:val="0"/>
          <w:sz w:val="24"/>
          <w:szCs w:val="24"/>
        </w:rPr>
        <w:t xml:space="preserve">В своем </w:t>
      </w:r>
      <w:r w:rsidRPr="00AD4D32">
        <w:rPr>
          <w:snapToGrid w:val="0"/>
          <w:sz w:val="24"/>
          <w:szCs w:val="24"/>
        </w:rPr>
        <w:t>письме от 16.07.2019 исх. № 1565 (</w:t>
      </w:r>
      <w:proofErr w:type="spellStart"/>
      <w:r w:rsidRPr="00AD4D32">
        <w:rPr>
          <w:snapToGrid w:val="0"/>
          <w:sz w:val="24"/>
          <w:szCs w:val="24"/>
        </w:rPr>
        <w:t>вх</w:t>
      </w:r>
      <w:proofErr w:type="spellEnd"/>
      <w:r w:rsidRPr="00AD4D32">
        <w:rPr>
          <w:snapToGrid w:val="0"/>
          <w:sz w:val="24"/>
          <w:szCs w:val="24"/>
        </w:rPr>
        <w:t>.</w:t>
      </w:r>
      <w:proofErr w:type="gramEnd"/>
      <w:r w:rsidRPr="00AD4D32">
        <w:rPr>
          <w:snapToGrid w:val="0"/>
          <w:sz w:val="24"/>
          <w:szCs w:val="24"/>
        </w:rPr>
        <w:t xml:space="preserve"> </w:t>
      </w:r>
      <w:proofErr w:type="gramStart"/>
      <w:r w:rsidRPr="00AD4D32">
        <w:rPr>
          <w:snapToGrid w:val="0"/>
          <w:sz w:val="24"/>
          <w:szCs w:val="24"/>
        </w:rPr>
        <w:t>ЛенРТК от 16.07.2019 № КТ-1-4114/2019)</w:t>
      </w:r>
      <w:r w:rsidRPr="00571A58">
        <w:rPr>
          <w:snapToGrid w:val="0"/>
          <w:sz w:val="24"/>
          <w:szCs w:val="24"/>
        </w:rPr>
        <w:t xml:space="preserve"> открытое акционерное общество «</w:t>
      </w:r>
      <w:proofErr w:type="spellStart"/>
      <w:r w:rsidRPr="00571A58">
        <w:rPr>
          <w:snapToGrid w:val="0"/>
          <w:sz w:val="24"/>
          <w:szCs w:val="24"/>
        </w:rPr>
        <w:t>Кингисеппский</w:t>
      </w:r>
      <w:proofErr w:type="spellEnd"/>
      <w:r w:rsidRPr="00571A58">
        <w:rPr>
          <w:snapToGrid w:val="0"/>
          <w:sz w:val="24"/>
          <w:szCs w:val="24"/>
        </w:rPr>
        <w:t xml:space="preserve"> Водоканал» выразило согласие с предлагаемыми ЛенРТК та</w:t>
      </w:r>
      <w:r w:rsidR="00BF53C4">
        <w:rPr>
          <w:snapToGrid w:val="0"/>
          <w:sz w:val="24"/>
          <w:szCs w:val="24"/>
        </w:rPr>
        <w:t>рифами на подключение и просьбу</w:t>
      </w:r>
      <w:r w:rsidRPr="00571A58">
        <w:rPr>
          <w:snapToGrid w:val="0"/>
          <w:sz w:val="24"/>
          <w:szCs w:val="24"/>
        </w:rPr>
        <w:t xml:space="preserve"> рассмотреть вопрос </w:t>
      </w:r>
      <w:r w:rsidRPr="00571A58">
        <w:rPr>
          <w:snapToGrid w:val="0"/>
          <w:sz w:val="24"/>
          <w:szCs w:val="24"/>
        </w:rPr>
        <w:br/>
        <w:t>в отсутствие своих представителей.</w:t>
      </w:r>
      <w:proofErr w:type="gramEnd"/>
    </w:p>
    <w:p w:rsidR="005F6C46" w:rsidRPr="00F24997" w:rsidRDefault="005F6C46" w:rsidP="005F6C46">
      <w:pPr>
        <w:ind w:firstLine="567"/>
        <w:jc w:val="both"/>
        <w:rPr>
          <w:snapToGrid w:val="0"/>
          <w:sz w:val="24"/>
          <w:szCs w:val="24"/>
        </w:rPr>
      </w:pPr>
    </w:p>
    <w:p w:rsidR="005F6C46" w:rsidRPr="00F24997" w:rsidRDefault="005F6C46" w:rsidP="005F6C46">
      <w:pPr>
        <w:ind w:firstLine="567"/>
        <w:jc w:val="both"/>
        <w:rPr>
          <w:b/>
          <w:snapToGrid w:val="0"/>
          <w:sz w:val="24"/>
          <w:szCs w:val="24"/>
        </w:rPr>
      </w:pPr>
      <w:r w:rsidRPr="00F24997">
        <w:rPr>
          <w:b/>
          <w:snapToGrid w:val="0"/>
          <w:sz w:val="24"/>
          <w:szCs w:val="24"/>
        </w:rPr>
        <w:t>Правление приняло решение:</w:t>
      </w:r>
    </w:p>
    <w:p w:rsidR="005F6C46" w:rsidRPr="00F24997" w:rsidRDefault="005F6C46" w:rsidP="005F6C46">
      <w:pPr>
        <w:ind w:firstLine="567"/>
        <w:jc w:val="both"/>
        <w:rPr>
          <w:b/>
          <w:snapToGrid w:val="0"/>
          <w:sz w:val="24"/>
          <w:szCs w:val="24"/>
        </w:rPr>
      </w:pPr>
    </w:p>
    <w:p w:rsidR="005F6C46" w:rsidRDefault="005F6C46" w:rsidP="005F6C46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napToGrid w:val="0"/>
          <w:sz w:val="24"/>
          <w:szCs w:val="24"/>
        </w:rPr>
      </w:pPr>
      <w:r w:rsidRPr="00F24997">
        <w:rPr>
          <w:snapToGrid w:val="0"/>
          <w:sz w:val="24"/>
          <w:szCs w:val="24"/>
        </w:rPr>
        <w:t xml:space="preserve">Установить </w:t>
      </w:r>
      <w:r>
        <w:rPr>
          <w:snapToGrid w:val="0"/>
          <w:sz w:val="24"/>
          <w:szCs w:val="24"/>
        </w:rPr>
        <w:t>плату</w:t>
      </w:r>
      <w:r w:rsidRPr="008D17A4">
        <w:rPr>
          <w:snapToGrid w:val="0"/>
          <w:sz w:val="24"/>
          <w:szCs w:val="24"/>
        </w:rPr>
        <w:t xml:space="preserve"> за подключение (технологическое присоединение) к централизованной системе холодного водоснабжения открытого акционерного общества «</w:t>
      </w:r>
      <w:proofErr w:type="spellStart"/>
      <w:r w:rsidRPr="008D17A4">
        <w:rPr>
          <w:snapToGrid w:val="0"/>
          <w:sz w:val="24"/>
          <w:szCs w:val="24"/>
        </w:rPr>
        <w:t>Кингисеппский</w:t>
      </w:r>
      <w:proofErr w:type="spellEnd"/>
      <w:r w:rsidRPr="008D17A4">
        <w:rPr>
          <w:snapToGrid w:val="0"/>
          <w:sz w:val="24"/>
          <w:szCs w:val="24"/>
        </w:rPr>
        <w:t xml:space="preserve"> Водоканал» объекта капитального строительства (ре</w:t>
      </w:r>
      <w:r>
        <w:rPr>
          <w:snapToGrid w:val="0"/>
          <w:sz w:val="24"/>
          <w:szCs w:val="24"/>
        </w:rPr>
        <w:t xml:space="preserve">конструкции) заявителя общества </w:t>
      </w:r>
      <w:r w:rsidRPr="008D17A4">
        <w:rPr>
          <w:snapToGrid w:val="0"/>
          <w:sz w:val="24"/>
          <w:szCs w:val="24"/>
        </w:rPr>
        <w:t xml:space="preserve">с ограниченной ответственностью </w:t>
      </w:r>
      <w:proofErr w:type="gramStart"/>
      <w:r w:rsidRPr="008D17A4">
        <w:rPr>
          <w:snapToGrid w:val="0"/>
          <w:sz w:val="24"/>
          <w:szCs w:val="24"/>
        </w:rPr>
        <w:t>финансовая-промышленная</w:t>
      </w:r>
      <w:proofErr w:type="gramEnd"/>
      <w:r w:rsidRPr="008D17A4">
        <w:rPr>
          <w:snapToGrid w:val="0"/>
          <w:sz w:val="24"/>
          <w:szCs w:val="24"/>
        </w:rPr>
        <w:t xml:space="preserve"> группа «РОССТРО» – «Торгово-развлекательный комплекс», расположенный по адресу: Ле</w:t>
      </w:r>
      <w:r>
        <w:rPr>
          <w:snapToGrid w:val="0"/>
          <w:sz w:val="24"/>
          <w:szCs w:val="24"/>
        </w:rPr>
        <w:t>нинградская область, г. Кингисеп</w:t>
      </w:r>
      <w:r w:rsidRPr="008D17A4">
        <w:rPr>
          <w:snapToGrid w:val="0"/>
          <w:sz w:val="24"/>
          <w:szCs w:val="24"/>
        </w:rPr>
        <w:t>п, Большой Бульвар, земельный участок с кадастровым номером 47:20:0902003:213</w:t>
      </w:r>
      <w:r w:rsidR="005D3164">
        <w:rPr>
          <w:snapToGrid w:val="0"/>
          <w:sz w:val="24"/>
          <w:szCs w:val="24"/>
        </w:rPr>
        <w:t xml:space="preserve"> согласно таблице</w:t>
      </w:r>
      <w:bookmarkStart w:id="0" w:name="_GoBack"/>
      <w:bookmarkEnd w:id="0"/>
      <w:r>
        <w:rPr>
          <w:snapToGrid w:val="0"/>
          <w:sz w:val="24"/>
          <w:szCs w:val="24"/>
        </w:rPr>
        <w:t>.</w:t>
      </w:r>
    </w:p>
    <w:p w:rsidR="005F6C46" w:rsidRPr="00F24997" w:rsidRDefault="005F6C46" w:rsidP="005F6C46">
      <w:pPr>
        <w:tabs>
          <w:tab w:val="left" w:pos="567"/>
          <w:tab w:val="left" w:pos="993"/>
        </w:tabs>
        <w:jc w:val="both"/>
        <w:rPr>
          <w:snapToGrid w:val="0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79"/>
        <w:gridCol w:w="1559"/>
        <w:gridCol w:w="1417"/>
      </w:tblGrid>
      <w:tr w:rsidR="005F6C46" w:rsidRPr="008D17A4" w:rsidTr="00F73C12">
        <w:trPr>
          <w:trHeight w:val="233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  <w:rPr>
                <w:b/>
                <w:bCs/>
              </w:rPr>
            </w:pPr>
            <w:r w:rsidRPr="008D17A4">
              <w:rPr>
                <w:b/>
                <w:bCs/>
              </w:rPr>
              <w:t xml:space="preserve">№ </w:t>
            </w:r>
            <w:proofErr w:type="gramStart"/>
            <w:r w:rsidRPr="008D17A4">
              <w:rPr>
                <w:b/>
                <w:bCs/>
              </w:rPr>
              <w:t>п</w:t>
            </w:r>
            <w:proofErr w:type="gramEnd"/>
            <w:r w:rsidRPr="008D17A4">
              <w:rPr>
                <w:b/>
                <w:bCs/>
              </w:rPr>
              <w:t>/п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  <w:rPr>
                <w:b/>
                <w:bCs/>
              </w:rPr>
            </w:pPr>
            <w:r w:rsidRPr="008D17A4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  <w:rPr>
                <w:b/>
                <w:bCs/>
              </w:rPr>
            </w:pPr>
            <w:r w:rsidRPr="008D17A4">
              <w:rPr>
                <w:b/>
                <w:bCs/>
              </w:rPr>
              <w:t>Единица  измерения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  <w:rPr>
                <w:b/>
                <w:bCs/>
              </w:rPr>
            </w:pPr>
            <w:r w:rsidRPr="008D17A4">
              <w:rPr>
                <w:b/>
                <w:bCs/>
                <w:color w:val="000000"/>
              </w:rPr>
              <w:t>Значение*</w:t>
            </w:r>
          </w:p>
        </w:tc>
      </w:tr>
      <w:tr w:rsidR="005F6C46" w:rsidRPr="008D17A4" w:rsidTr="00F73C12">
        <w:trPr>
          <w:trHeight w:val="21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</w:t>
            </w:r>
          </w:p>
        </w:tc>
        <w:tc>
          <w:tcPr>
            <w:tcW w:w="6579" w:type="dxa"/>
            <w:shd w:val="clear" w:color="auto" w:fill="auto"/>
            <w:noWrap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4</w:t>
            </w:r>
          </w:p>
        </w:tc>
      </w:tr>
      <w:tr w:rsidR="005F6C46" w:rsidRPr="008D17A4" w:rsidTr="00F73C12">
        <w:trPr>
          <w:trHeight w:val="51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both"/>
            </w:pPr>
            <w:r w:rsidRPr="008D17A4">
              <w:t xml:space="preserve">Расходы, связанные с подключением (технологическим присоединением) к централизованной системе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199,74</w:t>
            </w:r>
          </w:p>
        </w:tc>
      </w:tr>
      <w:tr w:rsidR="005F6C46" w:rsidRPr="008D17A4" w:rsidTr="00F73C12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Расходы на проведение мероприятий по подключению заявителей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159,79</w:t>
            </w:r>
          </w:p>
        </w:tc>
      </w:tr>
      <w:tr w:rsidR="005F6C46" w:rsidRPr="008D17A4" w:rsidTr="00F73C12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1.1.1.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ind w:firstLineChars="200" w:firstLine="400"/>
            </w:pPr>
            <w:r w:rsidRPr="008D17A4">
              <w:t>расходы на проектирование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15,98</w:t>
            </w:r>
          </w:p>
        </w:tc>
      </w:tr>
      <w:tr w:rsidR="005F6C46" w:rsidRPr="008D17A4" w:rsidTr="00F73C12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1.1.2.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ind w:firstLineChars="200" w:firstLine="400"/>
            </w:pPr>
            <w:r w:rsidRPr="008D17A4">
              <w:t>расходы на сырье и материалы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</w:t>
            </w:r>
          </w:p>
        </w:tc>
      </w:tr>
      <w:tr w:rsidR="005F6C46" w:rsidRPr="008D17A4" w:rsidTr="00F73C12">
        <w:trPr>
          <w:trHeight w:val="48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1.1.3.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ind w:firstLineChars="200" w:firstLine="400"/>
            </w:pPr>
            <w:r w:rsidRPr="008D17A4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</w:t>
            </w:r>
          </w:p>
        </w:tc>
      </w:tr>
      <w:tr w:rsidR="005F6C46" w:rsidRPr="008D17A4" w:rsidTr="00F73C12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1.1.4.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ind w:firstLineChars="200" w:firstLine="400"/>
            </w:pPr>
            <w:r w:rsidRPr="008D17A4">
              <w:t>расходы на оплату работ и услуг сторонних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143,81</w:t>
            </w:r>
          </w:p>
        </w:tc>
      </w:tr>
      <w:tr w:rsidR="005F6C46" w:rsidRPr="008D17A4" w:rsidTr="00F73C12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1.1.5.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ind w:firstLineChars="200" w:firstLine="400"/>
            </w:pPr>
            <w:r w:rsidRPr="008D17A4">
              <w:t>оплата труда и отчисления на социальные нужды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</w:t>
            </w:r>
          </w:p>
        </w:tc>
      </w:tr>
      <w:tr w:rsidR="005F6C46" w:rsidRPr="008D17A4" w:rsidTr="00F73C12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1.1.6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ind w:firstLineChars="200" w:firstLine="400"/>
            </w:pPr>
            <w:r w:rsidRPr="008D17A4">
              <w:t>прочие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Внереализационные расходы,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1.2.1.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расходы на услуги банков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1.2.2.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расходы на обслуживание заемных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1.3.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Налог на прибыль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20</w:t>
            </w:r>
          </w:p>
        </w:tc>
      </w:tr>
      <w:tr w:rsidR="005F6C46" w:rsidRPr="008D17A4" w:rsidTr="00F73C12">
        <w:trPr>
          <w:trHeight w:val="285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1.3.1.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Налог на прибыль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39,95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Структура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159,79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2.1.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Расходы, относимые на ставку за протяженность сети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F6C46" w:rsidRPr="008D17A4" w:rsidRDefault="005F6C46" w:rsidP="00F73C12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8D17A4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2.2.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Расходы, относимые на ставку за подключаемую нагрузку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</w:t>
            </w:r>
          </w:p>
        </w:tc>
      </w:tr>
      <w:tr w:rsidR="005F6C46" w:rsidRPr="008D17A4" w:rsidTr="00F73C12">
        <w:trPr>
          <w:trHeight w:val="525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2.3.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both"/>
            </w:pPr>
            <w:r w:rsidRPr="008D17A4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159,79</w:t>
            </w:r>
          </w:p>
        </w:tc>
      </w:tr>
      <w:tr w:rsidR="005F6C46" w:rsidRPr="008D17A4" w:rsidTr="00F73C12">
        <w:trPr>
          <w:trHeight w:val="285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Протяженность сетей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0,01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3.1.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 xml:space="preserve">Протяженность вновь </w:t>
            </w:r>
            <w:proofErr w:type="gramStart"/>
            <w:r w:rsidRPr="008D17A4">
              <w:t>создаваемых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0,01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3.1.1.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Протяженность сетей диаметром 40 мм и менее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3.1.2.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протяженность сетей диаметром от 40 мм до 70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3.1.3.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протяженность сетей диаметром от 70 мм до 100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3.1.4.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протяженность сетей диаметром от 100 мм до 150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3.1.5.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протяженность сетей диаметром от 150 мм до 200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3.1.6.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протяженность сетей диаметром от 200 мм до 250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0,01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3.1.7.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протяженность сетей диаметром от 250 мм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4.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Подключаемая нагрузка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 xml:space="preserve"> </w:t>
            </w:r>
            <w:proofErr w:type="spellStart"/>
            <w:r w:rsidRPr="008D17A4">
              <w:t>куб.м</w:t>
            </w:r>
            <w:proofErr w:type="spellEnd"/>
            <w:r w:rsidRPr="008D17A4">
              <w:t>./</w:t>
            </w:r>
            <w:proofErr w:type="spellStart"/>
            <w:r w:rsidRPr="008D17A4">
              <w:t>сут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6C46" w:rsidRPr="008D17A4" w:rsidRDefault="005F6C46" w:rsidP="00F73C12">
            <w:pPr>
              <w:jc w:val="center"/>
              <w:rPr>
                <w:color w:val="000000"/>
              </w:rPr>
            </w:pPr>
            <w:r w:rsidRPr="008D17A4">
              <w:rPr>
                <w:color w:val="000000"/>
              </w:rPr>
              <w:t>267,5</w:t>
            </w:r>
          </w:p>
        </w:tc>
      </w:tr>
      <w:tr w:rsidR="005F6C46" w:rsidRPr="008D17A4" w:rsidTr="00F73C12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5.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r w:rsidRPr="008D17A4">
              <w:t>Предлагаемые тарифы на подключение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C46" w:rsidRPr="008D17A4" w:rsidRDefault="005F6C46" w:rsidP="00F73C12">
            <w:pPr>
              <w:jc w:val="center"/>
            </w:pPr>
            <w:r w:rsidRPr="008D17A4">
              <w:t> </w:t>
            </w:r>
          </w:p>
        </w:tc>
      </w:tr>
    </w:tbl>
    <w:p w:rsidR="005F6C46" w:rsidRPr="00A14F72" w:rsidRDefault="005F6C46" w:rsidP="005F6C46">
      <w:pPr>
        <w:spacing w:line="0" w:lineRule="atLeast"/>
        <w:ind w:right="-1"/>
        <w:rPr>
          <w:rFonts w:eastAsia="Calibri"/>
          <w:b/>
          <w:lang w:eastAsia="en-US"/>
        </w:rPr>
      </w:pPr>
      <w:r w:rsidRPr="00A14F72">
        <w:rPr>
          <w:rFonts w:eastAsia="Calibri"/>
          <w:sz w:val="24"/>
          <w:szCs w:val="24"/>
          <w:lang w:eastAsia="en-US"/>
        </w:rPr>
        <w:lastRenderedPageBreak/>
        <w:t xml:space="preserve">     </w:t>
      </w:r>
      <w:r w:rsidRPr="0025746C">
        <w:t xml:space="preserve">*  </w:t>
      </w:r>
      <w:r>
        <w:t xml:space="preserve">Плата </w:t>
      </w:r>
      <w:r w:rsidRPr="00494127">
        <w:t xml:space="preserve"> указан</w:t>
      </w:r>
      <w:r>
        <w:t>а</w:t>
      </w:r>
      <w:r w:rsidRPr="00494127">
        <w:t xml:space="preserve"> без учета налога на добавленную стоимость</w:t>
      </w:r>
    </w:p>
    <w:p w:rsidR="005F6C46" w:rsidRPr="00F24997" w:rsidRDefault="005F6C46" w:rsidP="005F6C46">
      <w:pPr>
        <w:ind w:firstLine="709"/>
        <w:jc w:val="both"/>
        <w:rPr>
          <w:snapToGrid w:val="0"/>
          <w:sz w:val="24"/>
          <w:szCs w:val="24"/>
        </w:rPr>
      </w:pPr>
    </w:p>
    <w:p w:rsidR="005F6C46" w:rsidRPr="00C32AE1" w:rsidRDefault="005F6C46" w:rsidP="005F6C46">
      <w:pPr>
        <w:ind w:right="-144"/>
        <w:jc w:val="center"/>
        <w:rPr>
          <w:b/>
          <w:sz w:val="24"/>
          <w:szCs w:val="24"/>
        </w:rPr>
      </w:pPr>
      <w:r w:rsidRPr="00C32AE1">
        <w:rPr>
          <w:b/>
          <w:sz w:val="24"/>
          <w:szCs w:val="24"/>
        </w:rPr>
        <w:t xml:space="preserve">Результаты голосования: за – </w:t>
      </w:r>
      <w:r>
        <w:rPr>
          <w:b/>
          <w:sz w:val="24"/>
          <w:szCs w:val="24"/>
        </w:rPr>
        <w:t>5</w:t>
      </w:r>
      <w:r w:rsidRPr="00C32AE1">
        <w:rPr>
          <w:b/>
          <w:sz w:val="24"/>
          <w:szCs w:val="24"/>
        </w:rPr>
        <w:t xml:space="preserve">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5F6C46" w:rsidRPr="0043180F" w:rsidRDefault="00D96C87" w:rsidP="005F6C46">
      <w:pPr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5F6C46" w:rsidRPr="005F6C46">
        <w:rPr>
          <w:b/>
          <w:sz w:val="24"/>
          <w:szCs w:val="24"/>
        </w:rPr>
        <w:t>Об установлении платы за подключение (технологическое присоединение) к системе теплоснабжения общества с ограниченной ответственностью «Тепловая компания Северная» в расчете на единицу мощности подключаемой тепловой нагрузки, в случае если подключаемая тепловая нагрузка объекта заявителя превышает 1,5 Гкал/ч при наличии технической возможности подключения объектов капитального строительства, расположенных на территории муниципального образования «</w:t>
      </w:r>
      <w:proofErr w:type="spellStart"/>
      <w:r w:rsidR="005F6C46" w:rsidRPr="005F6C46">
        <w:rPr>
          <w:b/>
          <w:sz w:val="24"/>
          <w:szCs w:val="24"/>
        </w:rPr>
        <w:t>Заневское</w:t>
      </w:r>
      <w:proofErr w:type="spellEnd"/>
      <w:r w:rsidR="005F6C46" w:rsidRPr="005F6C46">
        <w:rPr>
          <w:b/>
          <w:sz w:val="24"/>
          <w:szCs w:val="24"/>
        </w:rPr>
        <w:t xml:space="preserve"> городское поселение» Всеволожского муниципального района Ленинградской</w:t>
      </w:r>
      <w:proofErr w:type="gramEnd"/>
      <w:r w:rsidR="005F6C46" w:rsidRPr="005F6C46">
        <w:rPr>
          <w:b/>
          <w:sz w:val="24"/>
          <w:szCs w:val="24"/>
        </w:rPr>
        <w:t xml:space="preserve"> </w:t>
      </w:r>
      <w:proofErr w:type="gramStart"/>
      <w:r w:rsidR="005F6C46" w:rsidRPr="005F6C46">
        <w:rPr>
          <w:b/>
          <w:sz w:val="24"/>
          <w:szCs w:val="24"/>
        </w:rPr>
        <w:t>области на 2019 год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5F6C46" w:rsidRPr="0043180F">
        <w:rPr>
          <w:bCs/>
          <w:sz w:val="24"/>
          <w:szCs w:val="24"/>
        </w:rPr>
        <w:t>выступил</w:t>
      </w:r>
      <w:r w:rsidR="005F6C46" w:rsidRPr="0043180F">
        <w:rPr>
          <w:b/>
          <w:sz w:val="24"/>
          <w:szCs w:val="24"/>
        </w:rPr>
        <w:t xml:space="preserve"> </w:t>
      </w:r>
      <w:r w:rsidR="005F6C46" w:rsidRPr="0043180F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5F6C46" w:rsidRPr="0043180F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="00BF53C4">
        <w:rPr>
          <w:sz w:val="24"/>
          <w:szCs w:val="24"/>
        </w:rPr>
        <w:t>, изложил</w:t>
      </w:r>
      <w:r w:rsidR="005F6C46" w:rsidRPr="0043180F">
        <w:rPr>
          <w:sz w:val="24"/>
          <w:szCs w:val="24"/>
        </w:rPr>
        <w:t xml:space="preserve"> основные положения </w:t>
      </w:r>
      <w:r w:rsidR="005F6C46" w:rsidRPr="0043180F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="005F6C46" w:rsidRPr="0043180F">
        <w:rPr>
          <w:sz w:val="24"/>
          <w:szCs w:val="24"/>
        </w:rPr>
        <w:t xml:space="preserve">платы за подключение </w:t>
      </w:r>
      <w:r w:rsidR="005F6C46" w:rsidRPr="0043180F">
        <w:rPr>
          <w:bCs/>
          <w:sz w:val="24"/>
          <w:szCs w:val="24"/>
        </w:rPr>
        <w:t xml:space="preserve">(технологическое присоединение) </w:t>
      </w:r>
      <w:r w:rsidR="005F6C46" w:rsidRPr="0043180F">
        <w:rPr>
          <w:sz w:val="24"/>
          <w:szCs w:val="24"/>
        </w:rPr>
        <w:t xml:space="preserve">к системе теплоснабжения </w:t>
      </w:r>
      <w:r w:rsidR="005F6C46" w:rsidRPr="0043180F">
        <w:rPr>
          <w:bCs/>
          <w:sz w:val="24"/>
          <w:szCs w:val="24"/>
        </w:rPr>
        <w:t>общества с ограниченной ответственностью «Тепловая компания Северная» в расчете на единицу мощности подключаемой тепловой нагрузки, в случае если подключаемая тепловая нагрузка</w:t>
      </w:r>
      <w:proofErr w:type="gramEnd"/>
      <w:r w:rsidR="005F6C46" w:rsidRPr="0043180F">
        <w:rPr>
          <w:bCs/>
          <w:sz w:val="24"/>
          <w:szCs w:val="24"/>
        </w:rPr>
        <w:t xml:space="preserve"> объекта заявителя превышает 1,5 Гкал/</w:t>
      </w:r>
      <w:proofErr w:type="gramStart"/>
      <w:r w:rsidR="005F6C46" w:rsidRPr="0043180F">
        <w:rPr>
          <w:bCs/>
          <w:sz w:val="24"/>
          <w:szCs w:val="24"/>
        </w:rPr>
        <w:t>ч</w:t>
      </w:r>
      <w:proofErr w:type="gramEnd"/>
      <w:r w:rsidR="005F6C46" w:rsidRPr="0043180F">
        <w:rPr>
          <w:bCs/>
          <w:sz w:val="24"/>
          <w:szCs w:val="24"/>
        </w:rPr>
        <w:t xml:space="preserve"> при наличии технической возможности подключения объектов капитального строительства, расположенных на территории муниципального образования «</w:t>
      </w:r>
      <w:proofErr w:type="spellStart"/>
      <w:r w:rsidR="005F6C46" w:rsidRPr="0043180F">
        <w:rPr>
          <w:bCs/>
          <w:sz w:val="24"/>
          <w:szCs w:val="24"/>
        </w:rPr>
        <w:t>Заневское</w:t>
      </w:r>
      <w:proofErr w:type="spellEnd"/>
      <w:r w:rsidR="005F6C46" w:rsidRPr="0043180F">
        <w:rPr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</w:t>
      </w:r>
      <w:r w:rsidR="005F6C46" w:rsidRPr="0043180F">
        <w:rPr>
          <w:snapToGrid w:val="0"/>
          <w:sz w:val="24"/>
          <w:szCs w:val="24"/>
        </w:rPr>
        <w:t xml:space="preserve">, </w:t>
      </w:r>
      <w:r w:rsidR="005F6C46">
        <w:rPr>
          <w:snapToGrid w:val="0"/>
          <w:sz w:val="24"/>
          <w:szCs w:val="24"/>
        </w:rPr>
        <w:br/>
      </w:r>
      <w:r w:rsidR="005F6C46" w:rsidRPr="0043180F">
        <w:rPr>
          <w:snapToGrid w:val="0"/>
          <w:sz w:val="24"/>
          <w:szCs w:val="24"/>
        </w:rPr>
        <w:t>в</w:t>
      </w:r>
      <w:r w:rsidR="005F6C46" w:rsidRPr="0043180F">
        <w:rPr>
          <w:sz w:val="24"/>
          <w:szCs w:val="24"/>
        </w:rPr>
        <w:t xml:space="preserve"> соответствии с обращением от </w:t>
      </w:r>
      <w:r w:rsidR="005F6C46" w:rsidRPr="0043180F">
        <w:rPr>
          <w:bCs/>
          <w:sz w:val="24"/>
          <w:szCs w:val="24"/>
        </w:rPr>
        <w:t xml:space="preserve">31.05.2019 исх. № 1284 </w:t>
      </w:r>
      <w:r w:rsidR="005F6C46" w:rsidRPr="0043180F">
        <w:rPr>
          <w:sz w:val="24"/>
          <w:szCs w:val="24"/>
        </w:rPr>
        <w:t>(</w:t>
      </w:r>
      <w:proofErr w:type="spellStart"/>
      <w:r w:rsidR="005F6C46" w:rsidRPr="0043180F">
        <w:rPr>
          <w:sz w:val="24"/>
          <w:szCs w:val="24"/>
        </w:rPr>
        <w:t>вх</w:t>
      </w:r>
      <w:proofErr w:type="spellEnd"/>
      <w:r w:rsidR="005F6C46" w:rsidRPr="0043180F">
        <w:rPr>
          <w:sz w:val="24"/>
          <w:szCs w:val="24"/>
        </w:rPr>
        <w:t xml:space="preserve">. от </w:t>
      </w:r>
      <w:r w:rsidR="005F6C46" w:rsidRPr="0043180F">
        <w:rPr>
          <w:bCs/>
          <w:sz w:val="24"/>
          <w:szCs w:val="24"/>
        </w:rPr>
        <w:t>31.05.2019 № КТ-1-3181/2019</w:t>
      </w:r>
      <w:r w:rsidR="005F6C46" w:rsidRPr="0043180F">
        <w:rPr>
          <w:sz w:val="24"/>
          <w:szCs w:val="24"/>
        </w:rPr>
        <w:t>).</w:t>
      </w:r>
    </w:p>
    <w:p w:rsidR="005F6C46" w:rsidRPr="0043180F" w:rsidRDefault="005F6C46" w:rsidP="005F6C46">
      <w:pPr>
        <w:ind w:firstLine="709"/>
        <w:jc w:val="both"/>
        <w:rPr>
          <w:snapToGrid w:val="0"/>
          <w:sz w:val="24"/>
          <w:szCs w:val="24"/>
        </w:rPr>
      </w:pPr>
      <w:r w:rsidRPr="0043180F">
        <w:rPr>
          <w:snapToGrid w:val="0"/>
          <w:sz w:val="24"/>
          <w:szCs w:val="24"/>
        </w:rPr>
        <w:t>В своем письме от 16.07.2019 исх. № 1306</w:t>
      </w:r>
      <w:r>
        <w:rPr>
          <w:snapToGrid w:val="0"/>
          <w:sz w:val="24"/>
          <w:szCs w:val="24"/>
        </w:rPr>
        <w:t xml:space="preserve">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 от 16.07.2019 № КТ-1-4101/2019)</w:t>
      </w:r>
      <w:r w:rsidRPr="0043180F">
        <w:rPr>
          <w:snapToGrid w:val="0"/>
          <w:sz w:val="24"/>
          <w:szCs w:val="24"/>
        </w:rPr>
        <w:t xml:space="preserve"> </w:t>
      </w:r>
      <w:r w:rsidRPr="0043180F">
        <w:rPr>
          <w:bCs/>
          <w:snapToGrid w:val="0"/>
          <w:sz w:val="24"/>
          <w:szCs w:val="24"/>
        </w:rPr>
        <w:t>обществ</w:t>
      </w:r>
      <w:r>
        <w:rPr>
          <w:bCs/>
          <w:snapToGrid w:val="0"/>
          <w:sz w:val="24"/>
          <w:szCs w:val="24"/>
        </w:rPr>
        <w:t>о</w:t>
      </w:r>
      <w:r w:rsidRPr="0043180F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br/>
      </w:r>
      <w:r w:rsidRPr="0043180F">
        <w:rPr>
          <w:bCs/>
          <w:snapToGrid w:val="0"/>
          <w:sz w:val="24"/>
          <w:szCs w:val="24"/>
        </w:rPr>
        <w:t xml:space="preserve">с ограниченной ответственностью «Тепловая компания Северная» </w:t>
      </w:r>
      <w:r w:rsidRPr="0043180F">
        <w:rPr>
          <w:snapToGrid w:val="0"/>
          <w:sz w:val="24"/>
          <w:szCs w:val="24"/>
        </w:rPr>
        <w:t xml:space="preserve">выразило согласие с предлагаемой ЛенРТК величиной платы </w:t>
      </w:r>
      <w:r>
        <w:rPr>
          <w:snapToGrid w:val="0"/>
          <w:sz w:val="24"/>
          <w:szCs w:val="24"/>
        </w:rPr>
        <w:t>за подключение</w:t>
      </w:r>
      <w:r w:rsidRPr="0043180F">
        <w:rPr>
          <w:snapToGrid w:val="0"/>
          <w:sz w:val="24"/>
          <w:szCs w:val="24"/>
        </w:rPr>
        <w:t>.</w:t>
      </w:r>
    </w:p>
    <w:p w:rsidR="005F6C46" w:rsidRPr="0043180F" w:rsidRDefault="005F6C46" w:rsidP="005F6C46">
      <w:pPr>
        <w:ind w:firstLine="709"/>
        <w:jc w:val="both"/>
        <w:rPr>
          <w:snapToGrid w:val="0"/>
          <w:sz w:val="24"/>
          <w:szCs w:val="24"/>
        </w:rPr>
      </w:pPr>
    </w:p>
    <w:p w:rsidR="005F6C46" w:rsidRPr="0043180F" w:rsidRDefault="005F6C46" w:rsidP="005F6C46">
      <w:pPr>
        <w:ind w:firstLine="709"/>
        <w:jc w:val="both"/>
        <w:rPr>
          <w:b/>
          <w:snapToGrid w:val="0"/>
          <w:sz w:val="24"/>
          <w:szCs w:val="24"/>
        </w:rPr>
      </w:pPr>
      <w:r w:rsidRPr="0043180F">
        <w:rPr>
          <w:b/>
          <w:snapToGrid w:val="0"/>
          <w:sz w:val="24"/>
          <w:szCs w:val="24"/>
        </w:rPr>
        <w:t>Правление приняло решение:</w:t>
      </w:r>
    </w:p>
    <w:p w:rsidR="005F6C46" w:rsidRPr="0043180F" w:rsidRDefault="005F6C46" w:rsidP="005F6C46">
      <w:pPr>
        <w:ind w:firstLine="709"/>
        <w:jc w:val="both"/>
        <w:rPr>
          <w:b/>
          <w:snapToGrid w:val="0"/>
          <w:sz w:val="24"/>
          <w:szCs w:val="24"/>
        </w:rPr>
      </w:pPr>
    </w:p>
    <w:p w:rsidR="005F6C46" w:rsidRPr="0043180F" w:rsidRDefault="005F6C46" w:rsidP="005F6C46">
      <w:pPr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b/>
          <w:bCs/>
          <w:snapToGrid w:val="0"/>
          <w:sz w:val="24"/>
          <w:szCs w:val="24"/>
        </w:rPr>
      </w:pPr>
      <w:proofErr w:type="gramStart"/>
      <w:r w:rsidRPr="0043180F">
        <w:rPr>
          <w:snapToGrid w:val="0"/>
          <w:sz w:val="24"/>
          <w:szCs w:val="24"/>
        </w:rPr>
        <w:t>Установить плату за подключение</w:t>
      </w:r>
      <w:r w:rsidRPr="0043180F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43180F">
        <w:rPr>
          <w:snapToGrid w:val="0"/>
          <w:sz w:val="24"/>
          <w:szCs w:val="24"/>
        </w:rPr>
        <w:t xml:space="preserve">к системе теплоснабжения </w:t>
      </w:r>
      <w:r w:rsidRPr="0043180F">
        <w:rPr>
          <w:bCs/>
          <w:snapToGrid w:val="0"/>
          <w:sz w:val="24"/>
          <w:szCs w:val="24"/>
        </w:rPr>
        <w:t xml:space="preserve">общества с ограниченной ответственностью «Тепловая компания Северная» </w:t>
      </w:r>
      <w:r>
        <w:rPr>
          <w:bCs/>
          <w:snapToGrid w:val="0"/>
          <w:sz w:val="24"/>
          <w:szCs w:val="24"/>
        </w:rPr>
        <w:t xml:space="preserve">                  </w:t>
      </w:r>
      <w:r w:rsidRPr="0043180F">
        <w:rPr>
          <w:bCs/>
          <w:snapToGrid w:val="0"/>
          <w:sz w:val="24"/>
          <w:szCs w:val="24"/>
        </w:rPr>
        <w:t>в расчете на единицу мощности подключаемой тепловой нагрузки, в случае если подключаемая тепловая нагрузка объекта заявителя превышает 1,5 Гкал/ч при наличии технической возможности подключения объектов капитального строительства, расположенных на территории муниципального образования «</w:t>
      </w:r>
      <w:proofErr w:type="spellStart"/>
      <w:r w:rsidRPr="0043180F">
        <w:rPr>
          <w:bCs/>
          <w:snapToGrid w:val="0"/>
          <w:sz w:val="24"/>
          <w:szCs w:val="24"/>
        </w:rPr>
        <w:t>Заневское</w:t>
      </w:r>
      <w:proofErr w:type="spellEnd"/>
      <w:r w:rsidRPr="0043180F">
        <w:rPr>
          <w:bCs/>
          <w:snapToGrid w:val="0"/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</w:t>
      </w:r>
      <w:proofErr w:type="gramEnd"/>
      <w:r>
        <w:rPr>
          <w:bCs/>
          <w:snapToGrid w:val="0"/>
          <w:sz w:val="24"/>
          <w:szCs w:val="24"/>
        </w:rPr>
        <w:t xml:space="preserve"> в размере </w:t>
      </w:r>
      <w:r w:rsidRPr="00AB5FCB">
        <w:rPr>
          <w:b/>
          <w:bCs/>
          <w:snapToGrid w:val="0"/>
          <w:sz w:val="24"/>
          <w:szCs w:val="24"/>
        </w:rPr>
        <w:t>3 427,86 тыс. руб./Гкал/час</w:t>
      </w:r>
      <w:r>
        <w:rPr>
          <w:bCs/>
          <w:snapToGrid w:val="0"/>
          <w:sz w:val="24"/>
          <w:szCs w:val="24"/>
        </w:rPr>
        <w:t xml:space="preserve"> согласно таблице</w:t>
      </w:r>
      <w:r w:rsidRPr="0043180F">
        <w:rPr>
          <w:bCs/>
          <w:snapToGrid w:val="0"/>
          <w:sz w:val="24"/>
          <w:szCs w:val="24"/>
        </w:rPr>
        <w:t>.</w:t>
      </w:r>
    </w:p>
    <w:p w:rsidR="005F6C46" w:rsidRPr="0043180F" w:rsidRDefault="005F6C46" w:rsidP="005F6C46">
      <w:pPr>
        <w:ind w:left="1774"/>
        <w:jc w:val="both"/>
        <w:rPr>
          <w:b/>
          <w:bCs/>
          <w:snapToGrid w:val="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547"/>
        <w:gridCol w:w="1702"/>
      </w:tblGrid>
      <w:tr w:rsidR="005F6C46" w:rsidRPr="0043180F" w:rsidTr="00F73C12">
        <w:trPr>
          <w:trHeight w:val="540"/>
        </w:trPr>
        <w:tc>
          <w:tcPr>
            <w:tcW w:w="816" w:type="dxa"/>
            <w:vAlign w:val="center"/>
            <w:hideMark/>
          </w:tcPr>
          <w:p w:rsidR="005F6C46" w:rsidRPr="00AB5FCB" w:rsidRDefault="005F6C46" w:rsidP="00F73C12">
            <w:pPr>
              <w:jc w:val="center"/>
              <w:rPr>
                <w:b/>
                <w:bCs/>
              </w:rPr>
            </w:pPr>
            <w:r w:rsidRPr="00AB5FCB">
              <w:rPr>
                <w:b/>
                <w:bCs/>
              </w:rPr>
              <w:t xml:space="preserve">№            </w:t>
            </w:r>
            <w:proofErr w:type="gramStart"/>
            <w:r w:rsidRPr="00AB5FCB">
              <w:rPr>
                <w:b/>
                <w:bCs/>
              </w:rPr>
              <w:t>п</w:t>
            </w:r>
            <w:proofErr w:type="gramEnd"/>
            <w:r w:rsidRPr="00AB5FCB">
              <w:rPr>
                <w:b/>
                <w:bCs/>
              </w:rPr>
              <w:t>/п</w:t>
            </w:r>
          </w:p>
        </w:tc>
        <w:tc>
          <w:tcPr>
            <w:tcW w:w="7547" w:type="dxa"/>
            <w:vAlign w:val="center"/>
            <w:hideMark/>
          </w:tcPr>
          <w:p w:rsidR="005F6C46" w:rsidRPr="00AB5FCB" w:rsidRDefault="005F6C46" w:rsidP="00F73C12">
            <w:pPr>
              <w:jc w:val="center"/>
              <w:rPr>
                <w:b/>
                <w:bCs/>
              </w:rPr>
            </w:pPr>
            <w:r w:rsidRPr="00AB5FCB">
              <w:rPr>
                <w:b/>
                <w:bCs/>
              </w:rPr>
              <w:t xml:space="preserve">Наименование  </w:t>
            </w:r>
          </w:p>
        </w:tc>
        <w:tc>
          <w:tcPr>
            <w:tcW w:w="1702" w:type="dxa"/>
            <w:vAlign w:val="center"/>
            <w:hideMark/>
          </w:tcPr>
          <w:p w:rsidR="005F6C46" w:rsidRPr="0043180F" w:rsidRDefault="005F6C46" w:rsidP="00F73C12">
            <w:pPr>
              <w:jc w:val="center"/>
              <w:rPr>
                <w:b/>
                <w:bCs/>
              </w:rPr>
            </w:pPr>
            <w:r w:rsidRPr="0043180F">
              <w:rPr>
                <w:b/>
                <w:bCs/>
              </w:rPr>
              <w:t xml:space="preserve">Значение*, </w:t>
            </w:r>
          </w:p>
          <w:p w:rsidR="005F6C46" w:rsidRPr="0043180F" w:rsidRDefault="005F6C46" w:rsidP="00F73C12">
            <w:pPr>
              <w:jc w:val="center"/>
              <w:rPr>
                <w:b/>
                <w:bCs/>
              </w:rPr>
            </w:pPr>
            <w:r w:rsidRPr="0043180F">
              <w:rPr>
                <w:b/>
                <w:bCs/>
              </w:rPr>
              <w:t>тыс. руб./Гкал/</w:t>
            </w:r>
            <w:proofErr w:type="gramStart"/>
            <w:r w:rsidRPr="0043180F">
              <w:rPr>
                <w:b/>
                <w:bCs/>
              </w:rPr>
              <w:t>ч</w:t>
            </w:r>
            <w:proofErr w:type="gramEnd"/>
          </w:p>
        </w:tc>
      </w:tr>
      <w:tr w:rsidR="005F6C46" w:rsidRPr="0043180F" w:rsidTr="00F73C12">
        <w:trPr>
          <w:trHeight w:val="70"/>
        </w:trPr>
        <w:tc>
          <w:tcPr>
            <w:tcW w:w="816" w:type="dxa"/>
            <w:vAlign w:val="center"/>
            <w:hideMark/>
          </w:tcPr>
          <w:p w:rsidR="005F6C46" w:rsidRPr="00AB5FCB" w:rsidRDefault="005F6C46" w:rsidP="00F73C12">
            <w:pPr>
              <w:jc w:val="center"/>
              <w:rPr>
                <w:bCs/>
              </w:rPr>
            </w:pPr>
            <w:r w:rsidRPr="00AB5FCB">
              <w:rPr>
                <w:bCs/>
              </w:rPr>
              <w:t>1</w:t>
            </w:r>
          </w:p>
        </w:tc>
        <w:tc>
          <w:tcPr>
            <w:tcW w:w="7547" w:type="dxa"/>
            <w:vAlign w:val="center"/>
            <w:hideMark/>
          </w:tcPr>
          <w:p w:rsidR="005F6C46" w:rsidRPr="00AB5FCB" w:rsidRDefault="005F6C46" w:rsidP="00F73C12">
            <w:pPr>
              <w:jc w:val="center"/>
              <w:rPr>
                <w:bCs/>
              </w:rPr>
            </w:pPr>
            <w:r w:rsidRPr="00AB5FCB">
              <w:rPr>
                <w:bCs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5F6C46" w:rsidRPr="0043180F" w:rsidRDefault="005F6C46" w:rsidP="00F73C12">
            <w:pPr>
              <w:jc w:val="center"/>
              <w:rPr>
                <w:bCs/>
              </w:rPr>
            </w:pPr>
            <w:r w:rsidRPr="0043180F">
              <w:rPr>
                <w:bCs/>
              </w:rPr>
              <w:t>3</w:t>
            </w:r>
          </w:p>
        </w:tc>
      </w:tr>
      <w:tr w:rsidR="005F6C46" w:rsidRPr="00AB5FCB" w:rsidTr="00F73C12">
        <w:trPr>
          <w:trHeight w:val="170"/>
        </w:trPr>
        <w:tc>
          <w:tcPr>
            <w:tcW w:w="10065" w:type="dxa"/>
            <w:gridSpan w:val="3"/>
            <w:shd w:val="clear" w:color="auto" w:fill="FFFFFF"/>
            <w:vAlign w:val="center"/>
            <w:hideMark/>
          </w:tcPr>
          <w:p w:rsidR="005F6C46" w:rsidRPr="00AB5FCB" w:rsidRDefault="005F6C46" w:rsidP="00F73C12">
            <w:pPr>
              <w:rPr>
                <w:b/>
                <w:bCs/>
              </w:rPr>
            </w:pPr>
            <w:r w:rsidRPr="00AB5FCB">
              <w:rPr>
                <w:b/>
                <w:bCs/>
              </w:rPr>
              <w:t>Плата за подключение объектов заявителей, подключаемая т</w:t>
            </w:r>
            <w:r>
              <w:rPr>
                <w:b/>
                <w:bCs/>
              </w:rPr>
              <w:t xml:space="preserve">епловая нагрузка которых </w:t>
            </w:r>
            <w:r w:rsidRPr="00E63BA8">
              <w:rPr>
                <w:b/>
                <w:bCs/>
              </w:rPr>
              <w:t xml:space="preserve"> превышает 1,5 Гкал/</w:t>
            </w:r>
            <w:proofErr w:type="gramStart"/>
            <w:r w:rsidRPr="00E63BA8">
              <w:rPr>
                <w:b/>
                <w:bCs/>
              </w:rPr>
              <w:t>ч</w:t>
            </w:r>
            <w:proofErr w:type="gramEnd"/>
            <w:r w:rsidRPr="00E63BA8">
              <w:rPr>
                <w:b/>
                <w:bCs/>
              </w:rPr>
              <w:t>, при наличии технической возможности подключения</w:t>
            </w:r>
            <w:r w:rsidRPr="00AB5FCB">
              <w:rPr>
                <w:b/>
                <w:bCs/>
              </w:rPr>
              <w:t>, в том числе:</w:t>
            </w:r>
          </w:p>
        </w:tc>
      </w:tr>
      <w:tr w:rsidR="005F6C46" w:rsidRPr="00AB5FCB" w:rsidTr="00F73C12">
        <w:trPr>
          <w:trHeight w:val="170"/>
        </w:trPr>
        <w:tc>
          <w:tcPr>
            <w:tcW w:w="816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1.</w:t>
            </w:r>
          </w:p>
        </w:tc>
        <w:tc>
          <w:tcPr>
            <w:tcW w:w="7547" w:type="dxa"/>
            <w:vAlign w:val="center"/>
            <w:hideMark/>
          </w:tcPr>
          <w:p w:rsidR="005F6C46" w:rsidRPr="00AB5FCB" w:rsidRDefault="005F6C46" w:rsidP="00F73C12">
            <w:pPr>
              <w:jc w:val="both"/>
            </w:pPr>
            <w:r w:rsidRPr="00AB5FCB">
              <w:t>Расходы на проведение мероприятий по подключению объектов заявителей (П</w:t>
            </w:r>
            <w:proofErr w:type="gramStart"/>
            <w:r w:rsidRPr="00AB5FCB">
              <w:t>1</w:t>
            </w:r>
            <w:proofErr w:type="gramEnd"/>
            <w:r w:rsidRPr="00AB5FCB">
              <w:t>)</w:t>
            </w:r>
          </w:p>
        </w:tc>
        <w:tc>
          <w:tcPr>
            <w:tcW w:w="1702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  <w:rPr>
                <w:lang w:val="en-US"/>
              </w:rPr>
            </w:pPr>
            <w:r w:rsidRPr="00AB5FCB">
              <w:t>84,14</w:t>
            </w:r>
          </w:p>
        </w:tc>
      </w:tr>
      <w:tr w:rsidR="005F6C46" w:rsidRPr="00AB5FCB" w:rsidTr="00F73C12">
        <w:trPr>
          <w:trHeight w:val="170"/>
        </w:trPr>
        <w:tc>
          <w:tcPr>
            <w:tcW w:w="816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2.</w:t>
            </w:r>
          </w:p>
        </w:tc>
        <w:tc>
          <w:tcPr>
            <w:tcW w:w="7547" w:type="dxa"/>
            <w:vAlign w:val="center"/>
            <w:hideMark/>
          </w:tcPr>
          <w:p w:rsidR="005F6C46" w:rsidRPr="00AB5FCB" w:rsidRDefault="005F6C46" w:rsidP="00F73C12">
            <w:pPr>
              <w:jc w:val="both"/>
            </w:pPr>
            <w:r w:rsidRPr="00AB5FCB">
              <w:t xml:space="preserve">Расходы на создание (реконструкцию) тепловых сетей 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заявителей, подключаемая тепловая нагрузка </w:t>
            </w:r>
            <w:r w:rsidRPr="00E63BA8">
              <w:t xml:space="preserve">которых </w:t>
            </w:r>
            <w:r w:rsidRPr="00E63BA8">
              <w:rPr>
                <w:bCs/>
              </w:rPr>
              <w:t>превышает 1,5 Гкал/ч, при наличии технической возможности подключения</w:t>
            </w:r>
            <w:r w:rsidRPr="00AB5FCB">
              <w:t xml:space="preserve"> (</w:t>
            </w:r>
            <w:proofErr w:type="gramStart"/>
            <w:r w:rsidRPr="00AB5FCB">
              <w:t>П</w:t>
            </w:r>
            <w:proofErr w:type="gramEnd"/>
            <w:r w:rsidRPr="00AB5FCB">
              <w:t xml:space="preserve"> 2.1), в том числе:</w:t>
            </w:r>
          </w:p>
        </w:tc>
        <w:tc>
          <w:tcPr>
            <w:tcW w:w="1702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3 343,72</w:t>
            </w:r>
          </w:p>
        </w:tc>
      </w:tr>
      <w:tr w:rsidR="005F6C46" w:rsidRPr="00AB5FCB" w:rsidTr="00F73C12">
        <w:trPr>
          <w:trHeight w:val="170"/>
        </w:trPr>
        <w:tc>
          <w:tcPr>
            <w:tcW w:w="816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2.1.</w:t>
            </w:r>
          </w:p>
        </w:tc>
        <w:tc>
          <w:tcPr>
            <w:tcW w:w="7547" w:type="dxa"/>
            <w:vAlign w:val="center"/>
            <w:hideMark/>
          </w:tcPr>
          <w:p w:rsidR="005F6C46" w:rsidRPr="00AB5FCB" w:rsidRDefault="005F6C46" w:rsidP="00F73C12">
            <w:pPr>
              <w:jc w:val="both"/>
            </w:pPr>
            <w:r w:rsidRPr="00AB5FCB">
              <w:t>Надземная (наземная) прокладка</w:t>
            </w:r>
          </w:p>
        </w:tc>
        <w:tc>
          <w:tcPr>
            <w:tcW w:w="1702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0,00</w:t>
            </w:r>
          </w:p>
        </w:tc>
      </w:tr>
      <w:tr w:rsidR="005F6C46" w:rsidRPr="00AB5FCB" w:rsidTr="00F73C12">
        <w:trPr>
          <w:trHeight w:val="170"/>
        </w:trPr>
        <w:tc>
          <w:tcPr>
            <w:tcW w:w="816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2.2.</w:t>
            </w:r>
          </w:p>
        </w:tc>
        <w:tc>
          <w:tcPr>
            <w:tcW w:w="7547" w:type="dxa"/>
            <w:vAlign w:val="center"/>
            <w:hideMark/>
          </w:tcPr>
          <w:p w:rsidR="005F6C46" w:rsidRPr="00AB5FCB" w:rsidRDefault="005F6C46" w:rsidP="00F73C12">
            <w:pPr>
              <w:jc w:val="both"/>
            </w:pPr>
            <w:r w:rsidRPr="00AB5FCB">
              <w:t>Подземная прокладка, в том числе:</w:t>
            </w:r>
          </w:p>
        </w:tc>
        <w:tc>
          <w:tcPr>
            <w:tcW w:w="1702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0,00</w:t>
            </w:r>
          </w:p>
        </w:tc>
      </w:tr>
      <w:tr w:rsidR="005F6C46" w:rsidRPr="00AB5FCB" w:rsidTr="00F73C12">
        <w:trPr>
          <w:trHeight w:val="170"/>
        </w:trPr>
        <w:tc>
          <w:tcPr>
            <w:tcW w:w="816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2.2.1.</w:t>
            </w:r>
          </w:p>
        </w:tc>
        <w:tc>
          <w:tcPr>
            <w:tcW w:w="7547" w:type="dxa"/>
            <w:vAlign w:val="center"/>
            <w:hideMark/>
          </w:tcPr>
          <w:p w:rsidR="005F6C46" w:rsidRPr="00AB5FCB" w:rsidRDefault="005F6C46" w:rsidP="00F73C12">
            <w:pPr>
              <w:jc w:val="both"/>
            </w:pPr>
            <w:r w:rsidRPr="00AB5FCB">
              <w:t>канальная прокладка</w:t>
            </w:r>
          </w:p>
        </w:tc>
        <w:tc>
          <w:tcPr>
            <w:tcW w:w="1702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1 648,21</w:t>
            </w:r>
          </w:p>
        </w:tc>
      </w:tr>
      <w:tr w:rsidR="005F6C46" w:rsidRPr="00AB5FCB" w:rsidTr="00F73C12">
        <w:trPr>
          <w:trHeight w:val="170"/>
        </w:trPr>
        <w:tc>
          <w:tcPr>
            <w:tcW w:w="816" w:type="dxa"/>
            <w:noWrap/>
            <w:vAlign w:val="center"/>
          </w:tcPr>
          <w:p w:rsidR="005F6C46" w:rsidRPr="00AB5FCB" w:rsidRDefault="005F6C46" w:rsidP="00F73C12">
            <w:pPr>
              <w:jc w:val="center"/>
            </w:pPr>
            <w:r w:rsidRPr="00AB5FCB">
              <w:t>2.2.1.1.</w:t>
            </w:r>
          </w:p>
        </w:tc>
        <w:tc>
          <w:tcPr>
            <w:tcW w:w="7547" w:type="dxa"/>
            <w:vAlign w:val="center"/>
          </w:tcPr>
          <w:p w:rsidR="005F6C46" w:rsidRPr="00AB5FCB" w:rsidRDefault="005F6C46" w:rsidP="00F73C12">
            <w:pPr>
              <w:jc w:val="both"/>
            </w:pPr>
            <w:r w:rsidRPr="00AB5FCB">
              <w:t>50-250мм</w:t>
            </w:r>
          </w:p>
        </w:tc>
        <w:tc>
          <w:tcPr>
            <w:tcW w:w="1702" w:type="dxa"/>
            <w:noWrap/>
            <w:vAlign w:val="center"/>
          </w:tcPr>
          <w:p w:rsidR="005F6C46" w:rsidRPr="00AB5FCB" w:rsidRDefault="005F6C46" w:rsidP="00F73C12">
            <w:pPr>
              <w:jc w:val="center"/>
            </w:pPr>
            <w:r w:rsidRPr="00AB5FCB">
              <w:t>1 648,21</w:t>
            </w:r>
          </w:p>
        </w:tc>
      </w:tr>
      <w:tr w:rsidR="005F6C46" w:rsidRPr="00AB5FCB" w:rsidTr="00F73C12">
        <w:trPr>
          <w:trHeight w:val="170"/>
        </w:trPr>
        <w:tc>
          <w:tcPr>
            <w:tcW w:w="816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2.1.2.</w:t>
            </w:r>
          </w:p>
        </w:tc>
        <w:tc>
          <w:tcPr>
            <w:tcW w:w="7547" w:type="dxa"/>
            <w:vAlign w:val="center"/>
            <w:hideMark/>
          </w:tcPr>
          <w:p w:rsidR="005F6C46" w:rsidRPr="00AB5FCB" w:rsidRDefault="005F6C46" w:rsidP="00F73C12">
            <w:pPr>
              <w:jc w:val="both"/>
            </w:pPr>
            <w:proofErr w:type="spellStart"/>
            <w:r w:rsidRPr="00AB5FCB">
              <w:t>бесканальная</w:t>
            </w:r>
            <w:proofErr w:type="spellEnd"/>
            <w:r w:rsidRPr="00AB5FCB">
              <w:t xml:space="preserve"> прокладка</w:t>
            </w:r>
          </w:p>
        </w:tc>
        <w:tc>
          <w:tcPr>
            <w:tcW w:w="1702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1 695,51</w:t>
            </w:r>
          </w:p>
        </w:tc>
      </w:tr>
      <w:tr w:rsidR="005F6C46" w:rsidRPr="00AB5FCB" w:rsidTr="00F73C12">
        <w:trPr>
          <w:trHeight w:val="170"/>
        </w:trPr>
        <w:tc>
          <w:tcPr>
            <w:tcW w:w="816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2.1.2.1.</w:t>
            </w:r>
          </w:p>
        </w:tc>
        <w:tc>
          <w:tcPr>
            <w:tcW w:w="7547" w:type="dxa"/>
            <w:vAlign w:val="center"/>
            <w:hideMark/>
          </w:tcPr>
          <w:p w:rsidR="005F6C46" w:rsidRPr="00AB5FCB" w:rsidRDefault="005F6C46" w:rsidP="00F73C12">
            <w:pPr>
              <w:jc w:val="both"/>
            </w:pPr>
            <w:r w:rsidRPr="00AB5FCB">
              <w:t>50-250мм</w:t>
            </w:r>
          </w:p>
        </w:tc>
        <w:tc>
          <w:tcPr>
            <w:tcW w:w="1702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1 695,51</w:t>
            </w:r>
          </w:p>
        </w:tc>
      </w:tr>
      <w:tr w:rsidR="005F6C46" w:rsidRPr="00AB5FCB" w:rsidTr="00F73C12">
        <w:trPr>
          <w:trHeight w:val="170"/>
        </w:trPr>
        <w:tc>
          <w:tcPr>
            <w:tcW w:w="816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3.</w:t>
            </w:r>
          </w:p>
        </w:tc>
        <w:tc>
          <w:tcPr>
            <w:tcW w:w="7547" w:type="dxa"/>
            <w:vAlign w:val="center"/>
            <w:hideMark/>
          </w:tcPr>
          <w:p w:rsidR="005F6C46" w:rsidRPr="00AB5FCB" w:rsidRDefault="005F6C46" w:rsidP="00F73C12">
            <w:pPr>
              <w:jc w:val="both"/>
            </w:pPr>
            <w:r w:rsidRPr="00AB5FCB">
              <w:t xml:space="preserve">Расходы на создание (реконструкцию) тепловых пунктов от существующих тепловых сетей или источников тепловой энергии до точек подключения объектов </w:t>
            </w:r>
            <w:r w:rsidRPr="00AB5FCB">
              <w:lastRenderedPageBreak/>
              <w:t xml:space="preserve">заявителей, подключаемая тепловая нагрузка которых </w:t>
            </w:r>
            <w:r w:rsidRPr="00E63BA8">
              <w:rPr>
                <w:bCs/>
              </w:rPr>
              <w:t>превышает 1,5 Гкал/ч, при наличии технической возможности подключения</w:t>
            </w:r>
            <w:r w:rsidRPr="00AB5FCB">
              <w:t xml:space="preserve"> (П</w:t>
            </w:r>
            <w:proofErr w:type="gramStart"/>
            <w:r w:rsidRPr="00AB5FCB">
              <w:t>2</w:t>
            </w:r>
            <w:proofErr w:type="gramEnd"/>
            <w:r w:rsidRPr="00AB5FCB">
              <w:t>.2)</w:t>
            </w:r>
          </w:p>
        </w:tc>
        <w:tc>
          <w:tcPr>
            <w:tcW w:w="1702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lastRenderedPageBreak/>
              <w:t>0,00</w:t>
            </w:r>
          </w:p>
        </w:tc>
      </w:tr>
      <w:tr w:rsidR="005F6C46" w:rsidRPr="00AB5FCB" w:rsidTr="00F73C12">
        <w:trPr>
          <w:trHeight w:val="170"/>
        </w:trPr>
        <w:tc>
          <w:tcPr>
            <w:tcW w:w="816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lastRenderedPageBreak/>
              <w:t>4.</w:t>
            </w:r>
          </w:p>
        </w:tc>
        <w:tc>
          <w:tcPr>
            <w:tcW w:w="7547" w:type="dxa"/>
            <w:vAlign w:val="center"/>
            <w:hideMark/>
          </w:tcPr>
          <w:p w:rsidR="005F6C46" w:rsidRPr="00AB5FCB" w:rsidRDefault="005F6C46" w:rsidP="00F73C12">
            <w:pPr>
              <w:jc w:val="both"/>
            </w:pPr>
            <w:r w:rsidRPr="00AB5FCB">
              <w:t>Налог на прибыль</w:t>
            </w:r>
          </w:p>
        </w:tc>
        <w:tc>
          <w:tcPr>
            <w:tcW w:w="1702" w:type="dxa"/>
            <w:noWrap/>
            <w:vAlign w:val="center"/>
            <w:hideMark/>
          </w:tcPr>
          <w:p w:rsidR="005F6C46" w:rsidRPr="00AB5FCB" w:rsidRDefault="005F6C46" w:rsidP="00F73C12">
            <w:pPr>
              <w:jc w:val="center"/>
            </w:pPr>
            <w:r w:rsidRPr="00AB5FCB">
              <w:t>0,00</w:t>
            </w:r>
          </w:p>
        </w:tc>
      </w:tr>
    </w:tbl>
    <w:p w:rsidR="005F6C46" w:rsidRPr="00AB5FCB" w:rsidRDefault="005F6C46" w:rsidP="005F6C46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AB5FCB">
        <w:t xml:space="preserve">       *  Плата указана без учета налога на добавленную стоимость</w:t>
      </w:r>
    </w:p>
    <w:p w:rsidR="005F6C46" w:rsidRPr="00AB5FCB" w:rsidRDefault="005F6C46" w:rsidP="005F6C46">
      <w:pPr>
        <w:ind w:firstLine="709"/>
        <w:jc w:val="both"/>
        <w:rPr>
          <w:snapToGrid w:val="0"/>
          <w:sz w:val="24"/>
          <w:szCs w:val="24"/>
        </w:rPr>
      </w:pPr>
    </w:p>
    <w:p w:rsidR="005F6C46" w:rsidRPr="00A64354" w:rsidRDefault="005F6C46" w:rsidP="005F6C46">
      <w:pPr>
        <w:ind w:right="-144"/>
        <w:jc w:val="center"/>
        <w:rPr>
          <w:b/>
          <w:sz w:val="24"/>
          <w:szCs w:val="24"/>
        </w:rPr>
      </w:pPr>
      <w:r w:rsidRPr="00A64354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5F6C46" w:rsidRPr="005F6C46" w:rsidRDefault="00D96C87" w:rsidP="005F6C46">
      <w:pPr>
        <w:ind w:firstLine="708"/>
        <w:jc w:val="both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>. По вопросу повестки «</w:t>
      </w:r>
      <w:r w:rsidR="005F6C46" w:rsidRPr="005F6C46">
        <w:rPr>
          <w:b/>
          <w:sz w:val="24"/>
          <w:szCs w:val="24"/>
        </w:rPr>
        <w:t xml:space="preserve">Об установлении платы за подключение (технологическое присоединение) к сетям газораспределения АО «Газпром газораспределение Ленинградская область» газоиспользующего оборудования по заявке садоводческого некоммерческого товарищества «Родничковое» (объект присоединения – 439 садовых участков)                                 по </w:t>
      </w:r>
      <w:proofErr w:type="gramStart"/>
      <w:r w:rsidR="005F6C46" w:rsidRPr="005F6C46">
        <w:rPr>
          <w:b/>
          <w:sz w:val="24"/>
          <w:szCs w:val="24"/>
        </w:rPr>
        <w:t>индивидуальному проекту</w:t>
      </w:r>
      <w:proofErr w:type="gramEnd"/>
      <w:r w:rsidR="005F6C46" w:rsidRPr="005F6C46"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 w:rsidR="005F6C46" w:rsidRPr="005F6C46">
        <w:rPr>
          <w:b/>
          <w:sz w:val="24"/>
          <w:szCs w:val="24"/>
        </w:rPr>
        <w:t>Ленинградская область, Всеволожский район, массив Блудное, садоводческое некоммерческое товарищество «Родничковое» (</w:t>
      </w:r>
      <w:proofErr w:type="spellStart"/>
      <w:r w:rsidR="005F6C46" w:rsidRPr="005F6C46">
        <w:rPr>
          <w:b/>
          <w:sz w:val="24"/>
          <w:szCs w:val="24"/>
        </w:rPr>
        <w:t>кад</w:t>
      </w:r>
      <w:proofErr w:type="spellEnd"/>
      <w:r w:rsidR="005F6C46" w:rsidRPr="005F6C46">
        <w:rPr>
          <w:b/>
          <w:sz w:val="24"/>
          <w:szCs w:val="24"/>
        </w:rPr>
        <w:t>. № 47:07:0000000:0263)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5F6C46" w:rsidRPr="005F6C46">
        <w:rPr>
          <w:bCs/>
          <w:sz w:val="24"/>
          <w:szCs w:val="24"/>
        </w:rPr>
        <w:t>выступил</w:t>
      </w:r>
      <w:r w:rsidR="005F6C46" w:rsidRPr="005F6C46">
        <w:rPr>
          <w:b/>
          <w:sz w:val="24"/>
          <w:szCs w:val="24"/>
        </w:rPr>
        <w:t xml:space="preserve"> </w:t>
      </w:r>
      <w:r w:rsidR="005F6C46" w:rsidRPr="005F6C46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5F6C46" w:rsidRPr="005F6C46">
        <w:rPr>
          <w:bCs/>
          <w:sz w:val="24"/>
          <w:szCs w:val="24"/>
        </w:rPr>
        <w:t>комитета                     по тарифам и ценовой политике Ленинградской области Марков А.Е.</w:t>
      </w:r>
      <w:r w:rsidR="00BF53C4">
        <w:rPr>
          <w:sz w:val="24"/>
          <w:szCs w:val="24"/>
        </w:rPr>
        <w:t>, изложил</w:t>
      </w:r>
      <w:r w:rsidR="005F6C46" w:rsidRPr="005F6C46">
        <w:rPr>
          <w:sz w:val="24"/>
          <w:szCs w:val="24"/>
        </w:rPr>
        <w:t xml:space="preserve"> основные положения </w:t>
      </w:r>
      <w:r w:rsidR="005F6C46" w:rsidRPr="005F6C46">
        <w:rPr>
          <w:snapToGrid w:val="0"/>
          <w:sz w:val="24"/>
          <w:szCs w:val="24"/>
        </w:rPr>
        <w:t>заключения ЛенРТК по расчету платы за подключение (технологическое присоединение) к сетям газораспределения АО «Газпром газораспределение Ленинградская область» газоиспользующего оборудования по заявке садоводческого некоммерческого товарищества</w:t>
      </w:r>
      <w:proofErr w:type="gramEnd"/>
      <w:r w:rsidR="005F6C46" w:rsidRPr="005F6C46">
        <w:rPr>
          <w:snapToGrid w:val="0"/>
          <w:sz w:val="24"/>
          <w:szCs w:val="24"/>
        </w:rPr>
        <w:t xml:space="preserve"> «</w:t>
      </w:r>
      <w:proofErr w:type="gramStart"/>
      <w:r w:rsidR="005F6C46" w:rsidRPr="005F6C46">
        <w:rPr>
          <w:snapToGrid w:val="0"/>
          <w:sz w:val="24"/>
          <w:szCs w:val="24"/>
        </w:rPr>
        <w:t>Родничковое</w:t>
      </w:r>
      <w:proofErr w:type="gramEnd"/>
      <w:r w:rsidR="005F6C46" w:rsidRPr="005F6C46">
        <w:rPr>
          <w:snapToGrid w:val="0"/>
          <w:sz w:val="24"/>
          <w:szCs w:val="24"/>
        </w:rPr>
        <w:t>» (объект присоединения – 439 садовых участков)                                            по индивидуальному проекту: «Наружный газопровод до границ земельного участка, расположенного по адресу: Ленинградская область, Всеволожский район, массив Блудное, садоводческое некоммерческое товарищество «Родничковое» (</w:t>
      </w:r>
      <w:proofErr w:type="spellStart"/>
      <w:r w:rsidR="005F6C46" w:rsidRPr="005F6C46">
        <w:rPr>
          <w:snapToGrid w:val="0"/>
          <w:sz w:val="24"/>
          <w:szCs w:val="24"/>
        </w:rPr>
        <w:t>кад</w:t>
      </w:r>
      <w:proofErr w:type="spellEnd"/>
      <w:r w:rsidR="005F6C46" w:rsidRPr="005F6C46">
        <w:rPr>
          <w:snapToGrid w:val="0"/>
          <w:sz w:val="24"/>
          <w:szCs w:val="24"/>
        </w:rPr>
        <w:t>. № 47:07:0000000:0263)»,                   в</w:t>
      </w:r>
      <w:r w:rsidR="005F6C46" w:rsidRPr="005F6C46">
        <w:rPr>
          <w:sz w:val="24"/>
          <w:szCs w:val="24"/>
        </w:rPr>
        <w:t xml:space="preserve"> соответствии с обращением от 21.06.2019 № СП-31/5416 (</w:t>
      </w:r>
      <w:proofErr w:type="spellStart"/>
      <w:r w:rsidR="005F6C46" w:rsidRPr="005F6C46">
        <w:rPr>
          <w:sz w:val="24"/>
          <w:szCs w:val="24"/>
        </w:rPr>
        <w:t>вх</w:t>
      </w:r>
      <w:proofErr w:type="spellEnd"/>
      <w:r w:rsidR="005F6C46" w:rsidRPr="005F6C46">
        <w:rPr>
          <w:sz w:val="24"/>
          <w:szCs w:val="24"/>
        </w:rPr>
        <w:t>. от 21.06.2019 № КТ-1-3620/2019).</w:t>
      </w:r>
    </w:p>
    <w:p w:rsidR="005F6C46" w:rsidRPr="005F6C46" w:rsidRDefault="005F6C46" w:rsidP="005F6C46">
      <w:pPr>
        <w:ind w:firstLine="709"/>
        <w:jc w:val="both"/>
        <w:rPr>
          <w:snapToGrid w:val="0"/>
          <w:sz w:val="24"/>
          <w:szCs w:val="24"/>
        </w:rPr>
      </w:pPr>
      <w:r w:rsidRPr="005F6C46">
        <w:rPr>
          <w:snapToGrid w:val="0"/>
          <w:sz w:val="24"/>
          <w:szCs w:val="24"/>
        </w:rPr>
        <w:t>В своем письме от 17.07.2019 исх. № НК-31/6750 (</w:t>
      </w:r>
      <w:proofErr w:type="spellStart"/>
      <w:r w:rsidRPr="005F6C46">
        <w:rPr>
          <w:snapToGrid w:val="0"/>
          <w:sz w:val="24"/>
          <w:szCs w:val="24"/>
        </w:rPr>
        <w:t>вх</w:t>
      </w:r>
      <w:proofErr w:type="spellEnd"/>
      <w:r w:rsidRPr="005F6C46">
        <w:rPr>
          <w:snapToGrid w:val="0"/>
          <w:sz w:val="24"/>
          <w:szCs w:val="24"/>
        </w:rPr>
        <w:t xml:space="preserve">. от 17.07.2019 № КТ-1-4147/2019) </w:t>
      </w:r>
      <w:r w:rsidRPr="005F6C46">
        <w:rPr>
          <w:bCs/>
          <w:snapToGrid w:val="0"/>
          <w:sz w:val="24"/>
          <w:szCs w:val="24"/>
        </w:rPr>
        <w:t xml:space="preserve">акционерное общество «Газпром газораспределение Ленинградская область» </w:t>
      </w:r>
      <w:r w:rsidRPr="005F6C46">
        <w:rPr>
          <w:snapToGrid w:val="0"/>
          <w:sz w:val="24"/>
          <w:szCs w:val="24"/>
        </w:rPr>
        <w:t>выразило несогласие с предлагаемой ЛенРТК величиной платы за подключение.</w:t>
      </w:r>
    </w:p>
    <w:p w:rsidR="005F6C46" w:rsidRPr="005F6C46" w:rsidRDefault="005F6C46" w:rsidP="005F6C46">
      <w:pPr>
        <w:ind w:firstLine="709"/>
        <w:jc w:val="both"/>
        <w:rPr>
          <w:snapToGrid w:val="0"/>
          <w:sz w:val="24"/>
          <w:szCs w:val="24"/>
        </w:rPr>
      </w:pPr>
    </w:p>
    <w:p w:rsidR="005F6C46" w:rsidRPr="005F6C46" w:rsidRDefault="005F6C46" w:rsidP="005F6C46">
      <w:pPr>
        <w:ind w:firstLine="709"/>
        <w:jc w:val="both"/>
        <w:rPr>
          <w:b/>
          <w:snapToGrid w:val="0"/>
          <w:sz w:val="24"/>
          <w:szCs w:val="24"/>
        </w:rPr>
      </w:pPr>
      <w:r w:rsidRPr="005F6C46">
        <w:rPr>
          <w:b/>
          <w:snapToGrid w:val="0"/>
          <w:sz w:val="24"/>
          <w:szCs w:val="24"/>
        </w:rPr>
        <w:t>Правление приняло решение:</w:t>
      </w:r>
    </w:p>
    <w:p w:rsidR="005F6C46" w:rsidRPr="005F6C46" w:rsidRDefault="005F6C46" w:rsidP="005F6C46">
      <w:pPr>
        <w:tabs>
          <w:tab w:val="left" w:pos="567"/>
          <w:tab w:val="left" w:pos="993"/>
        </w:tabs>
        <w:jc w:val="both"/>
        <w:rPr>
          <w:b/>
          <w:snapToGrid w:val="0"/>
          <w:sz w:val="24"/>
          <w:szCs w:val="24"/>
        </w:rPr>
      </w:pPr>
    </w:p>
    <w:p w:rsidR="005F6C46" w:rsidRPr="005F6C46" w:rsidRDefault="005F6C46" w:rsidP="005F6C46">
      <w:pPr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5F6C46">
        <w:rPr>
          <w:sz w:val="24"/>
          <w:szCs w:val="24"/>
        </w:rPr>
        <w:t xml:space="preserve">Установить плату за технологическое присоединение к сетям газораспределения акционерного общества «Газпром газораспределение Ленинградская область газоиспользующего оборудования по заявке садоводческого некоммерческого товарищества «Родничковое» (объект присоединения – 439 садовых участков) по </w:t>
      </w:r>
      <w:proofErr w:type="gramStart"/>
      <w:r w:rsidRPr="005F6C46">
        <w:rPr>
          <w:sz w:val="24"/>
          <w:szCs w:val="24"/>
        </w:rPr>
        <w:t>индивидуальному проекту</w:t>
      </w:r>
      <w:proofErr w:type="gramEnd"/>
      <w:r w:rsidRPr="005F6C46">
        <w:rPr>
          <w:sz w:val="24"/>
          <w:szCs w:val="24"/>
        </w:rPr>
        <w:t>: «Наружный газопровод                 до границ земельного участка, расположенного по адресу: Ленинградская область, Всеволожский район, массив Блудное, садоводческое некоммерческое товарищество «Родничковое»                         (</w:t>
      </w:r>
      <w:proofErr w:type="spellStart"/>
      <w:r w:rsidRPr="005F6C46">
        <w:rPr>
          <w:sz w:val="24"/>
          <w:szCs w:val="24"/>
        </w:rPr>
        <w:t>кад</w:t>
      </w:r>
      <w:proofErr w:type="spellEnd"/>
      <w:r w:rsidRPr="005F6C46">
        <w:rPr>
          <w:sz w:val="24"/>
          <w:szCs w:val="24"/>
        </w:rPr>
        <w:t>. № 47:07:0000000:0263)», с максимальным расходом газа 878,0 м куб. в час и проектным рабочим давлением в присоединяемом газопроводе 0,55 Мпа в следующем размере: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1985"/>
      </w:tblGrid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6C46">
              <w:rPr>
                <w:b/>
                <w:color w:val="000000"/>
              </w:rPr>
              <w:t xml:space="preserve">№ </w:t>
            </w:r>
            <w:proofErr w:type="gramStart"/>
            <w:r w:rsidRPr="005F6C46">
              <w:rPr>
                <w:b/>
                <w:color w:val="000000"/>
              </w:rPr>
              <w:t>п</w:t>
            </w:r>
            <w:proofErr w:type="gramEnd"/>
            <w:r w:rsidRPr="005F6C46"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6C46">
              <w:rPr>
                <w:b/>
                <w:color w:val="000000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b/>
                <w:bCs/>
              </w:rPr>
            </w:pPr>
            <w:r w:rsidRPr="005F6C46">
              <w:rPr>
                <w:b/>
                <w:bCs/>
              </w:rPr>
              <w:t>Планируемые расходы, руб.</w:t>
            </w:r>
          </w:p>
          <w:p w:rsidR="005F6C46" w:rsidRPr="005F6C46" w:rsidRDefault="005F6C46" w:rsidP="005F6C46">
            <w:pPr>
              <w:jc w:val="center"/>
              <w:rPr>
                <w:b/>
                <w:bCs/>
              </w:rPr>
            </w:pPr>
            <w:r w:rsidRPr="005F6C46">
              <w:rPr>
                <w:b/>
                <w:bCs/>
              </w:rPr>
              <w:t>(без НДС)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6C46">
              <w:rPr>
                <w:b/>
                <w:bCs/>
                <w:color w:val="000000"/>
              </w:rPr>
              <w:t>5 088 709,90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304 098,27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3 745 127,30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3 745 127,30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3 745 127,30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2.2.2.1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109 мм и менее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2.2.2.2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110 - 159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3 745 127,30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2.2.2.3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160 - 224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2.2.2.4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225 - 314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2.2.2.5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315 - 399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2.2.2.6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400 мм и выше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lastRenderedPageBreak/>
              <w:t>2.3.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2.4.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2.5.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3.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11 474,49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4.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10 267,86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5.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Эффективная ставка налога на прибыль 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20</w:t>
            </w:r>
          </w:p>
        </w:tc>
      </w:tr>
      <w:tr w:rsidR="005F6C46" w:rsidRPr="005F6C46" w:rsidTr="00F73C12">
        <w:trPr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6.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Налог на прибыль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1 017 741,98</w:t>
            </w:r>
          </w:p>
        </w:tc>
      </w:tr>
    </w:tbl>
    <w:p w:rsidR="005F6C46" w:rsidRPr="005F6C46" w:rsidRDefault="005F6C46" w:rsidP="005F6C46">
      <w:pPr>
        <w:rPr>
          <w:highlight w:val="yellow"/>
        </w:rPr>
      </w:pPr>
      <w:r w:rsidRPr="005F6C46">
        <w:t xml:space="preserve">* Эффективная ставка налога на прибыль указывается </w:t>
      </w:r>
      <w:proofErr w:type="gramStart"/>
      <w:r w:rsidRPr="005F6C46">
        <w:t>в</w:t>
      </w:r>
      <w:proofErr w:type="gramEnd"/>
      <w:r w:rsidRPr="005F6C46">
        <w:t xml:space="preserve"> %.</w:t>
      </w:r>
    </w:p>
    <w:p w:rsidR="005F6C46" w:rsidRPr="005F6C46" w:rsidRDefault="005F6C46" w:rsidP="005F6C46">
      <w:pPr>
        <w:ind w:firstLine="709"/>
        <w:jc w:val="both"/>
        <w:rPr>
          <w:snapToGrid w:val="0"/>
          <w:sz w:val="24"/>
          <w:szCs w:val="24"/>
        </w:rPr>
      </w:pPr>
    </w:p>
    <w:p w:rsidR="005F6C46" w:rsidRPr="005F6C46" w:rsidRDefault="005F6C46" w:rsidP="005F6C46">
      <w:pPr>
        <w:ind w:right="-144"/>
        <w:jc w:val="center"/>
        <w:rPr>
          <w:b/>
          <w:sz w:val="24"/>
          <w:szCs w:val="24"/>
        </w:rPr>
      </w:pPr>
      <w:r w:rsidRPr="005F6C46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5420" w:rsidRPr="00BA5420" w:rsidRDefault="00BA5420" w:rsidP="00FA2FD8">
      <w:pPr>
        <w:ind w:left="-142" w:firstLine="567"/>
        <w:jc w:val="both"/>
        <w:rPr>
          <w:b/>
          <w:sz w:val="24"/>
          <w:szCs w:val="24"/>
        </w:rPr>
      </w:pPr>
    </w:p>
    <w:p w:rsidR="005F6C46" w:rsidRPr="005F6C46" w:rsidRDefault="00FA2FD8" w:rsidP="005F6C46">
      <w:pPr>
        <w:ind w:firstLine="708"/>
        <w:jc w:val="both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>. По вопросу повестки «</w:t>
      </w:r>
      <w:r w:rsidR="005F6C46" w:rsidRPr="008471EC">
        <w:rPr>
          <w:b/>
          <w:sz w:val="24"/>
          <w:szCs w:val="24"/>
        </w:rPr>
        <w:t>Об установлении платы за подключение (технологическое присоединение) к сетям газораспределения АО «Газпром газораспределение Ленинградская область» газоиспользующего оборудования по заявке общества с ограниченной ответственностью «</w:t>
      </w:r>
      <w:proofErr w:type="spellStart"/>
      <w:r w:rsidR="005F6C46" w:rsidRPr="008471EC">
        <w:rPr>
          <w:b/>
          <w:sz w:val="24"/>
          <w:szCs w:val="24"/>
        </w:rPr>
        <w:t>Лемболовское</w:t>
      </w:r>
      <w:proofErr w:type="spellEnd"/>
      <w:r w:rsidR="005F6C46" w:rsidRPr="008471EC">
        <w:rPr>
          <w:b/>
          <w:sz w:val="24"/>
          <w:szCs w:val="24"/>
        </w:rPr>
        <w:t xml:space="preserve">» (объект присоединения - жилой квартал) по </w:t>
      </w:r>
      <w:proofErr w:type="gramStart"/>
      <w:r w:rsidR="005F6C46" w:rsidRPr="008471EC">
        <w:rPr>
          <w:b/>
          <w:sz w:val="24"/>
          <w:szCs w:val="24"/>
        </w:rPr>
        <w:t>индивидуальному проекту</w:t>
      </w:r>
      <w:proofErr w:type="gramEnd"/>
      <w:r w:rsidR="005F6C46" w:rsidRPr="008471EC"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 w:rsidR="005F6C46" w:rsidRPr="008471EC">
        <w:rPr>
          <w:b/>
          <w:sz w:val="24"/>
          <w:szCs w:val="24"/>
        </w:rPr>
        <w:t xml:space="preserve">Ленинградская область, Всеволожский муниципальный район, </w:t>
      </w:r>
      <w:proofErr w:type="spellStart"/>
      <w:r w:rsidR="005F6C46" w:rsidRPr="008471EC">
        <w:rPr>
          <w:b/>
          <w:sz w:val="24"/>
          <w:szCs w:val="24"/>
        </w:rPr>
        <w:t>Куйвозовское</w:t>
      </w:r>
      <w:proofErr w:type="spellEnd"/>
      <w:r w:rsidR="005F6C46" w:rsidRPr="008471EC">
        <w:rPr>
          <w:b/>
          <w:sz w:val="24"/>
          <w:szCs w:val="24"/>
        </w:rPr>
        <w:t xml:space="preserve"> сельское поселение (</w:t>
      </w:r>
      <w:proofErr w:type="spellStart"/>
      <w:r w:rsidR="005F6C46" w:rsidRPr="008471EC">
        <w:rPr>
          <w:b/>
          <w:sz w:val="24"/>
          <w:szCs w:val="24"/>
        </w:rPr>
        <w:t>кад</w:t>
      </w:r>
      <w:proofErr w:type="spellEnd"/>
      <w:r w:rsidR="005F6C46" w:rsidRPr="008471EC">
        <w:rPr>
          <w:b/>
          <w:sz w:val="24"/>
          <w:szCs w:val="24"/>
        </w:rPr>
        <w:t>. № 47:07:0201001:3426)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5F6C46" w:rsidRPr="005F6C46">
        <w:rPr>
          <w:bCs/>
          <w:sz w:val="24"/>
          <w:szCs w:val="24"/>
        </w:rPr>
        <w:t>выступил</w:t>
      </w:r>
      <w:r w:rsidR="005F6C46" w:rsidRPr="005F6C46">
        <w:rPr>
          <w:b/>
          <w:sz w:val="24"/>
          <w:szCs w:val="24"/>
        </w:rPr>
        <w:t xml:space="preserve"> </w:t>
      </w:r>
      <w:r w:rsidR="005F6C46" w:rsidRPr="005F6C46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5F6C46" w:rsidRPr="005F6C46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="005F6C46" w:rsidRPr="005F6C46">
        <w:rPr>
          <w:sz w:val="24"/>
          <w:szCs w:val="24"/>
        </w:rPr>
        <w:t xml:space="preserve">, изложив основные положения </w:t>
      </w:r>
      <w:r w:rsidR="005F6C46" w:rsidRPr="005F6C46">
        <w:rPr>
          <w:snapToGrid w:val="0"/>
          <w:sz w:val="24"/>
          <w:szCs w:val="24"/>
        </w:rPr>
        <w:t xml:space="preserve">заключения ЛенРТК                       по расчету платы за технологическое присоединение к сетям газораспределения АО «Газпром газораспределение Ленинградская область» газоиспользующего оборудования по заявке общества </w:t>
      </w:r>
      <w:r w:rsidR="005F6C46">
        <w:rPr>
          <w:snapToGrid w:val="0"/>
          <w:sz w:val="24"/>
          <w:szCs w:val="24"/>
        </w:rPr>
        <w:t xml:space="preserve">  </w:t>
      </w:r>
      <w:r w:rsidR="005F6C46" w:rsidRPr="005F6C46">
        <w:rPr>
          <w:snapToGrid w:val="0"/>
          <w:sz w:val="24"/>
          <w:szCs w:val="24"/>
        </w:rPr>
        <w:t>с ограниченной ответственностью «</w:t>
      </w:r>
      <w:proofErr w:type="spellStart"/>
      <w:r w:rsidR="005F6C46" w:rsidRPr="005F6C46">
        <w:rPr>
          <w:snapToGrid w:val="0"/>
          <w:sz w:val="24"/>
          <w:szCs w:val="24"/>
        </w:rPr>
        <w:t>Лемболовское</w:t>
      </w:r>
      <w:proofErr w:type="spellEnd"/>
      <w:r w:rsidR="005F6C46" w:rsidRPr="005F6C46">
        <w:rPr>
          <w:snapToGrid w:val="0"/>
          <w:sz w:val="24"/>
          <w:szCs w:val="24"/>
        </w:rPr>
        <w:t>» (объектов</w:t>
      </w:r>
      <w:proofErr w:type="gramEnd"/>
      <w:r w:rsidR="005F6C46" w:rsidRPr="005F6C46">
        <w:rPr>
          <w:snapToGrid w:val="0"/>
          <w:sz w:val="24"/>
          <w:szCs w:val="24"/>
        </w:rPr>
        <w:t xml:space="preserve"> присоединения - жилой квартал)                по </w:t>
      </w:r>
      <w:proofErr w:type="gramStart"/>
      <w:r w:rsidR="005F6C46" w:rsidRPr="005F6C46">
        <w:rPr>
          <w:snapToGrid w:val="0"/>
          <w:sz w:val="24"/>
          <w:szCs w:val="24"/>
        </w:rPr>
        <w:t>индивидуальному проекту</w:t>
      </w:r>
      <w:proofErr w:type="gramEnd"/>
      <w:r w:rsidR="005F6C46" w:rsidRPr="005F6C46">
        <w:rPr>
          <w:snapToGrid w:val="0"/>
          <w:sz w:val="24"/>
          <w:szCs w:val="24"/>
        </w:rPr>
        <w:t xml:space="preserve">: "Наружный газопровод до границ земельного участка, расположенного по адресу: Ленинградская область, Всеволожский муниципальный район, </w:t>
      </w:r>
      <w:proofErr w:type="spellStart"/>
      <w:r w:rsidR="005F6C46" w:rsidRPr="005F6C46">
        <w:rPr>
          <w:snapToGrid w:val="0"/>
          <w:sz w:val="24"/>
          <w:szCs w:val="24"/>
        </w:rPr>
        <w:t>Куйвозовское</w:t>
      </w:r>
      <w:proofErr w:type="spellEnd"/>
      <w:r w:rsidR="005F6C46" w:rsidRPr="005F6C46">
        <w:rPr>
          <w:snapToGrid w:val="0"/>
          <w:sz w:val="24"/>
          <w:szCs w:val="24"/>
        </w:rPr>
        <w:t xml:space="preserve"> сельское поселение (</w:t>
      </w:r>
      <w:proofErr w:type="spellStart"/>
      <w:r w:rsidR="005F6C46" w:rsidRPr="005F6C46">
        <w:rPr>
          <w:snapToGrid w:val="0"/>
          <w:sz w:val="24"/>
          <w:szCs w:val="24"/>
        </w:rPr>
        <w:t>кад</w:t>
      </w:r>
      <w:proofErr w:type="spellEnd"/>
      <w:r w:rsidR="005F6C46" w:rsidRPr="005F6C46">
        <w:rPr>
          <w:snapToGrid w:val="0"/>
          <w:sz w:val="24"/>
          <w:szCs w:val="24"/>
        </w:rPr>
        <w:t>. № 47:07:0201001:3426)", в</w:t>
      </w:r>
      <w:r w:rsidR="005F6C46" w:rsidRPr="005F6C46">
        <w:rPr>
          <w:sz w:val="24"/>
          <w:szCs w:val="24"/>
        </w:rPr>
        <w:t xml:space="preserve"> соответствии с обращением                 от 03.06.2019 № СП-31/4739 (</w:t>
      </w:r>
      <w:proofErr w:type="spellStart"/>
      <w:r w:rsidR="005F6C46" w:rsidRPr="005F6C46">
        <w:rPr>
          <w:sz w:val="24"/>
          <w:szCs w:val="24"/>
        </w:rPr>
        <w:t>вх</w:t>
      </w:r>
      <w:proofErr w:type="spellEnd"/>
      <w:r w:rsidR="005F6C46" w:rsidRPr="005F6C46">
        <w:rPr>
          <w:sz w:val="24"/>
          <w:szCs w:val="24"/>
        </w:rPr>
        <w:t>. от 03.06.2019 № КТ-1-3205/2019).</w:t>
      </w:r>
    </w:p>
    <w:p w:rsidR="005F6C46" w:rsidRPr="005F6C46" w:rsidRDefault="005F6C46" w:rsidP="005F6C46">
      <w:pPr>
        <w:ind w:firstLine="709"/>
        <w:jc w:val="both"/>
        <w:rPr>
          <w:snapToGrid w:val="0"/>
          <w:sz w:val="24"/>
          <w:szCs w:val="24"/>
        </w:rPr>
      </w:pPr>
      <w:r w:rsidRPr="005F6C46">
        <w:rPr>
          <w:snapToGrid w:val="0"/>
          <w:sz w:val="24"/>
          <w:szCs w:val="24"/>
        </w:rPr>
        <w:t>В своем письме от 17.07.2019 исх. № НК-31/6749 (</w:t>
      </w:r>
      <w:proofErr w:type="spellStart"/>
      <w:r w:rsidRPr="005F6C46">
        <w:rPr>
          <w:snapToGrid w:val="0"/>
          <w:sz w:val="24"/>
          <w:szCs w:val="24"/>
        </w:rPr>
        <w:t>вх</w:t>
      </w:r>
      <w:proofErr w:type="spellEnd"/>
      <w:r w:rsidRPr="005F6C46">
        <w:rPr>
          <w:snapToGrid w:val="0"/>
          <w:sz w:val="24"/>
          <w:szCs w:val="24"/>
        </w:rPr>
        <w:t xml:space="preserve">. от 17.07.2019 № КТ-1-4148/2019) </w:t>
      </w:r>
      <w:r w:rsidRPr="005F6C46">
        <w:rPr>
          <w:bCs/>
          <w:snapToGrid w:val="0"/>
          <w:sz w:val="24"/>
          <w:szCs w:val="24"/>
        </w:rPr>
        <w:t xml:space="preserve">акционерное общество «Газпром газораспределение Ленинградская область» </w:t>
      </w:r>
      <w:r w:rsidRPr="005F6C46">
        <w:rPr>
          <w:snapToGrid w:val="0"/>
          <w:sz w:val="24"/>
          <w:szCs w:val="24"/>
        </w:rPr>
        <w:t>выразило несогласие с предлагаемой ЛенРТК величиной платы за подключение.</w:t>
      </w:r>
    </w:p>
    <w:p w:rsidR="005F6C46" w:rsidRPr="005F6C46" w:rsidRDefault="005F6C46" w:rsidP="005F6C46">
      <w:pPr>
        <w:ind w:firstLine="709"/>
        <w:jc w:val="both"/>
        <w:rPr>
          <w:snapToGrid w:val="0"/>
          <w:sz w:val="24"/>
          <w:szCs w:val="24"/>
        </w:rPr>
      </w:pPr>
    </w:p>
    <w:p w:rsidR="005F6C46" w:rsidRPr="005F6C46" w:rsidRDefault="005F6C46" w:rsidP="005F6C46">
      <w:pPr>
        <w:ind w:firstLine="709"/>
        <w:jc w:val="both"/>
        <w:rPr>
          <w:b/>
          <w:snapToGrid w:val="0"/>
          <w:sz w:val="24"/>
          <w:szCs w:val="24"/>
        </w:rPr>
      </w:pPr>
      <w:r w:rsidRPr="005F6C46">
        <w:rPr>
          <w:b/>
          <w:snapToGrid w:val="0"/>
          <w:sz w:val="24"/>
          <w:szCs w:val="24"/>
        </w:rPr>
        <w:t>Правление приняло решение:</w:t>
      </w:r>
    </w:p>
    <w:p w:rsidR="005F6C46" w:rsidRPr="005F6C46" w:rsidRDefault="005F6C46" w:rsidP="005F6C46">
      <w:pPr>
        <w:tabs>
          <w:tab w:val="left" w:pos="567"/>
          <w:tab w:val="left" w:pos="993"/>
        </w:tabs>
        <w:jc w:val="both"/>
        <w:rPr>
          <w:b/>
          <w:snapToGrid w:val="0"/>
          <w:sz w:val="24"/>
          <w:szCs w:val="24"/>
        </w:rPr>
      </w:pPr>
    </w:p>
    <w:p w:rsidR="005F6C46" w:rsidRPr="005F6C46" w:rsidRDefault="005F6C46" w:rsidP="005F6C46">
      <w:pPr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5F6C46">
        <w:rPr>
          <w:sz w:val="24"/>
          <w:szCs w:val="24"/>
        </w:rPr>
        <w:t>Установить плату за технологическое присоединение к сетям газораспределения акционерного общества «Газпром газораспределение Ленинградская область»</w:t>
      </w:r>
      <w:r w:rsidRPr="005F6C46">
        <w:rPr>
          <w:b/>
          <w:bCs/>
          <w:sz w:val="24"/>
          <w:szCs w:val="24"/>
        </w:rPr>
        <w:t xml:space="preserve"> </w:t>
      </w:r>
      <w:r w:rsidRPr="005F6C46">
        <w:rPr>
          <w:sz w:val="24"/>
          <w:szCs w:val="24"/>
        </w:rPr>
        <w:t>газоиспользующего оборудования по заявке общества с ограниченной ответственностью «</w:t>
      </w:r>
      <w:proofErr w:type="spellStart"/>
      <w:r w:rsidRPr="005F6C46">
        <w:rPr>
          <w:sz w:val="24"/>
          <w:szCs w:val="24"/>
        </w:rPr>
        <w:t>Лемболовское</w:t>
      </w:r>
      <w:proofErr w:type="spellEnd"/>
      <w:r w:rsidRPr="005F6C46">
        <w:rPr>
          <w:sz w:val="24"/>
          <w:szCs w:val="24"/>
        </w:rPr>
        <w:t xml:space="preserve">» (объект присоединения - жилой квартал) по </w:t>
      </w:r>
      <w:proofErr w:type="gramStart"/>
      <w:r w:rsidRPr="005F6C46">
        <w:rPr>
          <w:sz w:val="24"/>
          <w:szCs w:val="24"/>
        </w:rPr>
        <w:t>индивидуальному проекту</w:t>
      </w:r>
      <w:proofErr w:type="gramEnd"/>
      <w:r w:rsidRPr="005F6C46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муниципальный район, </w:t>
      </w:r>
      <w:proofErr w:type="spellStart"/>
      <w:r w:rsidRPr="005F6C46">
        <w:rPr>
          <w:sz w:val="24"/>
          <w:szCs w:val="24"/>
        </w:rPr>
        <w:t>Куйвозовское</w:t>
      </w:r>
      <w:proofErr w:type="spellEnd"/>
      <w:r w:rsidRPr="005F6C46">
        <w:rPr>
          <w:sz w:val="24"/>
          <w:szCs w:val="24"/>
        </w:rPr>
        <w:t xml:space="preserve"> сельское поселение (</w:t>
      </w:r>
      <w:proofErr w:type="spellStart"/>
      <w:r w:rsidRPr="005F6C46">
        <w:rPr>
          <w:sz w:val="24"/>
          <w:szCs w:val="24"/>
        </w:rPr>
        <w:t>кад</w:t>
      </w:r>
      <w:proofErr w:type="spellEnd"/>
      <w:r w:rsidRPr="005F6C46">
        <w:rPr>
          <w:sz w:val="24"/>
          <w:szCs w:val="24"/>
        </w:rPr>
        <w:t>. № 47:07:0201001:3426)», с максимальным расходом газа 301,0</w:t>
      </w:r>
      <w:r w:rsidRPr="005F6C46">
        <w:t xml:space="preserve"> </w:t>
      </w:r>
      <w:r w:rsidRPr="005F6C46">
        <w:rPr>
          <w:sz w:val="24"/>
          <w:szCs w:val="24"/>
        </w:rPr>
        <w:t>м</w:t>
      </w:r>
      <w:r w:rsidRPr="005F6C46">
        <w:rPr>
          <w:sz w:val="24"/>
          <w:szCs w:val="24"/>
          <w:vertAlign w:val="superscript"/>
        </w:rPr>
        <w:t xml:space="preserve"> </w:t>
      </w:r>
      <w:r w:rsidRPr="005F6C46">
        <w:rPr>
          <w:sz w:val="24"/>
          <w:szCs w:val="24"/>
        </w:rPr>
        <w:t>куб. в час и проектным рабочим давлением в присоединяемом газопроводе 0,55 Мпа в следующем размере: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1985"/>
      </w:tblGrid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6C46">
              <w:rPr>
                <w:b/>
                <w:color w:val="000000"/>
              </w:rPr>
              <w:t xml:space="preserve">№ </w:t>
            </w:r>
            <w:proofErr w:type="gramStart"/>
            <w:r w:rsidRPr="005F6C46">
              <w:rPr>
                <w:b/>
                <w:color w:val="000000"/>
              </w:rPr>
              <w:t>п</w:t>
            </w:r>
            <w:proofErr w:type="gramEnd"/>
            <w:r w:rsidRPr="005F6C46"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6C46">
              <w:rPr>
                <w:b/>
                <w:color w:val="000000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b/>
                <w:bCs/>
              </w:rPr>
            </w:pPr>
            <w:r w:rsidRPr="005F6C46">
              <w:rPr>
                <w:b/>
                <w:bCs/>
              </w:rPr>
              <w:t>Планируемые расходы, руб.</w:t>
            </w:r>
          </w:p>
          <w:p w:rsidR="005F6C46" w:rsidRPr="005F6C46" w:rsidRDefault="005F6C46" w:rsidP="005F6C46">
            <w:pPr>
              <w:jc w:val="center"/>
              <w:rPr>
                <w:b/>
                <w:bCs/>
              </w:rPr>
            </w:pPr>
            <w:r w:rsidRPr="005F6C46">
              <w:rPr>
                <w:b/>
                <w:bCs/>
              </w:rPr>
              <w:t>(без НДС)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b/>
                <w:bCs/>
                <w:color w:val="000000"/>
              </w:rPr>
            </w:pPr>
            <w:r w:rsidRPr="005F6C46">
              <w:rPr>
                <w:b/>
                <w:bCs/>
                <w:color w:val="000000"/>
              </w:rPr>
              <w:t>1 487 532,97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176 696,81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960 423,27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960 423,27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960 423,27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lastRenderedPageBreak/>
              <w:t>2.2.2.1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109 мм и менее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960 423,27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2.2.2.2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110 - 159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2.2.2.3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160 - 224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2.2.2.4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225 - 314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2.2.2.5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315 - 399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2.2.2.6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400 мм и выше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2.3.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2.4.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2.5.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0,00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3.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36 009,57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4.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16 896,72</w:t>
            </w:r>
          </w:p>
        </w:tc>
      </w:tr>
      <w:tr w:rsidR="005F6C46" w:rsidRPr="005F6C46" w:rsidTr="00F73C1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5.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>Эффективная ставка налога на прибыль 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20</w:t>
            </w:r>
          </w:p>
        </w:tc>
      </w:tr>
      <w:tr w:rsidR="005F6C46" w:rsidRPr="005F6C46" w:rsidTr="00F73C12">
        <w:trPr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6.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F6C46" w:rsidRPr="005F6C46" w:rsidRDefault="005F6C46" w:rsidP="005F6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46">
              <w:rPr>
                <w:color w:val="000000"/>
              </w:rPr>
              <w:t xml:space="preserve">Налог на прибыль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C46" w:rsidRPr="005F6C46" w:rsidRDefault="005F6C46" w:rsidP="005F6C46">
            <w:pPr>
              <w:jc w:val="center"/>
              <w:rPr>
                <w:color w:val="000000"/>
              </w:rPr>
            </w:pPr>
            <w:r w:rsidRPr="005F6C46">
              <w:rPr>
                <w:color w:val="000000"/>
              </w:rPr>
              <w:t>297 506,59</w:t>
            </w:r>
          </w:p>
        </w:tc>
      </w:tr>
    </w:tbl>
    <w:p w:rsidR="005F6C46" w:rsidRPr="005F6C46" w:rsidRDefault="005F6C46" w:rsidP="005F6C46">
      <w:pPr>
        <w:rPr>
          <w:highlight w:val="yellow"/>
        </w:rPr>
      </w:pPr>
      <w:r w:rsidRPr="005F6C46">
        <w:t xml:space="preserve">* Эффективная ставка налога на прибыль указывается </w:t>
      </w:r>
      <w:proofErr w:type="gramStart"/>
      <w:r w:rsidRPr="005F6C46">
        <w:t>в</w:t>
      </w:r>
      <w:proofErr w:type="gramEnd"/>
      <w:r w:rsidRPr="005F6C46">
        <w:t xml:space="preserve"> %.</w:t>
      </w:r>
    </w:p>
    <w:p w:rsidR="005F6C46" w:rsidRPr="005F6C46" w:rsidRDefault="005F6C46" w:rsidP="005F6C46">
      <w:pPr>
        <w:ind w:firstLine="709"/>
        <w:jc w:val="both"/>
        <w:rPr>
          <w:snapToGrid w:val="0"/>
          <w:sz w:val="24"/>
          <w:szCs w:val="24"/>
        </w:rPr>
      </w:pPr>
    </w:p>
    <w:p w:rsidR="005F6C46" w:rsidRPr="005F6C46" w:rsidRDefault="005F6C46" w:rsidP="005F6C46">
      <w:pPr>
        <w:ind w:right="-144"/>
        <w:jc w:val="center"/>
        <w:rPr>
          <w:b/>
          <w:sz w:val="24"/>
          <w:szCs w:val="24"/>
        </w:rPr>
      </w:pPr>
      <w:r w:rsidRPr="005F6C46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5541B4" w:rsidRDefault="005541B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2B" w:rsidRDefault="00360E2B" w:rsidP="00EA7DA6">
      <w:r>
        <w:separator/>
      </w:r>
    </w:p>
  </w:endnote>
  <w:endnote w:type="continuationSeparator" w:id="0">
    <w:p w:rsidR="00360E2B" w:rsidRDefault="00360E2B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2B" w:rsidRDefault="00360E2B" w:rsidP="00EA7DA6">
      <w:r>
        <w:separator/>
      </w:r>
    </w:p>
  </w:footnote>
  <w:footnote w:type="continuationSeparator" w:id="0">
    <w:p w:rsidR="00360E2B" w:rsidRDefault="00360E2B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6E033A" w:rsidRDefault="006E0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64">
          <w:rPr>
            <w:noProof/>
          </w:rPr>
          <w:t>2</w:t>
        </w:r>
        <w:r>
          <w:fldChar w:fldCharType="end"/>
        </w:r>
      </w:p>
    </w:sdtContent>
  </w:sdt>
  <w:p w:rsidR="006E033A" w:rsidRDefault="006E0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8E5D84"/>
    <w:multiLevelType w:val="hybridMultilevel"/>
    <w:tmpl w:val="4D94B414"/>
    <w:lvl w:ilvl="0" w:tplc="F58E0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8668AC"/>
    <w:multiLevelType w:val="hybridMultilevel"/>
    <w:tmpl w:val="2F288B5A"/>
    <w:lvl w:ilvl="0" w:tplc="4D368B1C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8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0F7A31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55F62"/>
    <w:rsid w:val="00360E2B"/>
    <w:rsid w:val="003B6B87"/>
    <w:rsid w:val="003C3944"/>
    <w:rsid w:val="003F5959"/>
    <w:rsid w:val="00407EA8"/>
    <w:rsid w:val="0045055B"/>
    <w:rsid w:val="00463DB4"/>
    <w:rsid w:val="00483C61"/>
    <w:rsid w:val="004B472C"/>
    <w:rsid w:val="004B5029"/>
    <w:rsid w:val="004C0D0F"/>
    <w:rsid w:val="00526CD0"/>
    <w:rsid w:val="005541B4"/>
    <w:rsid w:val="005A1813"/>
    <w:rsid w:val="005A40CD"/>
    <w:rsid w:val="005C4BD0"/>
    <w:rsid w:val="005D1069"/>
    <w:rsid w:val="005D3164"/>
    <w:rsid w:val="005F6C46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36785"/>
    <w:rsid w:val="00B4654F"/>
    <w:rsid w:val="00B72463"/>
    <w:rsid w:val="00BA5420"/>
    <w:rsid w:val="00BB56A5"/>
    <w:rsid w:val="00BB6C2B"/>
    <w:rsid w:val="00BD37E4"/>
    <w:rsid w:val="00BD4910"/>
    <w:rsid w:val="00BF53C4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0229-16BC-41FC-AD7B-CA319643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6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Михаил Сергеевич Игонин</cp:lastModifiedBy>
  <cp:revision>66</cp:revision>
  <cp:lastPrinted>2017-11-21T13:50:00Z</cp:lastPrinted>
  <dcterms:created xsi:type="dcterms:W3CDTF">2014-10-27T07:45:00Z</dcterms:created>
  <dcterms:modified xsi:type="dcterms:W3CDTF">2019-07-22T11:48:00Z</dcterms:modified>
</cp:coreProperties>
</file>