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DA" w:rsidRDefault="00E30CDA" w:rsidP="00E30CDA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Выгрузка объектов в отчёты типа </w:t>
      </w:r>
      <w:proofErr w:type="spellStart"/>
      <w:r>
        <w:rPr>
          <w:rFonts w:ascii="Arial" w:hAnsi="Arial" w:cs="Arial"/>
          <w:color w:val="000000"/>
        </w:rPr>
        <w:t>INV</w:t>
      </w:r>
      <w:proofErr w:type="spellEnd"/>
      <w:r>
        <w:rPr>
          <w:rFonts w:ascii="Arial" w:hAnsi="Arial" w:cs="Arial"/>
          <w:color w:val="000000"/>
        </w:rPr>
        <w:t xml:space="preserve"> осуществляется из отправленных регулятором в адрес ФАС России отчётов REESTR***.</w:t>
      </w:r>
      <w:proofErr w:type="spellStart"/>
      <w:r>
        <w:rPr>
          <w:rFonts w:ascii="Arial" w:hAnsi="Arial" w:cs="Arial"/>
          <w:color w:val="000000"/>
        </w:rPr>
        <w:t>SOURCE.202</w:t>
      </w:r>
      <w:proofErr w:type="spellEnd"/>
      <w:r>
        <w:rPr>
          <w:rFonts w:ascii="Arial" w:hAnsi="Arial" w:cs="Arial"/>
          <w:color w:val="000000"/>
        </w:rPr>
        <w:t>* (по Вашей организации) </w:t>
      </w:r>
      <w:r>
        <w:rPr>
          <w:rFonts w:ascii="Arial" w:hAnsi="Arial" w:cs="Arial"/>
          <w:color w:val="000000"/>
          <w:u w:val="single"/>
          <w:bdr w:val="none" w:sz="0" w:space="0" w:color="auto" w:frame="1"/>
        </w:rPr>
        <w:t>за соответствующий период (год в формах должен совпадать).</w:t>
      </w:r>
    </w:p>
    <w:p w:rsidR="00024A56" w:rsidRDefault="00E30CDA" w:rsidP="00E30CD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ключевые реквизиты (Наименование - Филиал (при наличии) - ИНН/</w:t>
      </w:r>
      <w:proofErr w:type="spellStart"/>
      <w:r>
        <w:rPr>
          <w:rFonts w:ascii="Arial" w:hAnsi="Arial" w:cs="Arial"/>
          <w:color w:val="000000"/>
        </w:rPr>
        <w:t>КПП</w:t>
      </w:r>
      <w:proofErr w:type="spellEnd"/>
      <w:r>
        <w:rPr>
          <w:rFonts w:ascii="Arial" w:hAnsi="Arial" w:cs="Arial"/>
          <w:color w:val="000000"/>
        </w:rPr>
        <w:t xml:space="preserve"> - территория) должны полностью совпадать.</w:t>
      </w:r>
    </w:p>
    <w:p w:rsidR="00E30CDA" w:rsidRDefault="00E30CDA" w:rsidP="00E30CD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  <w:t>Выгрузка объектов может не выполняться по следующим причинам:</w:t>
      </w:r>
    </w:p>
    <w:p w:rsidR="00E30CDA" w:rsidRPr="00024A56" w:rsidRDefault="00E30CDA" w:rsidP="00E30CD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отчёт REESTR.***.</w:t>
      </w:r>
      <w:proofErr w:type="spellStart"/>
      <w:r>
        <w:rPr>
          <w:rFonts w:ascii="Arial" w:hAnsi="Arial" w:cs="Arial"/>
          <w:color w:val="000000"/>
        </w:rPr>
        <w:t>SOURCE.202</w:t>
      </w:r>
      <w:proofErr w:type="spellEnd"/>
      <w:r>
        <w:rPr>
          <w:rFonts w:ascii="Arial" w:hAnsi="Arial" w:cs="Arial"/>
          <w:color w:val="000000"/>
        </w:rPr>
        <w:t>* от регулятора по Вашей организации не был представлен в ФАС;</w:t>
      </w:r>
      <w:r>
        <w:rPr>
          <w:rFonts w:ascii="Arial" w:hAnsi="Arial" w:cs="Arial"/>
          <w:color w:val="000000"/>
        </w:rPr>
        <w:br/>
        <w:t>- отчёт REESTR.***.</w:t>
      </w:r>
      <w:proofErr w:type="spellStart"/>
      <w:r>
        <w:rPr>
          <w:rFonts w:ascii="Arial" w:hAnsi="Arial" w:cs="Arial"/>
          <w:color w:val="000000"/>
        </w:rPr>
        <w:t>SOURCE.202</w:t>
      </w:r>
      <w:proofErr w:type="spellEnd"/>
      <w:r>
        <w:rPr>
          <w:rFonts w:ascii="Arial" w:hAnsi="Arial" w:cs="Arial"/>
          <w:color w:val="000000"/>
        </w:rPr>
        <w:t xml:space="preserve">* от регулятора по Вашей организации </w:t>
      </w:r>
      <w:proofErr w:type="gramStart"/>
      <w:r>
        <w:rPr>
          <w:rFonts w:ascii="Arial" w:hAnsi="Arial" w:cs="Arial"/>
          <w:color w:val="000000"/>
        </w:rPr>
        <w:t>отклонён</w:t>
      </w:r>
      <w:proofErr w:type="gramEnd"/>
      <w:r>
        <w:rPr>
          <w:rFonts w:ascii="Arial" w:hAnsi="Arial" w:cs="Arial"/>
          <w:color w:val="000000"/>
        </w:rPr>
        <w:t>, либо только что поступил в обработку;</w:t>
      </w:r>
      <w:r>
        <w:rPr>
          <w:rFonts w:ascii="Arial" w:hAnsi="Arial" w:cs="Arial"/>
          <w:color w:val="000000"/>
        </w:rPr>
        <w:br/>
        <w:t xml:space="preserve">- реквизиты организации в отчёте </w:t>
      </w:r>
      <w:proofErr w:type="spellStart"/>
      <w:r>
        <w:rPr>
          <w:rFonts w:ascii="Arial" w:hAnsi="Arial" w:cs="Arial"/>
          <w:color w:val="000000"/>
        </w:rPr>
        <w:t>INV</w:t>
      </w:r>
      <w:proofErr w:type="spellEnd"/>
      <w:r>
        <w:rPr>
          <w:rFonts w:ascii="Arial" w:hAnsi="Arial" w:cs="Arial"/>
          <w:color w:val="000000"/>
        </w:rPr>
        <w:t xml:space="preserve"> и в REESTR***.</w:t>
      </w:r>
      <w:proofErr w:type="spellStart"/>
      <w:r>
        <w:rPr>
          <w:rFonts w:ascii="Arial" w:hAnsi="Arial" w:cs="Arial"/>
          <w:color w:val="000000"/>
        </w:rPr>
        <w:t>SOURCE.202</w:t>
      </w:r>
      <w:proofErr w:type="spellEnd"/>
      <w:r>
        <w:rPr>
          <w:rFonts w:ascii="Arial" w:hAnsi="Arial" w:cs="Arial"/>
          <w:color w:val="000000"/>
        </w:rPr>
        <w:t>* отличаются;</w:t>
      </w:r>
      <w:r>
        <w:rPr>
          <w:rFonts w:ascii="Arial" w:hAnsi="Arial" w:cs="Arial"/>
          <w:color w:val="000000"/>
        </w:rPr>
        <w:br/>
        <w:t xml:space="preserve">- выбранная территория (МР/МО) в отчёте </w:t>
      </w:r>
      <w:proofErr w:type="spellStart"/>
      <w:r>
        <w:rPr>
          <w:rFonts w:ascii="Arial" w:hAnsi="Arial" w:cs="Arial"/>
          <w:color w:val="000000"/>
        </w:rPr>
        <w:t>INV</w:t>
      </w:r>
      <w:proofErr w:type="spellEnd"/>
      <w:r>
        <w:rPr>
          <w:rFonts w:ascii="Arial" w:hAnsi="Arial" w:cs="Arial"/>
          <w:color w:val="000000"/>
        </w:rPr>
        <w:t xml:space="preserve"> не совпадает с МР/МО, указанными в REESTR***.</w:t>
      </w:r>
      <w:proofErr w:type="spellStart"/>
      <w:r>
        <w:rPr>
          <w:rFonts w:ascii="Arial" w:hAnsi="Arial" w:cs="Arial"/>
          <w:color w:val="000000"/>
        </w:rPr>
        <w:t>SOURCE.202</w:t>
      </w:r>
      <w:proofErr w:type="spellEnd"/>
      <w:r>
        <w:rPr>
          <w:rFonts w:ascii="Arial" w:hAnsi="Arial" w:cs="Arial"/>
          <w:color w:val="000000"/>
        </w:rPr>
        <w:t>*</w:t>
      </w:r>
    </w:p>
    <w:p w:rsidR="00E30CDA" w:rsidRPr="00024A56" w:rsidRDefault="00E30CDA" w:rsidP="00E30CD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</w:p>
    <w:p w:rsidR="00E30CDA" w:rsidRPr="00024A56" w:rsidRDefault="00E30CDA" w:rsidP="00E30CD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</w:p>
    <w:p w:rsidR="00E30CDA" w:rsidRPr="00024A56" w:rsidRDefault="00E30CDA" w:rsidP="00E30CDA">
      <w:pPr>
        <w:pStyle w:val="a3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000000"/>
        </w:rPr>
      </w:pPr>
    </w:p>
    <w:p w:rsidR="00204879" w:rsidRDefault="00204879"/>
    <w:sectPr w:rsidR="0020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52"/>
    <w:rsid w:val="00024A56"/>
    <w:rsid w:val="00204879"/>
    <w:rsid w:val="00C70352"/>
    <w:rsid w:val="00E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3</cp:revision>
  <dcterms:created xsi:type="dcterms:W3CDTF">2022-02-08T10:11:00Z</dcterms:created>
  <dcterms:modified xsi:type="dcterms:W3CDTF">2022-02-15T08:04:00Z</dcterms:modified>
</cp:coreProperties>
</file>