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848"/>
        <w:gridCol w:w="36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71B40" w:rsidRPr="00D33735" w:rsidTr="006D5607">
        <w:trPr>
          <w:trHeight w:val="569"/>
        </w:trPr>
        <w:tc>
          <w:tcPr>
            <w:tcW w:w="160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B40" w:rsidRPr="00D33735" w:rsidRDefault="00171B40" w:rsidP="00D405B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735">
              <w:rPr>
                <w:rFonts w:ascii="Times New Roman" w:hAnsi="Times New Roman" w:cs="Times New Roman"/>
                <w:b/>
                <w:sz w:val="28"/>
                <w:szCs w:val="28"/>
              </w:rPr>
              <w:t>Тарифы на перемещение и хранение задержанных транспортных средств на территории Ленинградской области</w:t>
            </w:r>
          </w:p>
        </w:tc>
      </w:tr>
      <w:tr w:rsidR="001455C8" w:rsidRPr="00941A07" w:rsidTr="00214C72">
        <w:tc>
          <w:tcPr>
            <w:tcW w:w="1980" w:type="dxa"/>
            <w:vMerge w:val="restart"/>
            <w:vAlign w:val="center"/>
          </w:tcPr>
          <w:p w:rsidR="001455C8" w:rsidRPr="00D06C48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район</w:t>
            </w:r>
          </w:p>
        </w:tc>
        <w:tc>
          <w:tcPr>
            <w:tcW w:w="1848" w:type="dxa"/>
            <w:vMerge w:val="restart"/>
            <w:vAlign w:val="center"/>
          </w:tcPr>
          <w:p w:rsidR="001455C8" w:rsidRPr="00D06C48" w:rsidRDefault="001455C8" w:rsidP="00214C72">
            <w:pPr>
              <w:autoSpaceDE w:val="0"/>
              <w:autoSpaceDN w:val="0"/>
              <w:adjustRightInd w:val="0"/>
              <w:contextualSpacing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D06C48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Установление тарифа</w:t>
            </w:r>
          </w:p>
          <w:p w:rsidR="001455C8" w:rsidRPr="00D06C48" w:rsidRDefault="001455C8" w:rsidP="00214C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48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(№, дата приказа)</w:t>
            </w:r>
          </w:p>
        </w:tc>
        <w:tc>
          <w:tcPr>
            <w:tcW w:w="3685" w:type="dxa"/>
            <w:vMerge w:val="restart"/>
            <w:vAlign w:val="center"/>
          </w:tcPr>
          <w:p w:rsidR="001455C8" w:rsidRPr="00D06C48" w:rsidRDefault="001455C8" w:rsidP="00214C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4253" w:type="dxa"/>
            <w:gridSpan w:val="5"/>
          </w:tcPr>
          <w:p w:rsidR="001455C8" w:rsidRPr="00D06C48" w:rsidRDefault="001455C8" w:rsidP="00214C7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Тариф на перемещение*, в руб. </w:t>
            </w: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за одно транспортное  </w:t>
            </w: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средство</w:t>
            </w:r>
          </w:p>
        </w:tc>
        <w:tc>
          <w:tcPr>
            <w:tcW w:w="4252" w:type="dxa"/>
            <w:gridSpan w:val="5"/>
          </w:tcPr>
          <w:p w:rsidR="001455C8" w:rsidRPr="00D06C48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Тариф на хранение одного транспортного средства*,    </w:t>
            </w: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руб. за 1 час</w:t>
            </w:r>
          </w:p>
        </w:tc>
      </w:tr>
      <w:tr w:rsidR="001455C8" w:rsidRPr="00941A07" w:rsidTr="00214C72">
        <w:tc>
          <w:tcPr>
            <w:tcW w:w="1980" w:type="dxa"/>
            <w:vMerge/>
          </w:tcPr>
          <w:p w:rsidR="001455C8" w:rsidRPr="00A170CA" w:rsidRDefault="001455C8" w:rsidP="00214C72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55C8" w:rsidRPr="00A170CA" w:rsidRDefault="001455C8" w:rsidP="00214C72">
            <w:pPr>
              <w:autoSpaceDE w:val="0"/>
              <w:autoSpaceDN w:val="0"/>
              <w:adjustRightInd w:val="0"/>
              <w:ind w:left="-103" w:right="-10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455C8" w:rsidRPr="00A170CA" w:rsidRDefault="001455C8" w:rsidP="00214C7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по 31.12.2024</w:t>
            </w:r>
          </w:p>
        </w:tc>
        <w:tc>
          <w:tcPr>
            <w:tcW w:w="850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01.01.2025-31.12.2025</w:t>
            </w:r>
          </w:p>
        </w:tc>
        <w:tc>
          <w:tcPr>
            <w:tcW w:w="851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01.01.2026-31.12.2026</w:t>
            </w:r>
          </w:p>
        </w:tc>
        <w:tc>
          <w:tcPr>
            <w:tcW w:w="850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01.01.2027-31.12.2027</w:t>
            </w:r>
          </w:p>
        </w:tc>
        <w:tc>
          <w:tcPr>
            <w:tcW w:w="851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01.01.2028-31.12.2028</w:t>
            </w:r>
          </w:p>
        </w:tc>
        <w:tc>
          <w:tcPr>
            <w:tcW w:w="850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по 31.12.2024</w:t>
            </w:r>
          </w:p>
        </w:tc>
        <w:tc>
          <w:tcPr>
            <w:tcW w:w="851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01.01.2025-31.12.2025</w:t>
            </w:r>
          </w:p>
        </w:tc>
        <w:tc>
          <w:tcPr>
            <w:tcW w:w="850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01.01.2026-31.12.2026</w:t>
            </w:r>
          </w:p>
        </w:tc>
        <w:tc>
          <w:tcPr>
            <w:tcW w:w="851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01.01.2027-31.12.2027</w:t>
            </w:r>
          </w:p>
        </w:tc>
        <w:tc>
          <w:tcPr>
            <w:tcW w:w="850" w:type="dxa"/>
            <w:vAlign w:val="center"/>
          </w:tcPr>
          <w:p w:rsidR="001455C8" w:rsidRPr="006D5607" w:rsidRDefault="001455C8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01.01.2028-31.12.2028</w:t>
            </w:r>
          </w:p>
        </w:tc>
      </w:tr>
      <w:tr w:rsidR="001455C8" w:rsidRPr="00374095" w:rsidTr="00214C72">
        <w:tc>
          <w:tcPr>
            <w:tcW w:w="1980" w:type="dxa"/>
            <w:vMerge w:val="restart"/>
          </w:tcPr>
          <w:p w:rsidR="001455C8" w:rsidRPr="00A170CA" w:rsidRDefault="001455C8" w:rsidP="001455C8">
            <w:pPr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Бокситогорский</w:t>
            </w:r>
            <w:proofErr w:type="spellEnd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1455C8" w:rsidRPr="00A170CA" w:rsidRDefault="001455C8" w:rsidP="001455C8">
            <w:pPr>
              <w:ind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Ломоносовский 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Тихвинский</w:t>
            </w:r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</w:t>
            </w:r>
          </w:p>
          <w:p w:rsidR="001455C8" w:rsidRPr="00A170CA" w:rsidRDefault="001455C8" w:rsidP="00214C72">
            <w:pPr>
              <w:pStyle w:val="a5"/>
              <w:ind w:left="34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</w:tcPr>
          <w:p w:rsidR="001455C8" w:rsidRPr="001455C8" w:rsidRDefault="001455C8" w:rsidP="00214C7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455C8">
              <w:rPr>
                <w:rFonts w:ascii="Times New Roman" w:hAnsi="Times New Roman"/>
                <w:sz w:val="18"/>
                <w:szCs w:val="18"/>
              </w:rPr>
              <w:t xml:space="preserve">№70-п от 23.08.2024  </w:t>
            </w:r>
          </w:p>
          <w:p w:rsidR="001455C8" w:rsidRDefault="001455C8" w:rsidP="00214C7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55C8">
              <w:rPr>
                <w:rFonts w:ascii="Times New Roman" w:hAnsi="Times New Roman"/>
                <w:sz w:val="18"/>
                <w:szCs w:val="18"/>
              </w:rPr>
              <w:t>№77-п от 30.09.2024</w:t>
            </w:r>
          </w:p>
          <w:p w:rsidR="001455C8" w:rsidRPr="001455C8" w:rsidRDefault="001455C8" w:rsidP="00214C7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55C8">
              <w:rPr>
                <w:rFonts w:ascii="Times New Roman" w:hAnsi="Times New Roman"/>
                <w:sz w:val="18"/>
                <w:szCs w:val="18"/>
              </w:rPr>
              <w:t xml:space="preserve">№69-п от 23.08.2024  </w:t>
            </w:r>
          </w:p>
          <w:p w:rsidR="001455C8" w:rsidRDefault="001455C8" w:rsidP="00214C7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1455C8" w:rsidRPr="001455C8" w:rsidRDefault="001455C8" w:rsidP="00214C7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5C8" w:rsidRDefault="001455C8" w:rsidP="00214C7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429-п от 20.12.2024</w:t>
            </w:r>
          </w:p>
          <w:p w:rsidR="001455C8" w:rsidRPr="006D5607" w:rsidRDefault="001455C8" w:rsidP="00214C7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455C8" w:rsidRPr="00A170CA" w:rsidRDefault="001455C8" w:rsidP="00214C7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категорий A, А1, В1, М; самоходные машины категорий</w:t>
            </w:r>
            <w:proofErr w:type="gramStart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3 550,00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3 755,90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3 865,52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4 020,14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4 180,95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31,97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33,82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34,81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36,20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37,65</w:t>
            </w:r>
          </w:p>
        </w:tc>
      </w:tr>
      <w:tr w:rsidR="001455C8" w:rsidRPr="00374095" w:rsidTr="00214C72">
        <w:tc>
          <w:tcPr>
            <w:tcW w:w="1980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455C8" w:rsidRPr="00A170CA" w:rsidRDefault="001455C8" w:rsidP="00214C7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категорий</w:t>
            </w:r>
            <w:proofErr w:type="gramStart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  <w:p w:rsidR="001455C8" w:rsidRPr="00A170CA" w:rsidRDefault="001455C8" w:rsidP="00214C7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>массой до 3,5 тонн; самоходные машины категорий</w:t>
            </w:r>
            <w:proofErr w:type="gramStart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4 727,00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5 001,17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5 147,14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5 353,02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5 567,14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63,94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67,65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69,62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72,41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75,30</w:t>
            </w:r>
          </w:p>
        </w:tc>
      </w:tr>
      <w:tr w:rsidR="001455C8" w:rsidRPr="00374095" w:rsidTr="00214C72">
        <w:tc>
          <w:tcPr>
            <w:tcW w:w="1980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455C8" w:rsidRPr="00A170CA" w:rsidRDefault="001455C8" w:rsidP="00214C7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категорий</w:t>
            </w:r>
            <w:proofErr w:type="gramStart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ВЕ, СЕ,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Е, С1, С1Е,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1Е  массой более 3,5 тонн; самоходные машины категорий А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1455C8" w:rsidRPr="00374095" w:rsidTr="00214C72">
        <w:tc>
          <w:tcPr>
            <w:tcW w:w="1980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455C8" w:rsidRPr="00A170CA" w:rsidRDefault="001455C8" w:rsidP="00214C7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- массой от 3,5 тонн до 40 тонн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19 300,00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20 419,40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21 015,38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21 856,00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22 730,24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127,89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135,31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139,26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144,83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150,62</w:t>
            </w:r>
          </w:p>
        </w:tc>
      </w:tr>
      <w:tr w:rsidR="001455C8" w:rsidRPr="00374095" w:rsidTr="00214C72">
        <w:tc>
          <w:tcPr>
            <w:tcW w:w="1980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455C8" w:rsidRPr="00A170CA" w:rsidRDefault="001455C8" w:rsidP="00214C7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- массой от 40 тонн до 60 тонн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20 700,00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21 900,60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22 539,82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23 441,41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24 379,06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127,89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135,31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139,26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144,83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150,62</w:t>
            </w:r>
          </w:p>
        </w:tc>
      </w:tr>
      <w:tr w:rsidR="001455C8" w:rsidRPr="00374095" w:rsidTr="00214C72">
        <w:tc>
          <w:tcPr>
            <w:tcW w:w="1980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455C8" w:rsidRPr="00A170CA" w:rsidRDefault="001455C8" w:rsidP="00214C7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- массой более 60 тонн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21 700,00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22 958,60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23 628,70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24 573,84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25 556,80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127,89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135,31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139,26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144,83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150,62</w:t>
            </w:r>
          </w:p>
        </w:tc>
      </w:tr>
      <w:tr w:rsidR="001455C8" w:rsidRPr="00374095" w:rsidTr="00214C72">
        <w:tc>
          <w:tcPr>
            <w:tcW w:w="1980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455C8" w:rsidRPr="00A170CA" w:rsidRDefault="001455C8" w:rsidP="00214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455C8" w:rsidRPr="00A170CA" w:rsidRDefault="001455C8" w:rsidP="00214C7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Негабаритные транспортные средства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22 690,00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24 006,02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24 706,69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25 694,95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26 722,75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191,83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202,96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208,88</w:t>
            </w:r>
          </w:p>
        </w:tc>
        <w:tc>
          <w:tcPr>
            <w:tcW w:w="851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217,24</w:t>
            </w:r>
          </w:p>
        </w:tc>
        <w:tc>
          <w:tcPr>
            <w:tcW w:w="850" w:type="dxa"/>
            <w:vAlign w:val="center"/>
          </w:tcPr>
          <w:p w:rsidR="001455C8" w:rsidRPr="001455C8" w:rsidRDefault="001455C8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55C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225,92</w:t>
            </w:r>
          </w:p>
        </w:tc>
      </w:tr>
    </w:tbl>
    <w:p w:rsidR="001455C8" w:rsidRPr="00FA7F0E" w:rsidRDefault="001455C8" w:rsidP="00183A62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848"/>
        <w:gridCol w:w="36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71B40" w:rsidRPr="00941A07" w:rsidTr="006D5607">
        <w:tc>
          <w:tcPr>
            <w:tcW w:w="1980" w:type="dxa"/>
            <w:vMerge w:val="restart"/>
            <w:vAlign w:val="center"/>
          </w:tcPr>
          <w:p w:rsidR="00171B40" w:rsidRPr="00D06C48" w:rsidRDefault="00171B40" w:rsidP="003F2B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район</w:t>
            </w:r>
          </w:p>
        </w:tc>
        <w:tc>
          <w:tcPr>
            <w:tcW w:w="1848" w:type="dxa"/>
            <w:vMerge w:val="restart"/>
            <w:vAlign w:val="center"/>
          </w:tcPr>
          <w:p w:rsidR="00171B40" w:rsidRPr="00D06C48" w:rsidRDefault="00171B40" w:rsidP="003F2BF2">
            <w:pPr>
              <w:autoSpaceDE w:val="0"/>
              <w:autoSpaceDN w:val="0"/>
              <w:adjustRightInd w:val="0"/>
              <w:contextualSpacing/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D06C48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Установление тарифа</w:t>
            </w:r>
          </w:p>
          <w:p w:rsidR="00171B40" w:rsidRPr="00D06C48" w:rsidRDefault="00171B40" w:rsidP="003F2B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48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(№, дата приказа)</w:t>
            </w:r>
          </w:p>
        </w:tc>
        <w:tc>
          <w:tcPr>
            <w:tcW w:w="3685" w:type="dxa"/>
            <w:vMerge w:val="restart"/>
            <w:vAlign w:val="center"/>
          </w:tcPr>
          <w:p w:rsidR="00171B40" w:rsidRPr="00D06C48" w:rsidRDefault="00171B40" w:rsidP="003F2B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4253" w:type="dxa"/>
            <w:gridSpan w:val="5"/>
          </w:tcPr>
          <w:p w:rsidR="00171B40" w:rsidRPr="00D06C48" w:rsidRDefault="00171B40" w:rsidP="003F2BF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Тариф на перемещение*, в руб. </w:t>
            </w: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за одно транспортное  </w:t>
            </w: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средство</w:t>
            </w:r>
          </w:p>
        </w:tc>
        <w:tc>
          <w:tcPr>
            <w:tcW w:w="4252" w:type="dxa"/>
            <w:gridSpan w:val="5"/>
          </w:tcPr>
          <w:p w:rsidR="00171B40" w:rsidRPr="00D06C48" w:rsidRDefault="00171B40" w:rsidP="003F2B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Тариф на хранение одного транспортного средства*,    </w:t>
            </w:r>
            <w:r w:rsidRPr="00D06C4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руб. за 1 час</w:t>
            </w:r>
          </w:p>
        </w:tc>
        <w:bookmarkStart w:id="0" w:name="_GoBack"/>
        <w:bookmarkEnd w:id="0"/>
      </w:tr>
      <w:tr w:rsidR="00186C3D" w:rsidRPr="00941A07" w:rsidTr="006D5607">
        <w:tc>
          <w:tcPr>
            <w:tcW w:w="1980" w:type="dxa"/>
            <w:vMerge/>
          </w:tcPr>
          <w:p w:rsidR="00186C3D" w:rsidRPr="00A170CA" w:rsidRDefault="00186C3D" w:rsidP="003F2BF2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86C3D" w:rsidRPr="00A170CA" w:rsidRDefault="00186C3D" w:rsidP="003F2B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6C3D" w:rsidRPr="006D5607" w:rsidRDefault="00186C3D" w:rsidP="00186C3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по </w:t>
            </w: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31.12.2023</w:t>
            </w:r>
          </w:p>
        </w:tc>
        <w:tc>
          <w:tcPr>
            <w:tcW w:w="850" w:type="dxa"/>
            <w:vAlign w:val="center"/>
          </w:tcPr>
          <w:p w:rsidR="00186C3D" w:rsidRPr="006D5607" w:rsidRDefault="00186C3D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01.01.2024-31.12.2024</w:t>
            </w:r>
          </w:p>
        </w:tc>
        <w:tc>
          <w:tcPr>
            <w:tcW w:w="851" w:type="dxa"/>
            <w:vAlign w:val="center"/>
          </w:tcPr>
          <w:p w:rsidR="00186C3D" w:rsidRPr="006D5607" w:rsidRDefault="00186C3D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01.01.2025-31.12.2025</w:t>
            </w:r>
          </w:p>
        </w:tc>
        <w:tc>
          <w:tcPr>
            <w:tcW w:w="850" w:type="dxa"/>
            <w:vAlign w:val="center"/>
          </w:tcPr>
          <w:p w:rsidR="00186C3D" w:rsidRPr="006D5607" w:rsidRDefault="00186C3D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01.01.2026-31.12.2026</w:t>
            </w:r>
          </w:p>
        </w:tc>
        <w:tc>
          <w:tcPr>
            <w:tcW w:w="851" w:type="dxa"/>
            <w:vAlign w:val="center"/>
          </w:tcPr>
          <w:p w:rsidR="00186C3D" w:rsidRPr="006D5607" w:rsidRDefault="00186C3D" w:rsidP="00214C7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01.01.2027-31.12.2027</w:t>
            </w:r>
          </w:p>
        </w:tc>
        <w:tc>
          <w:tcPr>
            <w:tcW w:w="850" w:type="dxa"/>
            <w:vAlign w:val="center"/>
          </w:tcPr>
          <w:p w:rsidR="00186C3D" w:rsidRPr="006D5607" w:rsidRDefault="00186C3D" w:rsidP="003F2BF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 xml:space="preserve">по </w:t>
            </w: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31.12.2023</w:t>
            </w:r>
          </w:p>
        </w:tc>
        <w:tc>
          <w:tcPr>
            <w:tcW w:w="851" w:type="dxa"/>
            <w:vAlign w:val="center"/>
          </w:tcPr>
          <w:p w:rsidR="00186C3D" w:rsidRPr="006D5607" w:rsidRDefault="00186C3D" w:rsidP="003F2BF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01.01.2024-31.12.2024</w:t>
            </w:r>
          </w:p>
        </w:tc>
        <w:tc>
          <w:tcPr>
            <w:tcW w:w="850" w:type="dxa"/>
            <w:vAlign w:val="center"/>
          </w:tcPr>
          <w:p w:rsidR="00186C3D" w:rsidRPr="006D5607" w:rsidRDefault="00186C3D" w:rsidP="003F2BF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01.01.2025-31.12.2025</w:t>
            </w:r>
          </w:p>
        </w:tc>
        <w:tc>
          <w:tcPr>
            <w:tcW w:w="851" w:type="dxa"/>
            <w:vAlign w:val="center"/>
          </w:tcPr>
          <w:p w:rsidR="00186C3D" w:rsidRPr="006D5607" w:rsidRDefault="00186C3D" w:rsidP="003F2BF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01.01.2026-31.12.2026</w:t>
            </w:r>
          </w:p>
        </w:tc>
        <w:tc>
          <w:tcPr>
            <w:tcW w:w="850" w:type="dxa"/>
            <w:vAlign w:val="center"/>
          </w:tcPr>
          <w:p w:rsidR="00186C3D" w:rsidRPr="006D5607" w:rsidRDefault="00186C3D" w:rsidP="003F2BF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D5607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01.01.2027-31.12.2027</w:t>
            </w:r>
          </w:p>
        </w:tc>
      </w:tr>
      <w:tr w:rsidR="00186C3D" w:rsidRPr="00374095" w:rsidTr="006D5607">
        <w:tc>
          <w:tcPr>
            <w:tcW w:w="1980" w:type="dxa"/>
            <w:vMerge w:val="restart"/>
          </w:tcPr>
          <w:p w:rsidR="00186C3D" w:rsidRPr="00A170CA" w:rsidRDefault="00186C3D" w:rsidP="005E440B">
            <w:pPr>
              <w:ind w:left="34"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Волосовский</w:t>
            </w:r>
            <w:proofErr w:type="spellEnd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Волховский</w:t>
            </w:r>
            <w:proofErr w:type="spellEnd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Выборгский район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Гатчинский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муниципальный округ</w:t>
            </w:r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</w:t>
            </w: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Кингисеппский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Кировский район   </w:t>
            </w:r>
          </w:p>
          <w:p w:rsidR="00186C3D" w:rsidRPr="00A170CA" w:rsidRDefault="00186C3D" w:rsidP="005E440B">
            <w:pPr>
              <w:pStyle w:val="a5"/>
              <w:ind w:left="34" w:right="-113"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Киришский</w:t>
            </w:r>
            <w:proofErr w:type="spellEnd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Лодейнопольский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Подпорожский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районы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Лужский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Приозерский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 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Сланцевский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 </w:t>
            </w:r>
          </w:p>
          <w:p w:rsidR="00186C3D" w:rsidRPr="00A170CA" w:rsidRDefault="00186C3D" w:rsidP="005E440B">
            <w:pPr>
              <w:ind w:left="34"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Тосненский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район           </w:t>
            </w:r>
          </w:p>
          <w:p w:rsidR="00186C3D" w:rsidRPr="00A170CA" w:rsidRDefault="00186C3D" w:rsidP="005E440B">
            <w:pPr>
              <w:pStyle w:val="a5"/>
              <w:ind w:left="34" w:right="-113"/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Сосновоборский</w:t>
            </w:r>
            <w:proofErr w:type="spellEnd"/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городской округ</w:t>
            </w:r>
          </w:p>
          <w:p w:rsidR="00186C3D" w:rsidRPr="00A170CA" w:rsidRDefault="00186C3D" w:rsidP="005E440B">
            <w:pPr>
              <w:pStyle w:val="a5"/>
              <w:ind w:left="34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Style w:val="fontstyle01"/>
                <w:rFonts w:ascii="Times New Roman" w:hAnsi="Times New Roman" w:cs="Times New Roman"/>
                <w:color w:val="auto"/>
                <w:sz w:val="18"/>
                <w:szCs w:val="18"/>
              </w:rPr>
              <w:t>Всеволожский район</w:t>
            </w:r>
          </w:p>
        </w:tc>
        <w:tc>
          <w:tcPr>
            <w:tcW w:w="1848" w:type="dxa"/>
            <w:vMerge w:val="restart"/>
          </w:tcPr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64-п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65-п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66-п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67-п от 16.08.2023</w:t>
            </w:r>
          </w:p>
          <w:p w:rsidR="00186C3D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68-п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70-п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69-п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71-п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72-п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73-п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74-п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76-п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75-п от 16.08.2023</w:t>
            </w:r>
          </w:p>
          <w:p w:rsidR="00186C3D" w:rsidRPr="00A170CA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C3D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№ 96-п от 18.10.2023</w:t>
            </w:r>
          </w:p>
          <w:p w:rsidR="001455C8" w:rsidRDefault="001455C8" w:rsidP="001455C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C3D" w:rsidRDefault="00186C3D" w:rsidP="003F2BF2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D560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5607">
              <w:rPr>
                <w:rFonts w:ascii="Times New Roman" w:hAnsi="Times New Roman"/>
                <w:sz w:val="18"/>
                <w:szCs w:val="18"/>
              </w:rPr>
              <w:t>310-п от 13.12.2023</w:t>
            </w:r>
          </w:p>
          <w:p w:rsidR="00186C3D" w:rsidRPr="001455C8" w:rsidRDefault="00186C3D" w:rsidP="001455C8">
            <w:pPr>
              <w:autoSpaceDE w:val="0"/>
              <w:autoSpaceDN w:val="0"/>
              <w:adjustRightInd w:val="0"/>
              <w:ind w:left="-103" w:right="-108" w:firstLine="4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429-п от 20</w:t>
            </w:r>
            <w:r w:rsidR="001455C8">
              <w:rPr>
                <w:rFonts w:ascii="Times New Roman" w:hAnsi="Times New Roman"/>
                <w:sz w:val="18"/>
                <w:szCs w:val="18"/>
              </w:rPr>
              <w:t>.12.2024</w:t>
            </w:r>
          </w:p>
        </w:tc>
        <w:tc>
          <w:tcPr>
            <w:tcW w:w="3685" w:type="dxa"/>
            <w:vAlign w:val="center"/>
          </w:tcPr>
          <w:p w:rsidR="00186C3D" w:rsidRPr="00A170CA" w:rsidRDefault="00186C3D" w:rsidP="003F2BF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категорий A, А1, В1, М; самоходные машины категорий</w:t>
            </w:r>
            <w:proofErr w:type="gramStart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3 550,00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3 805,60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4 026,32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4 124,05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4 289,01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31,97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34,27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36,26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37,14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38,63</w:t>
            </w:r>
          </w:p>
        </w:tc>
      </w:tr>
      <w:tr w:rsidR="00186C3D" w:rsidRPr="00374095" w:rsidTr="006D5607">
        <w:tc>
          <w:tcPr>
            <w:tcW w:w="1980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86C3D" w:rsidRPr="00A170CA" w:rsidRDefault="00186C3D" w:rsidP="003F2BF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категорий</w:t>
            </w:r>
            <w:proofErr w:type="gramStart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  <w:p w:rsidR="00186C3D" w:rsidRPr="00A170CA" w:rsidRDefault="00186C3D" w:rsidP="003F2BF2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>массой до 3,5 тонн; самоходные машины категорий</w:t>
            </w:r>
            <w:proofErr w:type="gramStart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A170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170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4 727,00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5 067,34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5 361,25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5 491,38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5 711,03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63,94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68,54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72,52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74,28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77,25</w:t>
            </w:r>
          </w:p>
        </w:tc>
      </w:tr>
      <w:tr w:rsidR="00186C3D" w:rsidRPr="00374095" w:rsidTr="006D5607">
        <w:tc>
          <w:tcPr>
            <w:tcW w:w="1980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86C3D" w:rsidRPr="00A170CA" w:rsidRDefault="00186C3D" w:rsidP="003F2B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категорий</w:t>
            </w:r>
            <w:proofErr w:type="gramStart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ВЕ, СЕ,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Е, С1, С1Е,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1Е  массой более 3,5 тонн; самоходные машины категорий А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70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186C3D" w:rsidRPr="00374095" w:rsidTr="006D5607">
        <w:tc>
          <w:tcPr>
            <w:tcW w:w="1980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86C3D" w:rsidRPr="00A170CA" w:rsidRDefault="00186C3D" w:rsidP="003F2B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- массой от 3,5 тонн до 40 тонн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19 300,00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20 689,60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21 889,60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22 420,91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23 317,74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127,89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137,10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145,05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148,57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154,51</w:t>
            </w:r>
          </w:p>
        </w:tc>
      </w:tr>
      <w:tr w:rsidR="00186C3D" w:rsidRPr="00374095" w:rsidTr="006D5607">
        <w:tc>
          <w:tcPr>
            <w:tcW w:w="1980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86C3D" w:rsidRPr="00A170CA" w:rsidRDefault="00186C3D" w:rsidP="003F2B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- массой от 40 тонн до 60 тонн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20 700,00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22 190,40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23 477,44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24 047,29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25 009,18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127,89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137,10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145,05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148,57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154,51</w:t>
            </w:r>
          </w:p>
        </w:tc>
      </w:tr>
      <w:tr w:rsidR="00186C3D" w:rsidRPr="00374095" w:rsidTr="006D5607">
        <w:tc>
          <w:tcPr>
            <w:tcW w:w="1980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86C3D" w:rsidRPr="00A170CA" w:rsidRDefault="00186C3D" w:rsidP="003F2B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- массой более 60 тонн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21 700,00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23 262,40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24 611,62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25 209,00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26 217,36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127,89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137,10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145,05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148,57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154,51</w:t>
            </w:r>
          </w:p>
        </w:tc>
      </w:tr>
      <w:tr w:rsidR="00186C3D" w:rsidRPr="00374095" w:rsidTr="006D5607">
        <w:tc>
          <w:tcPr>
            <w:tcW w:w="1980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186C3D" w:rsidRPr="00A170CA" w:rsidRDefault="00186C3D" w:rsidP="003F2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86C3D" w:rsidRPr="00A170CA" w:rsidRDefault="00186C3D" w:rsidP="003F2BF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170CA">
              <w:rPr>
                <w:rFonts w:ascii="Times New Roman" w:hAnsi="Times New Roman" w:cs="Times New Roman"/>
                <w:sz w:val="18"/>
                <w:szCs w:val="18"/>
              </w:rPr>
              <w:t>Негабаритные транспортные средства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22 690,00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24 323,68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25 734,45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26 359,09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27 413,45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191,83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205,64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217,57</w:t>
            </w:r>
          </w:p>
        </w:tc>
        <w:tc>
          <w:tcPr>
            <w:tcW w:w="851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222,85</w:t>
            </w:r>
          </w:p>
        </w:tc>
        <w:tc>
          <w:tcPr>
            <w:tcW w:w="850" w:type="dxa"/>
            <w:vAlign w:val="center"/>
          </w:tcPr>
          <w:p w:rsidR="00186C3D" w:rsidRPr="00186C3D" w:rsidRDefault="00186C3D" w:rsidP="00214C7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86C3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231,76</w:t>
            </w:r>
          </w:p>
        </w:tc>
      </w:tr>
    </w:tbl>
    <w:p w:rsidR="00171B40" w:rsidRPr="00DE049E" w:rsidRDefault="00171B40" w:rsidP="00171B40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E049E">
        <w:rPr>
          <w:rFonts w:ascii="Times New Roman" w:hAnsi="Times New Roman" w:cs="Times New Roman"/>
          <w:sz w:val="20"/>
          <w:szCs w:val="20"/>
        </w:rPr>
        <w:t>*Тариф на перемещение и хранение одного транспортного средства указан с учетом налога на добавленную стоимость для налогоплательщиков налога на добавленную стоимость и без учета налога на добавленную стоимость для налогоплательщиков, применяющих упрощенную систему налогообложения.</w:t>
      </w:r>
    </w:p>
    <w:p w:rsidR="00171B40" w:rsidRPr="00DE049E" w:rsidRDefault="00171B40" w:rsidP="00183A62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E049E">
        <w:rPr>
          <w:rFonts w:ascii="Times New Roman" w:hAnsi="Times New Roman" w:cs="Times New Roman"/>
          <w:sz w:val="20"/>
          <w:szCs w:val="20"/>
        </w:rPr>
        <w:t xml:space="preserve">**Негабаритными считаются транспортные средства, масса и размеры которых вместе со специализированным транспортным средством превышают следующие параметры: по высоте более 4 м, по длине более 20 м (допускается свес груза 2 м, если общая длина не превышает 20 м), по ширине более 2,55 м, по массе </w:t>
      </w:r>
      <w:proofErr w:type="gramStart"/>
      <w:r w:rsidRPr="00DE049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DE049E">
        <w:rPr>
          <w:rFonts w:ascii="Times New Roman" w:hAnsi="Times New Roman" w:cs="Times New Roman"/>
          <w:sz w:val="20"/>
          <w:szCs w:val="20"/>
        </w:rPr>
        <w:t xml:space="preserve"> специализированным транспортным средством более 38 т.</w:t>
      </w:r>
    </w:p>
    <w:sectPr w:rsidR="00171B40" w:rsidRPr="00DE049E" w:rsidSect="00B0071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80"/>
    <w:rsid w:val="000E58E0"/>
    <w:rsid w:val="00122A24"/>
    <w:rsid w:val="001455C8"/>
    <w:rsid w:val="00171B40"/>
    <w:rsid w:val="00183A62"/>
    <w:rsid w:val="00186C3D"/>
    <w:rsid w:val="001B7580"/>
    <w:rsid w:val="002857A1"/>
    <w:rsid w:val="00360010"/>
    <w:rsid w:val="0036793C"/>
    <w:rsid w:val="00374095"/>
    <w:rsid w:val="00392FBC"/>
    <w:rsid w:val="003E1506"/>
    <w:rsid w:val="004219FC"/>
    <w:rsid w:val="00542ABE"/>
    <w:rsid w:val="00597AFA"/>
    <w:rsid w:val="005E440B"/>
    <w:rsid w:val="006936A7"/>
    <w:rsid w:val="006D5607"/>
    <w:rsid w:val="00771880"/>
    <w:rsid w:val="00775B71"/>
    <w:rsid w:val="007E0185"/>
    <w:rsid w:val="007E2C70"/>
    <w:rsid w:val="00865EE6"/>
    <w:rsid w:val="00876F43"/>
    <w:rsid w:val="00883E1D"/>
    <w:rsid w:val="008B5D97"/>
    <w:rsid w:val="008D6425"/>
    <w:rsid w:val="0092674B"/>
    <w:rsid w:val="00941A07"/>
    <w:rsid w:val="009502BF"/>
    <w:rsid w:val="00983CEC"/>
    <w:rsid w:val="00A170CA"/>
    <w:rsid w:val="00A9479C"/>
    <w:rsid w:val="00A9534B"/>
    <w:rsid w:val="00B00711"/>
    <w:rsid w:val="00B55AC2"/>
    <w:rsid w:val="00BC53C3"/>
    <w:rsid w:val="00BD1DA9"/>
    <w:rsid w:val="00BD36EA"/>
    <w:rsid w:val="00C52461"/>
    <w:rsid w:val="00D06C48"/>
    <w:rsid w:val="00D2629D"/>
    <w:rsid w:val="00D35C3E"/>
    <w:rsid w:val="00D51156"/>
    <w:rsid w:val="00D768C9"/>
    <w:rsid w:val="00DB7622"/>
    <w:rsid w:val="00DE049E"/>
    <w:rsid w:val="00E7120A"/>
    <w:rsid w:val="00F10439"/>
    <w:rsid w:val="00F76D1A"/>
    <w:rsid w:val="00F8321A"/>
    <w:rsid w:val="00FA2D5E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7580"/>
    <w:rPr>
      <w:b/>
      <w:bCs/>
    </w:rPr>
  </w:style>
  <w:style w:type="paragraph" w:styleId="a5">
    <w:name w:val="List Paragraph"/>
    <w:basedOn w:val="a"/>
    <w:uiPriority w:val="34"/>
    <w:qFormat/>
    <w:rsid w:val="001B7580"/>
    <w:pPr>
      <w:ind w:left="720"/>
      <w:contextualSpacing/>
    </w:pPr>
  </w:style>
  <w:style w:type="character" w:customStyle="1" w:styleId="fontstyle01">
    <w:name w:val="fontstyle01"/>
    <w:basedOn w:val="a0"/>
    <w:rsid w:val="001B7580"/>
    <w:rPr>
      <w:b w:val="0"/>
      <w:bCs w:val="0"/>
      <w:i w:val="0"/>
      <w:iCs w:val="0"/>
      <w:color w:val="666666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7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7580"/>
    <w:rPr>
      <w:b/>
      <w:bCs/>
    </w:rPr>
  </w:style>
  <w:style w:type="paragraph" w:styleId="a5">
    <w:name w:val="List Paragraph"/>
    <w:basedOn w:val="a"/>
    <w:uiPriority w:val="34"/>
    <w:qFormat/>
    <w:rsid w:val="001B7580"/>
    <w:pPr>
      <w:ind w:left="720"/>
      <w:contextualSpacing/>
    </w:pPr>
  </w:style>
  <w:style w:type="character" w:customStyle="1" w:styleId="fontstyle01">
    <w:name w:val="fontstyle01"/>
    <w:basedOn w:val="a0"/>
    <w:rsid w:val="001B7580"/>
    <w:rPr>
      <w:b w:val="0"/>
      <w:bCs w:val="0"/>
      <w:i w:val="0"/>
      <w:iCs w:val="0"/>
      <w:color w:val="666666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7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Петровна Кравченко</dc:creator>
  <cp:lastModifiedBy>Наталья Валерьевна Клиженко</cp:lastModifiedBy>
  <cp:revision>41</cp:revision>
  <cp:lastPrinted>2024-12-27T09:21:00Z</cp:lastPrinted>
  <dcterms:created xsi:type="dcterms:W3CDTF">2021-01-19T10:33:00Z</dcterms:created>
  <dcterms:modified xsi:type="dcterms:W3CDTF">2024-12-28T10:35:00Z</dcterms:modified>
</cp:coreProperties>
</file>