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433" w:rsidRDefault="00DA1433" w:rsidP="00DA1433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ab/>
        <w:t>ПРОЕКТ</w:t>
      </w:r>
    </w:p>
    <w:p w:rsidR="005618B5" w:rsidRPr="008F3AC9" w:rsidRDefault="005618B5" w:rsidP="001C2285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8F3AC9">
        <w:rPr>
          <w:b/>
          <w:sz w:val="24"/>
        </w:rPr>
        <w:t>Повестка заседания правления</w:t>
      </w:r>
    </w:p>
    <w:p w:rsidR="005618B5" w:rsidRPr="008F3AC9" w:rsidRDefault="005618B5" w:rsidP="001C2285">
      <w:pPr>
        <w:ind w:firstLine="567"/>
        <w:jc w:val="center"/>
        <w:rPr>
          <w:b/>
          <w:sz w:val="24"/>
        </w:rPr>
      </w:pPr>
      <w:r w:rsidRPr="008F3AC9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8F3AC9" w:rsidRDefault="009E2ABD" w:rsidP="001C2285">
      <w:pPr>
        <w:jc w:val="center"/>
        <w:rPr>
          <w:b/>
          <w:sz w:val="24"/>
        </w:rPr>
      </w:pPr>
      <w:r w:rsidRPr="008F3AC9">
        <w:rPr>
          <w:b/>
          <w:sz w:val="24"/>
        </w:rPr>
        <w:t xml:space="preserve">на </w:t>
      </w:r>
      <w:r w:rsidR="00FC5497">
        <w:rPr>
          <w:b/>
          <w:sz w:val="24"/>
        </w:rPr>
        <w:t xml:space="preserve">16 </w:t>
      </w:r>
      <w:r w:rsidR="00AE54FB">
        <w:rPr>
          <w:b/>
          <w:sz w:val="24"/>
        </w:rPr>
        <w:t>октября</w:t>
      </w:r>
      <w:r w:rsidR="00502BF7" w:rsidRPr="008F3AC9">
        <w:rPr>
          <w:b/>
          <w:sz w:val="24"/>
        </w:rPr>
        <w:t xml:space="preserve"> </w:t>
      </w:r>
      <w:r w:rsidR="00854A23" w:rsidRPr="008F3AC9">
        <w:rPr>
          <w:b/>
          <w:sz w:val="24"/>
        </w:rPr>
        <w:t>2026 года в 14</w:t>
      </w:r>
      <w:r w:rsidR="005618B5" w:rsidRPr="008F3AC9">
        <w:rPr>
          <w:b/>
          <w:sz w:val="24"/>
        </w:rPr>
        <w:t>:00</w:t>
      </w:r>
    </w:p>
    <w:p w:rsidR="005618B5" w:rsidRDefault="005618B5" w:rsidP="001C2285">
      <w:pPr>
        <w:ind w:firstLine="567"/>
        <w:jc w:val="center"/>
        <w:rPr>
          <w:bCs/>
          <w:sz w:val="24"/>
        </w:rPr>
      </w:pPr>
      <w:r w:rsidRPr="008F3AC9">
        <w:rPr>
          <w:bCs/>
          <w:sz w:val="24"/>
        </w:rPr>
        <w:t xml:space="preserve">191311, Санкт-Петербург, ул. Смольного, д. 3, </w:t>
      </w:r>
      <w:proofErr w:type="spellStart"/>
      <w:r w:rsidRPr="008F3AC9">
        <w:rPr>
          <w:bCs/>
          <w:sz w:val="24"/>
        </w:rPr>
        <w:t>лит</w:t>
      </w:r>
      <w:proofErr w:type="gramStart"/>
      <w:r w:rsidRPr="008F3AC9">
        <w:rPr>
          <w:bCs/>
          <w:sz w:val="24"/>
        </w:rPr>
        <w:t>.А</w:t>
      </w:r>
      <w:proofErr w:type="spellEnd"/>
      <w:proofErr w:type="gramEnd"/>
      <w:r w:rsidRPr="008F3AC9">
        <w:rPr>
          <w:bCs/>
          <w:sz w:val="24"/>
        </w:rPr>
        <w:t xml:space="preserve">, </w:t>
      </w:r>
      <w:proofErr w:type="spellStart"/>
      <w:r w:rsidRPr="008F3AC9">
        <w:rPr>
          <w:bCs/>
          <w:sz w:val="24"/>
        </w:rPr>
        <w:t>каб</w:t>
      </w:r>
      <w:proofErr w:type="spellEnd"/>
      <w:r w:rsidRPr="008F3AC9">
        <w:rPr>
          <w:bCs/>
          <w:sz w:val="24"/>
        </w:rPr>
        <w:t>. 2-11</w:t>
      </w:r>
    </w:p>
    <w:p w:rsidR="001B3E4E" w:rsidRPr="008F3AC9" w:rsidRDefault="001B3E4E" w:rsidP="00BA6C90">
      <w:pPr>
        <w:jc w:val="both"/>
        <w:rPr>
          <w:bCs/>
          <w:sz w:val="24"/>
        </w:rPr>
      </w:pPr>
    </w:p>
    <w:p w:rsidR="00515284" w:rsidRPr="00515284" w:rsidRDefault="00515284" w:rsidP="003A3314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515284">
        <w:rPr>
          <w:rFonts w:ascii="Times New Roman" w:hAnsi="Times New Roman"/>
          <w:sz w:val="24"/>
        </w:rPr>
        <w:t xml:space="preserve">Об установлении платы за технологическое присоединение </w:t>
      </w:r>
      <w:proofErr w:type="spellStart"/>
      <w:r w:rsidRPr="00515284">
        <w:rPr>
          <w:rFonts w:ascii="Times New Roman" w:hAnsi="Times New Roman"/>
          <w:sz w:val="24"/>
        </w:rPr>
        <w:t>энергопринимающих</w:t>
      </w:r>
      <w:proofErr w:type="spellEnd"/>
      <w:r w:rsidRPr="00515284">
        <w:rPr>
          <w:rFonts w:ascii="Times New Roman" w:hAnsi="Times New Roman"/>
          <w:sz w:val="24"/>
        </w:rPr>
        <w:t xml:space="preserve"> устройств </w:t>
      </w:r>
      <w:proofErr w:type="spellStart"/>
      <w:r w:rsidRPr="00515284">
        <w:rPr>
          <w:rFonts w:ascii="Times New Roman" w:hAnsi="Times New Roman"/>
          <w:sz w:val="24"/>
        </w:rPr>
        <w:t>Фикселя</w:t>
      </w:r>
      <w:proofErr w:type="spellEnd"/>
      <w:r w:rsidRPr="00515284">
        <w:rPr>
          <w:rFonts w:ascii="Times New Roman" w:hAnsi="Times New Roman"/>
          <w:sz w:val="24"/>
        </w:rPr>
        <w:t xml:space="preserve"> Е.Я., расположенных по адресу: Ленинградская область, </w:t>
      </w:r>
      <w:proofErr w:type="spellStart"/>
      <w:r w:rsidRPr="00515284">
        <w:rPr>
          <w:rFonts w:ascii="Times New Roman" w:hAnsi="Times New Roman"/>
          <w:sz w:val="24"/>
        </w:rPr>
        <w:t>Тосненский</w:t>
      </w:r>
      <w:proofErr w:type="spellEnd"/>
      <w:r w:rsidRPr="00515284">
        <w:rPr>
          <w:rFonts w:ascii="Times New Roman" w:hAnsi="Times New Roman"/>
          <w:sz w:val="24"/>
        </w:rPr>
        <w:t xml:space="preserve"> муниципальный район, Федоровское городское поселение, </w:t>
      </w:r>
      <w:proofErr w:type="spellStart"/>
      <w:r w:rsidRPr="00515284">
        <w:rPr>
          <w:rFonts w:ascii="Times New Roman" w:hAnsi="Times New Roman"/>
          <w:sz w:val="24"/>
        </w:rPr>
        <w:t>г.п</w:t>
      </w:r>
      <w:proofErr w:type="spellEnd"/>
      <w:r w:rsidRPr="00515284">
        <w:rPr>
          <w:rFonts w:ascii="Times New Roman" w:hAnsi="Times New Roman"/>
          <w:sz w:val="24"/>
        </w:rPr>
        <w:t xml:space="preserve">. Федоровское, кадастровый номер: 47:26:0108001:15125, максимальной мощностью 400 кВт (в том числе </w:t>
      </w:r>
      <w:proofErr w:type="gramStart"/>
      <w:r w:rsidRPr="00515284">
        <w:rPr>
          <w:rFonts w:ascii="Times New Roman" w:hAnsi="Times New Roman"/>
          <w:sz w:val="24"/>
        </w:rPr>
        <w:t>существующая</w:t>
      </w:r>
      <w:proofErr w:type="gramEnd"/>
      <w:r w:rsidRPr="00515284">
        <w:rPr>
          <w:rFonts w:ascii="Times New Roman" w:hAnsi="Times New Roman"/>
          <w:sz w:val="24"/>
        </w:rPr>
        <w:t xml:space="preserve"> 300кВт) по третьей категории надежности к электрическим сетям 0,4 </w:t>
      </w:r>
      <w:proofErr w:type="spellStart"/>
      <w:r w:rsidRPr="00515284">
        <w:rPr>
          <w:rFonts w:ascii="Times New Roman" w:hAnsi="Times New Roman"/>
          <w:sz w:val="24"/>
        </w:rPr>
        <w:t>кВ</w:t>
      </w:r>
      <w:proofErr w:type="spellEnd"/>
      <w:r w:rsidRPr="00515284">
        <w:rPr>
          <w:rFonts w:ascii="Times New Roman" w:hAnsi="Times New Roman"/>
          <w:sz w:val="24"/>
        </w:rPr>
        <w:t xml:space="preserve"> публичного акционерного общества «</w:t>
      </w:r>
      <w:proofErr w:type="spellStart"/>
      <w:r w:rsidRPr="00515284">
        <w:rPr>
          <w:rFonts w:ascii="Times New Roman" w:hAnsi="Times New Roman"/>
          <w:sz w:val="24"/>
        </w:rPr>
        <w:t>Россети</w:t>
      </w:r>
      <w:proofErr w:type="spellEnd"/>
      <w:r w:rsidRPr="00515284">
        <w:rPr>
          <w:rFonts w:ascii="Times New Roman" w:hAnsi="Times New Roman"/>
          <w:sz w:val="24"/>
        </w:rPr>
        <w:t xml:space="preserve"> Ленэнерго» по индивидуальному проекту</w:t>
      </w:r>
    </w:p>
    <w:p w:rsidR="00515284" w:rsidRDefault="00515284" w:rsidP="003A3314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15284">
        <w:rPr>
          <w:rFonts w:ascii="Times New Roman" w:hAnsi="Times New Roman"/>
          <w:sz w:val="24"/>
        </w:rPr>
        <w:t xml:space="preserve">Об установлении платы за технологическое присоединение </w:t>
      </w:r>
      <w:proofErr w:type="spellStart"/>
      <w:r w:rsidRPr="00515284">
        <w:rPr>
          <w:rFonts w:ascii="Times New Roman" w:hAnsi="Times New Roman"/>
          <w:sz w:val="24"/>
        </w:rPr>
        <w:t>энергопринимающих</w:t>
      </w:r>
      <w:proofErr w:type="spellEnd"/>
      <w:r w:rsidRPr="00515284">
        <w:rPr>
          <w:rFonts w:ascii="Times New Roman" w:hAnsi="Times New Roman"/>
          <w:sz w:val="24"/>
        </w:rPr>
        <w:t xml:space="preserve"> устройств общества с ограниченной ответственностью «ВОЛЬТ-СПБ», расположенных по адресу: Ленинградская область, Гатчинский муниципальный округ, </w:t>
      </w:r>
      <w:proofErr w:type="spellStart"/>
      <w:r w:rsidRPr="00515284">
        <w:rPr>
          <w:rFonts w:ascii="Times New Roman" w:hAnsi="Times New Roman"/>
          <w:sz w:val="24"/>
        </w:rPr>
        <w:t>Веревское</w:t>
      </w:r>
      <w:proofErr w:type="spellEnd"/>
      <w:r w:rsidRPr="00515284">
        <w:rPr>
          <w:rFonts w:ascii="Times New Roman" w:hAnsi="Times New Roman"/>
          <w:sz w:val="24"/>
        </w:rPr>
        <w:t xml:space="preserve"> сельское поселение, </w:t>
      </w:r>
      <w:r w:rsidRPr="003A3314">
        <w:rPr>
          <w:rFonts w:ascii="Times New Roman" w:hAnsi="Times New Roman"/>
          <w:sz w:val="24"/>
          <w:szCs w:val="24"/>
        </w:rPr>
        <w:t xml:space="preserve">территория Ивановка 2, земельный участок 8А, кадастровый номер: 47:23:0243001:683, максимальной мощностью 600 кВт (в том числе существующая 150 кВт) по третьей категории надежности к электрическим сетям 0,4 </w:t>
      </w:r>
      <w:proofErr w:type="spellStart"/>
      <w:r w:rsidRPr="003A3314">
        <w:rPr>
          <w:rFonts w:ascii="Times New Roman" w:hAnsi="Times New Roman"/>
          <w:sz w:val="24"/>
          <w:szCs w:val="24"/>
        </w:rPr>
        <w:t>кВ</w:t>
      </w:r>
      <w:proofErr w:type="spellEnd"/>
      <w:r w:rsidRPr="003A3314">
        <w:rPr>
          <w:rFonts w:ascii="Times New Roman" w:hAnsi="Times New Roman"/>
          <w:sz w:val="24"/>
          <w:szCs w:val="24"/>
        </w:rPr>
        <w:t xml:space="preserve"> публичного акционерного общества «</w:t>
      </w:r>
      <w:proofErr w:type="spellStart"/>
      <w:r w:rsidRPr="003A3314">
        <w:rPr>
          <w:rFonts w:ascii="Times New Roman" w:hAnsi="Times New Roman"/>
          <w:sz w:val="24"/>
          <w:szCs w:val="24"/>
        </w:rPr>
        <w:t>Россети</w:t>
      </w:r>
      <w:proofErr w:type="spellEnd"/>
      <w:r w:rsidRPr="003A3314">
        <w:rPr>
          <w:rFonts w:ascii="Times New Roman" w:hAnsi="Times New Roman"/>
          <w:sz w:val="24"/>
          <w:szCs w:val="24"/>
        </w:rPr>
        <w:t xml:space="preserve"> Ленэнерго» по </w:t>
      </w:r>
      <w:proofErr w:type="gramStart"/>
      <w:r w:rsidRPr="003A3314">
        <w:rPr>
          <w:rFonts w:ascii="Times New Roman" w:hAnsi="Times New Roman"/>
          <w:sz w:val="24"/>
          <w:szCs w:val="24"/>
        </w:rPr>
        <w:t>индивидуальному проекту</w:t>
      </w:r>
      <w:proofErr w:type="gramEnd"/>
    </w:p>
    <w:p w:rsidR="001B3E4E" w:rsidRDefault="003A3314" w:rsidP="001B3E4E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3314">
        <w:rPr>
          <w:rFonts w:ascii="Times New Roman" w:hAnsi="Times New Roman"/>
          <w:sz w:val="24"/>
          <w:szCs w:val="24"/>
          <w:lang w:eastAsia="ru-RU"/>
        </w:rPr>
        <w:t xml:space="preserve">Установление платы за технологическое присоединение к сетям газораспределения акционерного общества «Газпром газораспределение Ленинградская область» газоиспользующего оборудования по заявке общества с ограниченной ответственностью «ФИНПРОФ» по </w:t>
      </w:r>
      <w:proofErr w:type="gramStart"/>
      <w:r w:rsidRPr="003A3314">
        <w:rPr>
          <w:rFonts w:ascii="Times New Roman" w:hAnsi="Times New Roman"/>
          <w:sz w:val="24"/>
          <w:szCs w:val="24"/>
          <w:lang w:eastAsia="ru-RU"/>
        </w:rPr>
        <w:t>индивидуальному проекту</w:t>
      </w:r>
      <w:proofErr w:type="gramEnd"/>
      <w:r w:rsidRPr="003A3314">
        <w:rPr>
          <w:rFonts w:ascii="Times New Roman" w:hAnsi="Times New Roman"/>
          <w:sz w:val="24"/>
          <w:szCs w:val="24"/>
          <w:lang w:eastAsia="ru-RU"/>
        </w:rPr>
        <w:t>: «Наружный газопровод до границ земельного участка, расположенного по адресу: Ленинградская область, Выборгский муниципальный район, город Выборг, ул. Подгорная, дом 14/7 (47:01:0107001:2957)»</w:t>
      </w:r>
    </w:p>
    <w:p w:rsidR="001B3E4E" w:rsidRDefault="003A3314" w:rsidP="001B3E4E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3E4E">
        <w:rPr>
          <w:rFonts w:ascii="Times New Roman" w:hAnsi="Times New Roman"/>
          <w:sz w:val="24"/>
          <w:szCs w:val="24"/>
          <w:lang w:eastAsia="ru-RU"/>
        </w:rPr>
        <w:t>Установление размера платы за технологическое присоединение газоиспользующего оборудования к сетям газораспределения по заявке общества с ограниченной ответственностью «Эко Лэнд» по </w:t>
      </w:r>
      <w:proofErr w:type="gramStart"/>
      <w:r w:rsidRPr="001B3E4E">
        <w:rPr>
          <w:rFonts w:ascii="Times New Roman" w:hAnsi="Times New Roman"/>
          <w:sz w:val="24"/>
          <w:szCs w:val="24"/>
          <w:lang w:eastAsia="ru-RU"/>
        </w:rPr>
        <w:t>индивидуальному проекту</w:t>
      </w:r>
      <w:proofErr w:type="gramEnd"/>
      <w:r w:rsidRPr="001B3E4E">
        <w:rPr>
          <w:rFonts w:ascii="Times New Roman" w:hAnsi="Times New Roman"/>
          <w:sz w:val="24"/>
          <w:szCs w:val="24"/>
          <w:lang w:eastAsia="ru-RU"/>
        </w:rPr>
        <w:t xml:space="preserve"> «Наружный газопровод до границ земельного участка, расположенного по адресу: Ленинградская область, Ломоносовский муниципальный район, </w:t>
      </w:r>
      <w:proofErr w:type="spellStart"/>
      <w:r w:rsidRPr="001B3E4E">
        <w:rPr>
          <w:rFonts w:ascii="Times New Roman" w:hAnsi="Times New Roman"/>
          <w:sz w:val="24"/>
          <w:szCs w:val="24"/>
          <w:lang w:eastAsia="ru-RU"/>
        </w:rPr>
        <w:t>промзона</w:t>
      </w:r>
      <w:proofErr w:type="spellEnd"/>
      <w:r w:rsidRPr="001B3E4E">
        <w:rPr>
          <w:rFonts w:ascii="Times New Roman" w:hAnsi="Times New Roman"/>
          <w:sz w:val="24"/>
          <w:szCs w:val="24"/>
          <w:lang w:eastAsia="ru-RU"/>
        </w:rPr>
        <w:t xml:space="preserve"> – Бронка 2, квартал 1 (кадастровый номер земельного участка - 47:14:0202001:6)»</w:t>
      </w:r>
    </w:p>
    <w:p w:rsidR="00FC5497" w:rsidRPr="00BA6C90" w:rsidRDefault="001B3E4E" w:rsidP="001B3E4E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B3E4E">
        <w:rPr>
          <w:rFonts w:ascii="Times New Roman" w:hAnsi="Times New Roman"/>
          <w:sz w:val="24"/>
        </w:rPr>
        <w:t>Об установлении тарифов на водоотведение открытого акционерного общества «Кингисеппский Водоканал» для потребителей муниципального образования «</w:t>
      </w:r>
      <w:proofErr w:type="spellStart"/>
      <w:r w:rsidRPr="001B3E4E">
        <w:rPr>
          <w:rFonts w:ascii="Times New Roman" w:hAnsi="Times New Roman"/>
          <w:sz w:val="24"/>
        </w:rPr>
        <w:t>Усть-Лужское</w:t>
      </w:r>
      <w:proofErr w:type="spellEnd"/>
      <w:r w:rsidRPr="001B3E4E">
        <w:rPr>
          <w:rFonts w:ascii="Times New Roman" w:hAnsi="Times New Roman"/>
          <w:sz w:val="24"/>
        </w:rPr>
        <w:t xml:space="preserve"> сельское поселение» </w:t>
      </w:r>
      <w:proofErr w:type="spellStart"/>
      <w:r w:rsidRPr="001B3E4E">
        <w:rPr>
          <w:rFonts w:ascii="Times New Roman" w:hAnsi="Times New Roman"/>
          <w:sz w:val="24"/>
        </w:rPr>
        <w:t>Кингисеппского</w:t>
      </w:r>
      <w:proofErr w:type="spellEnd"/>
      <w:r w:rsidRPr="001B3E4E">
        <w:rPr>
          <w:rFonts w:ascii="Times New Roman" w:hAnsi="Times New Roman"/>
          <w:sz w:val="24"/>
        </w:rPr>
        <w:t xml:space="preserve"> муниципального района Ленинградской области</w:t>
      </w:r>
      <w:r w:rsidRPr="001B3E4E">
        <w:rPr>
          <w:rFonts w:ascii="Times New Roman" w:hAnsi="Times New Roman"/>
          <w:sz w:val="24"/>
          <w:lang w:bidi="ru-RU"/>
        </w:rPr>
        <w:t xml:space="preserve"> на 2026 год</w:t>
      </w:r>
    </w:p>
    <w:p w:rsidR="00FD6C94" w:rsidRPr="00FD6C94" w:rsidRDefault="00FD6C94" w:rsidP="00FD6C94">
      <w:bookmarkStart w:id="0" w:name="_GoBack"/>
      <w:bookmarkEnd w:id="0"/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35"/>
    <w:multiLevelType w:val="hybridMultilevel"/>
    <w:tmpl w:val="8036115A"/>
    <w:lvl w:ilvl="0" w:tplc="389E5F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83994"/>
    <w:multiLevelType w:val="hybridMultilevel"/>
    <w:tmpl w:val="3E8AC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024ADE"/>
    <w:multiLevelType w:val="hybridMultilevel"/>
    <w:tmpl w:val="BBE23E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8539C6"/>
    <w:multiLevelType w:val="hybridMultilevel"/>
    <w:tmpl w:val="29589A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441028"/>
    <w:multiLevelType w:val="hybridMultilevel"/>
    <w:tmpl w:val="16F4D5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3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367EC9"/>
    <w:multiLevelType w:val="hybridMultilevel"/>
    <w:tmpl w:val="8A6E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9"/>
  </w:num>
  <w:num w:numId="3">
    <w:abstractNumId w:val="24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20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23"/>
  </w:num>
  <w:num w:numId="12">
    <w:abstractNumId w:val="13"/>
  </w:num>
  <w:num w:numId="13">
    <w:abstractNumId w:val="18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4"/>
  </w:num>
  <w:num w:numId="20">
    <w:abstractNumId w:val="26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5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6"/>
  </w:num>
  <w:num w:numId="32">
    <w:abstractNumId w:val="29"/>
  </w:num>
  <w:num w:numId="33">
    <w:abstractNumId w:val="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3E4E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14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11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80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284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40D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47F08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C9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33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08A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497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94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118</cp:revision>
  <cp:lastPrinted>2026-09-14T09:57:00Z</cp:lastPrinted>
  <dcterms:created xsi:type="dcterms:W3CDTF">2026-06-23T13:59:00Z</dcterms:created>
  <dcterms:modified xsi:type="dcterms:W3CDTF">2026-10-12T13:46:00Z</dcterms:modified>
</cp:coreProperties>
</file>